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6354E9" w:rsidRDefault="00E50FC7">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на Октябрьской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6354E9" w:rsidRDefault="00E50FC7">
      <w:pPr>
        <w:tabs>
          <w:tab w:val="left" w:pos="4962"/>
        </w:tabs>
        <w:ind w:left="4820"/>
        <w:rPr>
          <w:b/>
          <w:bCs/>
          <w:sz w:val="28"/>
          <w:szCs w:val="28"/>
        </w:rPr>
      </w:pPr>
      <w:r>
        <w:rPr>
          <w:b/>
          <w:bCs/>
          <w:sz w:val="28"/>
          <w:szCs w:val="28"/>
        </w:rPr>
        <w:t>Дмитрий Иванович Мельничук</w:t>
      </w:r>
    </w:p>
    <w:p w:rsidR="006F6D36" w:rsidRPr="006D2B87" w:rsidRDefault="006F6D36" w:rsidP="006F6D36">
      <w:pPr>
        <w:tabs>
          <w:tab w:val="left" w:pos="4962"/>
        </w:tabs>
        <w:ind w:left="4820"/>
        <w:rPr>
          <w:rFonts w:eastAsia="Arial Unicode MS"/>
        </w:rPr>
      </w:pPr>
    </w:p>
    <w:p w:rsidR="006354E9" w:rsidRDefault="00E50FC7">
      <w:pPr>
        <w:tabs>
          <w:tab w:val="left" w:pos="4962"/>
        </w:tabs>
        <w:ind w:left="4820"/>
        <w:rPr>
          <w:b/>
          <w:bCs/>
          <w:sz w:val="28"/>
        </w:rPr>
      </w:pPr>
      <w:r>
        <w:rPr>
          <w:b/>
          <w:bCs/>
          <w:sz w:val="28"/>
        </w:rPr>
        <w:t>«03» июня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6354E9" w:rsidRDefault="00E50FC7">
      <w:pPr>
        <w:pStyle w:val="19"/>
        <w:numPr>
          <w:ilvl w:val="2"/>
          <w:numId w:val="1"/>
        </w:numPr>
        <w:tabs>
          <w:tab w:val="clear" w:pos="0"/>
        </w:tabs>
        <w:ind w:left="0" w:firstLine="709"/>
      </w:pPr>
      <w:proofErr w:type="gramStart"/>
      <w:r>
        <w:rPr>
          <w:b/>
          <w:szCs w:val="28"/>
        </w:rPr>
        <w:t>Публичное</w:t>
      </w:r>
      <w:r>
        <w:rPr>
          <w:b/>
          <w:szCs w:val="28"/>
        </w:rPr>
        <w:t xml:space="preserve"> акционерное общество «Центр по перевозке грузов в контейнерах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Октябрьской железной дороге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w:t>
      </w:r>
      <w:r>
        <w:t>енным решением совета директоров ПАО «</w:t>
      </w:r>
      <w:proofErr w:type="spellStart"/>
      <w:r>
        <w:t>ТрансКонтейнер</w:t>
      </w:r>
      <w:proofErr w:type="spellEnd"/>
      <w:r>
        <w:t xml:space="preserve">»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rsidR="0039491B">
        <w:t>о</w:t>
      </w:r>
      <w:r>
        <w:t>ткрытый конкурс в электронной форме № ОКэ-НКПО</w:t>
      </w:r>
      <w:r w:rsidR="0039491B">
        <w:t>КТ-21-0007 по предмету закупки «</w:t>
      </w:r>
      <w:r>
        <w:t>Выполнение работ по капитальному ремонту подкранового</w:t>
      </w:r>
      <w:proofErr w:type="gramEnd"/>
      <w:r>
        <w:t xml:space="preserve"> пути на</w:t>
      </w:r>
      <w:r>
        <w:t xml:space="preserve"> 6-м пути (</w:t>
      </w:r>
      <w:proofErr w:type="spellStart"/>
      <w:r>
        <w:t>инв.№</w:t>
      </w:r>
      <w:proofErr w:type="spellEnd"/>
      <w:r>
        <w:t xml:space="preserve"> 001/01/00020051) на контейнерном терминале </w:t>
      </w:r>
      <w:proofErr w:type="spellStart"/>
      <w:proofErr w:type="gramStart"/>
      <w:r>
        <w:t>Калининград-Сортировочный</w:t>
      </w:r>
      <w:proofErr w:type="spellEnd"/>
      <w:proofErr w:type="gramEnd"/>
      <w:r>
        <w:t xml:space="preserve"> филиала ПАО «</w:t>
      </w:r>
      <w:proofErr w:type="spellStart"/>
      <w:r>
        <w:t>ТрансКонтейнер</w:t>
      </w:r>
      <w:proofErr w:type="spellEnd"/>
      <w:r>
        <w:t>» на Октябрьской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39491B">
        <w:t>»</w:t>
      </w:r>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w:t>
      </w:r>
      <w:proofErr w:type="gramStart"/>
      <w:r>
        <w:t>в</w:t>
      </w:r>
      <w:proofErr w:type="gramEnd"/>
      <w:r>
        <w:t xml:space="preserve"> </w:t>
      </w:r>
      <w:proofErr w:type="gramStart"/>
      <w:r>
        <w:t>средствах</w:t>
      </w:r>
      <w:proofErr w:type="gramEnd"/>
      <w:r>
        <w:t xml:space="preserve">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w:t>
      </w:r>
      <w:r>
        <w:rPr>
          <w:szCs w:val="28"/>
        </w:rPr>
        <w:lastRenderedPageBreak/>
        <w:t>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w:t>
      </w:r>
      <w:r>
        <w:rPr>
          <w:szCs w:val="28"/>
        </w:rPr>
        <w:lastRenderedPageBreak/>
        <w:t xml:space="preserve">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9"/>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w:t>
      </w:r>
      <w:r>
        <w:lastRenderedPageBreak/>
        <w:t>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8"/>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w:t>
      </w:r>
      <w:r>
        <w:lastRenderedPageBreak/>
        <w:t>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9"/>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7 Информационной карты), направить </w:t>
      </w:r>
      <w:r>
        <w:rPr>
          <w:rFonts w:eastAsia="MS Mincho"/>
          <w:sz w:val="28"/>
          <w:szCs w:val="28"/>
        </w:rPr>
        <w:lastRenderedPageBreak/>
        <w:t>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39491B">
      <w:pPr>
        <w:pStyle w:val="afb"/>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39491B">
      <w:pPr>
        <w:pStyle w:val="afb"/>
        <w:numPr>
          <w:ilvl w:val="0"/>
          <w:numId w:val="21"/>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39491B">
      <w:pPr>
        <w:pStyle w:val="afb"/>
        <w:numPr>
          <w:ilvl w:val="0"/>
          <w:numId w:val="21"/>
        </w:numPr>
        <w:ind w:left="0" w:firstLine="709"/>
        <w:rPr>
          <w:sz w:val="28"/>
          <w:szCs w:val="28"/>
        </w:rPr>
      </w:pPr>
      <w:r>
        <w:rPr>
          <w:sz w:val="28"/>
          <w:szCs w:val="28"/>
        </w:rPr>
        <w:lastRenderedPageBreak/>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39491B">
      <w:pPr>
        <w:pStyle w:val="afb"/>
        <w:numPr>
          <w:ilvl w:val="0"/>
          <w:numId w:val="21"/>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b"/>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812B7" w:rsidRDefault="00034877" w:rsidP="0039491B">
      <w:pPr>
        <w:pStyle w:val="afb"/>
        <w:numPr>
          <w:ilvl w:val="0"/>
          <w:numId w:val="22"/>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b"/>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39491B">
      <w:pPr>
        <w:pStyle w:val="afb"/>
        <w:numPr>
          <w:ilvl w:val="0"/>
          <w:numId w:val="22"/>
        </w:numPr>
        <w:ind w:left="0" w:firstLine="709"/>
        <w:rPr>
          <w:sz w:val="28"/>
          <w:szCs w:val="28"/>
        </w:rPr>
      </w:pPr>
      <w:r>
        <w:rPr>
          <w:color w:val="000000"/>
          <w:sz w:val="28"/>
          <w:szCs w:val="28"/>
        </w:rPr>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39491B">
      <w:pPr>
        <w:pStyle w:val="afb"/>
        <w:numPr>
          <w:ilvl w:val="0"/>
          <w:numId w:val="22"/>
        </w:numPr>
        <w:ind w:left="0" w:firstLine="709"/>
        <w:rPr>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7E0067" w:rsidRDefault="00034877" w:rsidP="007E0067">
      <w:pPr>
        <w:pStyle w:val="afb"/>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proofErr w:type="gramEnd"/>
        <w:r>
          <w:rPr>
            <w:color w:val="0000FF"/>
            <w:sz w:val="28"/>
            <w:szCs w:val="28"/>
            <w:u w:val="single"/>
          </w:rPr>
          <w:t>anticorr@trcont.ru</w:t>
        </w:r>
        <w:proofErr w:type="gramStart"/>
      </w:hyperlink>
      <w:r>
        <w:rPr>
          <w:color w:val="000000"/>
          <w:sz w:val="28"/>
          <w:szCs w:val="28"/>
        </w:rPr>
        <w:t xml:space="preserve">. Заказчик, получивший уведомление о нарушении каких-либо положений подпункта 1.4.1 настоящей </w:t>
      </w:r>
      <w:r>
        <w:rPr>
          <w:color w:val="000000"/>
          <w:sz w:val="28"/>
          <w:szCs w:val="28"/>
        </w:rPr>
        <w:lastRenderedPageBreak/>
        <w:t>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b"/>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39491B">
      <w:pPr>
        <w:pStyle w:val="afb"/>
        <w:numPr>
          <w:ilvl w:val="0"/>
          <w:numId w:val="22"/>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39491B">
      <w:pPr>
        <w:pStyle w:val="19"/>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w:t>
      </w:r>
      <w:r>
        <w:rPr>
          <w:sz w:val="28"/>
          <w:szCs w:val="28"/>
        </w:rPr>
        <w:lastRenderedPageBreak/>
        <w:t>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39491B">
      <w:pPr>
        <w:pStyle w:val="19"/>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b"/>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b"/>
        <w:rPr>
          <w:sz w:val="28"/>
          <w:szCs w:val="28"/>
        </w:rPr>
      </w:pPr>
      <w:r>
        <w:rPr>
          <w:sz w:val="28"/>
          <w:szCs w:val="28"/>
        </w:rPr>
        <w:lastRenderedPageBreak/>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b"/>
        <w:rPr>
          <w:sz w:val="28"/>
          <w:szCs w:val="28"/>
        </w:rPr>
      </w:pPr>
    </w:p>
    <w:p w:rsidR="002410DF" w:rsidRPr="00D20AD0" w:rsidRDefault="002410DF" w:rsidP="0039491B">
      <w:pPr>
        <w:pStyle w:val="19"/>
        <w:numPr>
          <w:ilvl w:val="1"/>
          <w:numId w:val="13"/>
        </w:numPr>
        <w:ind w:left="0" w:firstLine="709"/>
        <w:outlineLvl w:val="1"/>
        <w:rPr>
          <w:b/>
          <w:szCs w:val="28"/>
        </w:rPr>
      </w:pPr>
      <w:r>
        <w:rPr>
          <w:b/>
          <w:szCs w:val="28"/>
        </w:rPr>
        <w:t>Представление документов</w:t>
      </w:r>
    </w:p>
    <w:p w:rsidR="00737675" w:rsidRPr="00D32FFA" w:rsidRDefault="00737675" w:rsidP="0039491B">
      <w:pPr>
        <w:pStyle w:val="aff9"/>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b"/>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b"/>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b"/>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9F021A" w:rsidRPr="00D32FFA" w:rsidRDefault="009F021A" w:rsidP="00E76363">
      <w:pPr>
        <w:pStyle w:val="afb"/>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b"/>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b"/>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b"/>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b"/>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39491B">
      <w:pPr>
        <w:pStyle w:val="aff9"/>
        <w:numPr>
          <w:ilvl w:val="0"/>
          <w:numId w:val="14"/>
        </w:numPr>
        <w:ind w:left="0" w:firstLine="709"/>
        <w:jc w:val="both"/>
        <w:rPr>
          <w:rFonts w:eastAsia="MS Mincho"/>
          <w:sz w:val="28"/>
          <w:szCs w:val="28"/>
        </w:rPr>
      </w:pPr>
      <w:r>
        <w:rPr>
          <w:rFonts w:eastAsia="MS Mincho"/>
          <w:sz w:val="28"/>
          <w:szCs w:val="28"/>
        </w:rPr>
        <w:lastRenderedPageBreak/>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9"/>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b"/>
        <w:tabs>
          <w:tab w:val="left" w:pos="0"/>
          <w:tab w:val="left" w:pos="1440"/>
        </w:tabs>
        <w:rPr>
          <w:sz w:val="28"/>
        </w:rPr>
      </w:pPr>
    </w:p>
    <w:p w:rsidR="003C30F3" w:rsidRPr="00D20AD0" w:rsidRDefault="003C30F3" w:rsidP="0039491B">
      <w:pPr>
        <w:pStyle w:val="19"/>
        <w:numPr>
          <w:ilvl w:val="1"/>
          <w:numId w:val="19"/>
        </w:numPr>
        <w:ind w:left="0" w:firstLine="709"/>
        <w:outlineLvl w:val="1"/>
        <w:rPr>
          <w:b/>
          <w:szCs w:val="28"/>
        </w:rPr>
      </w:pPr>
      <w:r>
        <w:rPr>
          <w:b/>
          <w:szCs w:val="28"/>
        </w:rPr>
        <w:t>Заявка</w:t>
      </w:r>
    </w:p>
    <w:p w:rsidR="00627DB4" w:rsidRPr="007E5BBC" w:rsidRDefault="00627DB4" w:rsidP="0039491B">
      <w:pPr>
        <w:pStyle w:val="afb"/>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39491B">
      <w:pPr>
        <w:pStyle w:val="afb"/>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39491B">
      <w:pPr>
        <w:pStyle w:val="afb"/>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39491B">
      <w:pPr>
        <w:pStyle w:val="afb"/>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39491B">
      <w:pPr>
        <w:pStyle w:val="afb"/>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39491B">
      <w:pPr>
        <w:pStyle w:val="afb"/>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39491B">
      <w:pPr>
        <w:pStyle w:val="afb"/>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39491B">
      <w:pPr>
        <w:pStyle w:val="afb"/>
        <w:numPr>
          <w:ilvl w:val="2"/>
          <w:numId w:val="5"/>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w:t>
      </w:r>
      <w:r>
        <w:rPr>
          <w:sz w:val="28"/>
          <w:szCs w:val="28"/>
        </w:rPr>
        <w:lastRenderedPageBreak/>
        <w:t>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39491B">
      <w:pPr>
        <w:pStyle w:val="afb"/>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39491B">
      <w:pPr>
        <w:pStyle w:val="afb"/>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39491B">
      <w:pPr>
        <w:pStyle w:val="afb"/>
        <w:numPr>
          <w:ilvl w:val="2"/>
          <w:numId w:val="5"/>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39491B">
      <w:pPr>
        <w:pStyle w:val="afb"/>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39491B">
      <w:pPr>
        <w:pStyle w:val="afb"/>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39491B">
      <w:pPr>
        <w:pStyle w:val="19"/>
        <w:numPr>
          <w:ilvl w:val="1"/>
          <w:numId w:val="19"/>
        </w:numPr>
        <w:ind w:left="0" w:firstLine="709"/>
        <w:outlineLvl w:val="1"/>
        <w:rPr>
          <w:b/>
          <w:szCs w:val="28"/>
        </w:rPr>
      </w:pPr>
      <w:r>
        <w:rPr>
          <w:b/>
          <w:szCs w:val="28"/>
        </w:rPr>
        <w:t>Срок и порядок подачи Заявок</w:t>
      </w:r>
    </w:p>
    <w:p w:rsidR="00542481" w:rsidRPr="002D2D73" w:rsidRDefault="00542481" w:rsidP="00E76363">
      <w:pPr>
        <w:pStyle w:val="afb"/>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b"/>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b"/>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b"/>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b"/>
        <w:numPr>
          <w:ilvl w:val="2"/>
          <w:numId w:val="4"/>
        </w:numPr>
        <w:tabs>
          <w:tab w:val="clear" w:pos="0"/>
        </w:tabs>
        <w:ind w:left="0" w:firstLine="709"/>
        <w:rPr>
          <w:sz w:val="28"/>
          <w:szCs w:val="28"/>
        </w:rPr>
      </w:pPr>
      <w:r>
        <w:rPr>
          <w:sz w:val="28"/>
        </w:rPr>
        <w:lastRenderedPageBreak/>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b"/>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b"/>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b"/>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b"/>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b"/>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b"/>
        <w:ind w:left="709" w:firstLine="0"/>
        <w:rPr>
          <w:sz w:val="28"/>
        </w:rPr>
      </w:pPr>
    </w:p>
    <w:p w:rsidR="00AA1400" w:rsidRPr="00542481" w:rsidRDefault="00AA1400" w:rsidP="0039491B">
      <w:pPr>
        <w:pStyle w:val="19"/>
        <w:numPr>
          <w:ilvl w:val="1"/>
          <w:numId w:val="19"/>
        </w:numPr>
        <w:ind w:left="0" w:firstLine="709"/>
        <w:outlineLvl w:val="1"/>
        <w:rPr>
          <w:b/>
          <w:szCs w:val="28"/>
        </w:rPr>
      </w:pPr>
      <w:r>
        <w:rPr>
          <w:b/>
        </w:rPr>
        <w:t>Порядок оформления Заявки</w:t>
      </w:r>
    </w:p>
    <w:p w:rsidR="00AA1400" w:rsidRDefault="00AA1400" w:rsidP="0039491B">
      <w:pPr>
        <w:pStyle w:val="afb"/>
        <w:numPr>
          <w:ilvl w:val="0"/>
          <w:numId w:val="20"/>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39491B">
      <w:pPr>
        <w:pStyle w:val="afb"/>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39491B">
      <w:pPr>
        <w:pStyle w:val="afb"/>
        <w:numPr>
          <w:ilvl w:val="0"/>
          <w:numId w:val="20"/>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39491B">
      <w:pPr>
        <w:pStyle w:val="afb"/>
        <w:numPr>
          <w:ilvl w:val="0"/>
          <w:numId w:val="20"/>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w:t>
      </w:r>
      <w:r>
        <w:rPr>
          <w:sz w:val="28"/>
        </w:rPr>
        <w:lastRenderedPageBreak/>
        <w:t>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39491B">
      <w:pPr>
        <w:pStyle w:val="afb"/>
        <w:numPr>
          <w:ilvl w:val="0"/>
          <w:numId w:val="20"/>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39491B">
      <w:pPr>
        <w:pStyle w:val="afb"/>
        <w:numPr>
          <w:ilvl w:val="0"/>
          <w:numId w:val="20"/>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39491B">
      <w:pPr>
        <w:pStyle w:val="afb"/>
        <w:numPr>
          <w:ilvl w:val="0"/>
          <w:numId w:val="20"/>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39491B">
      <w:pPr>
        <w:pStyle w:val="afb"/>
        <w:numPr>
          <w:ilvl w:val="0"/>
          <w:numId w:val="20"/>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b"/>
        <w:rPr>
          <w:sz w:val="28"/>
        </w:rPr>
      </w:pPr>
      <w:r>
        <w:rPr>
          <w:sz w:val="28"/>
        </w:rPr>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AA1400" w:rsidRPr="00AA1400" w:rsidRDefault="00AA1400" w:rsidP="00AA1400">
      <w:pPr>
        <w:pStyle w:val="afb"/>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w:t>
      </w:r>
      <w:r>
        <w:rPr>
          <w:sz w:val="28"/>
        </w:rPr>
        <w:lastRenderedPageBreak/>
        <w:t>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6354E9" w:rsidRDefault="006354E9">
      <w:pPr>
        <w:pStyle w:val="afb"/>
        <w:rPr>
          <w:sz w:val="28"/>
        </w:rPr>
      </w:pPr>
      <w:r w:rsidRPr="006354E9">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093316" w:rsidRPr="007E6DE4" w:rsidRDefault="00093316" w:rsidP="008F6343">
                  <w:pPr>
                    <w:jc w:val="center"/>
                    <w:rPr>
                      <w:b/>
                      <w:sz w:val="28"/>
                      <w:szCs w:val="28"/>
                    </w:rPr>
                  </w:pPr>
                  <w:r w:rsidRPr="007E6DE4">
                    <w:rPr>
                      <w:b/>
                      <w:sz w:val="28"/>
                      <w:szCs w:val="28"/>
                    </w:rPr>
                    <w:t xml:space="preserve">_____________________________________________, </w:t>
                  </w:r>
                </w:p>
                <w:p w:rsidR="00093316" w:rsidRDefault="00093316"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093316" w:rsidRPr="007E6DE4" w:rsidRDefault="00093316" w:rsidP="008F6343">
                  <w:pPr>
                    <w:jc w:val="center"/>
                    <w:rPr>
                      <w:b/>
                      <w:sz w:val="28"/>
                      <w:szCs w:val="28"/>
                    </w:rPr>
                  </w:pPr>
                  <w:r w:rsidRPr="007E6DE4">
                    <w:rPr>
                      <w:b/>
                      <w:sz w:val="28"/>
                      <w:szCs w:val="28"/>
                    </w:rPr>
                    <w:t>________________________________________</w:t>
                  </w:r>
                </w:p>
                <w:p w:rsidR="00093316" w:rsidRPr="007E6DE4" w:rsidRDefault="00093316" w:rsidP="008F6343">
                  <w:pPr>
                    <w:jc w:val="center"/>
                    <w:rPr>
                      <w:i/>
                      <w:sz w:val="20"/>
                      <w:szCs w:val="20"/>
                    </w:rPr>
                  </w:pPr>
                  <w:r w:rsidRPr="007E6DE4">
                    <w:rPr>
                      <w:i/>
                      <w:sz w:val="20"/>
                      <w:szCs w:val="20"/>
                    </w:rPr>
                    <w:t>государство регистрации претендента</w:t>
                  </w:r>
                </w:p>
                <w:p w:rsidR="00093316" w:rsidRPr="007E6DE4" w:rsidRDefault="00093316" w:rsidP="008F6343">
                  <w:pPr>
                    <w:jc w:val="center"/>
                    <w:rPr>
                      <w:b/>
                      <w:sz w:val="28"/>
                      <w:szCs w:val="28"/>
                    </w:rPr>
                  </w:pPr>
                  <w:r w:rsidRPr="007E6DE4">
                    <w:rPr>
                      <w:b/>
                      <w:sz w:val="28"/>
                      <w:szCs w:val="28"/>
                    </w:rPr>
                    <w:t>_____________________________</w:t>
                  </w:r>
                  <w:r>
                    <w:rPr>
                      <w:b/>
                      <w:sz w:val="28"/>
                      <w:szCs w:val="28"/>
                    </w:rPr>
                    <w:t>__________________</w:t>
                  </w:r>
                </w:p>
                <w:p w:rsidR="00093316" w:rsidRPr="007E6DE4" w:rsidRDefault="00093316" w:rsidP="008F6343">
                  <w:pPr>
                    <w:jc w:val="center"/>
                    <w:rPr>
                      <w:i/>
                      <w:sz w:val="20"/>
                      <w:szCs w:val="20"/>
                    </w:rPr>
                  </w:pPr>
                  <w:r w:rsidRPr="007E6DE4">
                    <w:rPr>
                      <w:i/>
                      <w:sz w:val="20"/>
                      <w:szCs w:val="20"/>
                    </w:rPr>
                    <w:t>ИНН претендента (для претендентов-резидентов Российской Федерации)</w:t>
                  </w:r>
                </w:p>
                <w:p w:rsidR="00093316" w:rsidRDefault="00093316" w:rsidP="008F6343">
                  <w:pPr>
                    <w:jc w:val="both"/>
                  </w:pPr>
                </w:p>
                <w:p w:rsidR="006354E9" w:rsidRDefault="00E50FC7">
                  <w:pPr>
                    <w:jc w:val="center"/>
                    <w:rPr>
                      <w:b/>
                    </w:rPr>
                  </w:pPr>
                  <w:r>
                    <w:rPr>
                      <w:b/>
                    </w:rPr>
                    <w:t xml:space="preserve">ОБЕСПЕЧЕНИЕ ЗАЯВКИ НА УЧАСТИЕ В ОТКРЫТОМ КОНКУРСЕ </w:t>
                  </w:r>
                  <w:r w:rsidR="0039491B">
                    <w:rPr>
                      <w:b/>
                    </w:rPr>
                    <w:br/>
                  </w:r>
                  <w:r>
                    <w:rPr>
                      <w:b/>
                    </w:rPr>
                    <w:t>№ ОКэ-НКПОКТ-21-0007</w:t>
                  </w:r>
                </w:p>
              </w:txbxContent>
            </v:textbox>
            <w10:wrap type="tight"/>
          </v:shape>
        </w:pict>
      </w:r>
      <w:r w:rsidR="00E50FC7">
        <w:rPr>
          <w:sz w:val="28"/>
        </w:rPr>
        <w:t>Указанные в настоящем подпункте документы должны представляться на бумажном носителе – письмом (в запечатанном конверте) по адрес</w:t>
      </w:r>
      <w:r w:rsidR="00E50FC7">
        <w:rPr>
          <w:sz w:val="28"/>
        </w:rPr>
        <w:t>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b"/>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b"/>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b"/>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6217BC" w:rsidRPr="00D32FFA" w:rsidRDefault="006217BC" w:rsidP="00AA1400">
      <w:pPr>
        <w:pStyle w:val="afb"/>
        <w:rPr>
          <w:sz w:val="28"/>
        </w:rPr>
      </w:pPr>
    </w:p>
    <w:p w:rsidR="005C58AF" w:rsidRDefault="005C58AF" w:rsidP="0039491B">
      <w:pPr>
        <w:pStyle w:val="19"/>
        <w:numPr>
          <w:ilvl w:val="1"/>
          <w:numId w:val="19"/>
        </w:numPr>
        <w:ind w:left="0" w:firstLine="709"/>
        <w:outlineLvl w:val="1"/>
        <w:rPr>
          <w:b/>
          <w:szCs w:val="28"/>
        </w:rPr>
      </w:pPr>
      <w:r>
        <w:rPr>
          <w:b/>
          <w:bCs/>
          <w:iCs/>
          <w:szCs w:val="28"/>
        </w:rPr>
        <w:t>Обеспечение Заявки</w:t>
      </w:r>
    </w:p>
    <w:p w:rsidR="005C58AF" w:rsidRPr="00B90994" w:rsidRDefault="0057637D" w:rsidP="0039491B">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39491B">
      <w:pPr>
        <w:numPr>
          <w:ilvl w:val="0"/>
          <w:numId w:val="17"/>
        </w:numPr>
        <w:suppressAutoHyphens w:val="0"/>
        <w:autoSpaceDE w:val="0"/>
        <w:autoSpaceDN w:val="0"/>
        <w:adjustRightInd w:val="0"/>
        <w:ind w:left="0" w:firstLine="709"/>
        <w:jc w:val="both"/>
        <w:rPr>
          <w:sz w:val="28"/>
          <w:szCs w:val="28"/>
        </w:rPr>
      </w:pPr>
      <w:r>
        <w:rPr>
          <w:bCs/>
          <w:sz w:val="28"/>
          <w:szCs w:val="28"/>
          <w:lang w:eastAsia="ru-RU"/>
        </w:rPr>
        <w:lastRenderedPageBreak/>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39491B">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39491B">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9491B">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39491B">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39491B">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39491B">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39491B">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39491B">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w:t>
      </w:r>
      <w:r>
        <w:rPr>
          <w:color w:val="000000"/>
          <w:sz w:val="28"/>
          <w:szCs w:val="28"/>
          <w:lang w:eastAsia="ru-RU"/>
        </w:rPr>
        <w:lastRenderedPageBreak/>
        <w:t>комиссией как несоответствующая требованиям настоящей документации о закупке.</w:t>
      </w:r>
    </w:p>
    <w:p w:rsidR="00B90F33" w:rsidRPr="00B90F33" w:rsidRDefault="00B90F33" w:rsidP="0039491B">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39491B">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39491B">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lastRenderedPageBreak/>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39491B">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39491B">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39491B">
      <w:pPr>
        <w:pStyle w:val="afb"/>
        <w:numPr>
          <w:ilvl w:val="2"/>
          <w:numId w:val="23"/>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39491B">
      <w:pPr>
        <w:pStyle w:val="afb"/>
        <w:numPr>
          <w:ilvl w:val="2"/>
          <w:numId w:val="23"/>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6354E9" w:rsidRDefault="00E50FC7" w:rsidP="0039491B">
      <w:pPr>
        <w:pStyle w:val="afb"/>
        <w:numPr>
          <w:ilvl w:val="2"/>
          <w:numId w:val="23"/>
        </w:numPr>
        <w:ind w:left="0" w:firstLine="709"/>
        <w:rPr>
          <w:sz w:val="28"/>
          <w:szCs w:val="28"/>
        </w:rPr>
      </w:pPr>
      <w:r>
        <w:rPr>
          <w:sz w:val="28"/>
          <w:szCs w:val="28"/>
        </w:rPr>
        <w:t xml:space="preserve">Финансово-коммерческое предложение должно содержать сроки поставки товаров, выполнения работ, оказания услуг с момента </w:t>
      </w:r>
      <w:r>
        <w:rPr>
          <w:sz w:val="28"/>
          <w:szCs w:val="28"/>
        </w:rPr>
        <w:t>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w:t>
      </w:r>
      <w:r>
        <w:rPr>
          <w:sz w:val="28"/>
          <w:szCs w:val="28"/>
        </w:rPr>
        <w:t>вора (приложение № 5 к настоящей документации о закупке)).</w:t>
      </w:r>
    </w:p>
    <w:p w:rsidR="00425950" w:rsidRDefault="00425950" w:rsidP="0039491B">
      <w:pPr>
        <w:pStyle w:val="afb"/>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6354E9" w:rsidRDefault="00E50FC7">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w:t>
      </w:r>
      <w:r>
        <w:rPr>
          <w:sz w:val="28"/>
          <w:szCs w:val="28"/>
        </w:rPr>
        <w:t>еском задании. Расчет оформляется в виде приложения к финансово-коммерческому предложению.</w:t>
      </w:r>
    </w:p>
    <w:p w:rsidR="006354E9" w:rsidRDefault="00E50FC7">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r>
        <w:rPr>
          <w:sz w:val="28"/>
          <w:szCs w:val="28"/>
        </w:rPr>
        <w:t>.</w:t>
      </w:r>
    </w:p>
    <w:p w:rsidR="006354E9" w:rsidRDefault="006354E9">
      <w:pPr>
        <w:pStyle w:val="Default"/>
        <w:ind w:firstLine="709"/>
        <w:jc w:val="both"/>
        <w:rPr>
          <w:sz w:val="28"/>
          <w:szCs w:val="28"/>
        </w:rPr>
      </w:pPr>
    </w:p>
    <w:p w:rsidR="00856650" w:rsidRDefault="00425950" w:rsidP="0039491B">
      <w:pPr>
        <w:pStyle w:val="afb"/>
        <w:numPr>
          <w:ilvl w:val="2"/>
          <w:numId w:val="23"/>
        </w:numPr>
        <w:ind w:left="0" w:firstLine="709"/>
        <w:rPr>
          <w:sz w:val="28"/>
          <w:szCs w:val="28"/>
        </w:rPr>
      </w:pPr>
      <w:r>
        <w:rPr>
          <w:sz w:val="28"/>
          <w:szCs w:val="28"/>
        </w:rPr>
        <w:lastRenderedPageBreak/>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39491B">
      <w:pPr>
        <w:pStyle w:val="afb"/>
        <w:numPr>
          <w:ilvl w:val="2"/>
          <w:numId w:val="23"/>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6354E9" w:rsidRDefault="00E50FC7">
      <w:pPr>
        <w:pStyle w:val="afb"/>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0A4B41" w:rsidRPr="001E5348" w:rsidRDefault="000A4B41" w:rsidP="0039491B">
      <w:pPr>
        <w:pStyle w:val="afb"/>
        <w:ind w:right="-1" w:firstLine="0"/>
        <w:rPr>
          <w:b/>
          <w:szCs w:val="28"/>
        </w:rPr>
      </w:pPr>
    </w:p>
    <w:p w:rsidR="00370C44" w:rsidRPr="004B366A" w:rsidRDefault="00370C44" w:rsidP="0039491B">
      <w:pPr>
        <w:pStyle w:val="19"/>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39491B">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39491B">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39491B">
      <w:pPr>
        <w:pStyle w:val="aff9"/>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39491B">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39491B">
      <w:pPr>
        <w:numPr>
          <w:ilvl w:val="0"/>
          <w:numId w:val="10"/>
        </w:numPr>
        <w:ind w:left="0" w:firstLine="709"/>
        <w:jc w:val="both"/>
        <w:rPr>
          <w:sz w:val="28"/>
          <w:szCs w:val="28"/>
        </w:rPr>
      </w:pPr>
      <w:r>
        <w:rPr>
          <w:sz w:val="28"/>
          <w:szCs w:val="28"/>
        </w:rPr>
        <w:lastRenderedPageBreak/>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b"/>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b"/>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b"/>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b"/>
        <w:rPr>
          <w:sz w:val="28"/>
        </w:rPr>
      </w:pPr>
      <w:r>
        <w:rPr>
          <w:sz w:val="28"/>
        </w:rPr>
        <w:t>- Заявка не соответствует положениям Технического задания;</w:t>
      </w:r>
    </w:p>
    <w:p w:rsidR="005C69A6" w:rsidRDefault="005C69A6" w:rsidP="008D69B2">
      <w:pPr>
        <w:pStyle w:val="afb"/>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b"/>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b"/>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b"/>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b"/>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39491B">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39491B">
      <w:pPr>
        <w:numPr>
          <w:ilvl w:val="0"/>
          <w:numId w:val="10"/>
        </w:numPr>
        <w:ind w:left="0" w:firstLine="709"/>
        <w:jc w:val="both"/>
        <w:rPr>
          <w:sz w:val="28"/>
          <w:szCs w:val="28"/>
        </w:rPr>
      </w:pPr>
      <w:r>
        <w:rPr>
          <w:color w:val="000000"/>
          <w:sz w:val="28"/>
          <w:szCs w:val="28"/>
        </w:rPr>
        <w:lastRenderedPageBreak/>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39491B">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39491B">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39491B">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39491B">
      <w:pPr>
        <w:numPr>
          <w:ilvl w:val="0"/>
          <w:numId w:val="10"/>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39491B">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39491B">
      <w:pPr>
        <w:numPr>
          <w:ilvl w:val="0"/>
          <w:numId w:val="10"/>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39491B">
      <w:pPr>
        <w:numPr>
          <w:ilvl w:val="0"/>
          <w:numId w:val="10"/>
        </w:numPr>
        <w:ind w:left="0" w:firstLine="709"/>
        <w:jc w:val="both"/>
        <w:rPr>
          <w:sz w:val="28"/>
          <w:szCs w:val="28"/>
        </w:rPr>
      </w:pPr>
      <w:r>
        <w:rPr>
          <w:sz w:val="28"/>
          <w:szCs w:val="28"/>
        </w:rPr>
        <w:lastRenderedPageBreak/>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E552BD" w:rsidRDefault="00E552BD" w:rsidP="0039491B">
      <w:pPr>
        <w:numPr>
          <w:ilvl w:val="0"/>
          <w:numId w:val="10"/>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39491B">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39491B">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39491B">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39491B">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39491B">
      <w:pPr>
        <w:pStyle w:val="Default"/>
        <w:numPr>
          <w:ilvl w:val="0"/>
          <w:numId w:val="18"/>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39491B">
      <w:pPr>
        <w:pStyle w:val="Default"/>
        <w:numPr>
          <w:ilvl w:val="0"/>
          <w:numId w:val="18"/>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39491B">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39491B">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39491B">
      <w:pPr>
        <w:pStyle w:val="Default"/>
        <w:numPr>
          <w:ilvl w:val="0"/>
          <w:numId w:val="10"/>
        </w:numPr>
        <w:ind w:left="0" w:firstLine="709"/>
        <w:jc w:val="both"/>
        <w:rPr>
          <w:sz w:val="28"/>
          <w:szCs w:val="28"/>
        </w:rPr>
      </w:pPr>
      <w:r>
        <w:rPr>
          <w:sz w:val="28"/>
          <w:szCs w:val="28"/>
        </w:rPr>
        <w:lastRenderedPageBreak/>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39491B">
      <w:pPr>
        <w:pStyle w:val="19"/>
        <w:numPr>
          <w:ilvl w:val="1"/>
          <w:numId w:val="19"/>
        </w:numPr>
        <w:ind w:left="0" w:firstLine="709"/>
        <w:outlineLvl w:val="1"/>
        <w:rPr>
          <w:b/>
          <w:szCs w:val="28"/>
        </w:rPr>
      </w:pPr>
      <w:r>
        <w:rPr>
          <w:b/>
          <w:szCs w:val="28"/>
        </w:rPr>
        <w:t>Подведение итогов Открытого конкурса</w:t>
      </w:r>
    </w:p>
    <w:p w:rsidR="007D6548" w:rsidRPr="00D32FFA" w:rsidRDefault="007D6548" w:rsidP="0039491B">
      <w:pPr>
        <w:numPr>
          <w:ilvl w:val="0"/>
          <w:numId w:val="11"/>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39491B">
      <w:pPr>
        <w:numPr>
          <w:ilvl w:val="0"/>
          <w:numId w:val="11"/>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39491B">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39491B">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39491B">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39491B">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39491B">
      <w:pPr>
        <w:numPr>
          <w:ilvl w:val="0"/>
          <w:numId w:val="11"/>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lastRenderedPageBreak/>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39491B">
      <w:pPr>
        <w:numPr>
          <w:ilvl w:val="0"/>
          <w:numId w:val="11"/>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39491B">
      <w:pPr>
        <w:numPr>
          <w:ilvl w:val="0"/>
          <w:numId w:val="11"/>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39491B">
      <w:pPr>
        <w:numPr>
          <w:ilvl w:val="0"/>
          <w:numId w:val="11"/>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39491B">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39491B">
      <w:pPr>
        <w:numPr>
          <w:ilvl w:val="0"/>
          <w:numId w:val="11"/>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39491B">
      <w:pPr>
        <w:numPr>
          <w:ilvl w:val="0"/>
          <w:numId w:val="11"/>
        </w:numPr>
        <w:ind w:left="0" w:firstLine="709"/>
        <w:jc w:val="both"/>
        <w:rPr>
          <w:sz w:val="28"/>
          <w:szCs w:val="28"/>
        </w:rPr>
      </w:pPr>
      <w:r>
        <w:rPr>
          <w:sz w:val="28"/>
          <w:szCs w:val="28"/>
        </w:rPr>
        <w:lastRenderedPageBreak/>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b"/>
        <w:tabs>
          <w:tab w:val="left" w:pos="1680"/>
        </w:tabs>
        <w:rPr>
          <w:sz w:val="28"/>
          <w:szCs w:val="28"/>
        </w:rPr>
      </w:pPr>
    </w:p>
    <w:p w:rsidR="001049C1" w:rsidRPr="004B366A" w:rsidRDefault="001049C1" w:rsidP="0039491B">
      <w:pPr>
        <w:pStyle w:val="19"/>
        <w:numPr>
          <w:ilvl w:val="1"/>
          <w:numId w:val="19"/>
        </w:numPr>
        <w:ind w:left="0" w:firstLine="709"/>
        <w:outlineLvl w:val="1"/>
        <w:rPr>
          <w:b/>
          <w:szCs w:val="28"/>
        </w:rPr>
      </w:pPr>
      <w:r>
        <w:rPr>
          <w:b/>
          <w:szCs w:val="28"/>
        </w:rPr>
        <w:t>Заключение договора</w:t>
      </w:r>
    </w:p>
    <w:p w:rsidR="000A6133" w:rsidRDefault="000A6133" w:rsidP="0039491B">
      <w:pPr>
        <w:numPr>
          <w:ilvl w:val="0"/>
          <w:numId w:val="12"/>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6354E9" w:rsidRDefault="00E50FC7" w:rsidP="0039491B">
      <w:pPr>
        <w:numPr>
          <w:ilvl w:val="0"/>
          <w:numId w:val="12"/>
        </w:numPr>
        <w:ind w:left="0" w:firstLine="709"/>
        <w:jc w:val="both"/>
        <w:rPr>
          <w:sz w:val="28"/>
          <w:szCs w:val="28"/>
        </w:rPr>
      </w:pPr>
      <w:r>
        <w:rPr>
          <w:sz w:val="28"/>
          <w:szCs w:val="28"/>
        </w:rPr>
        <w:t>Договор</w:t>
      </w:r>
      <w:r>
        <w:rPr>
          <w:sz w:val="28"/>
          <w:szCs w:val="28"/>
        </w:rPr>
        <w:t xml:space="preserve">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39491B">
      <w:pPr>
        <w:numPr>
          <w:ilvl w:val="0"/>
          <w:numId w:val="12"/>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39491B">
      <w:pPr>
        <w:numPr>
          <w:ilvl w:val="0"/>
          <w:numId w:val="12"/>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39491B">
      <w:pPr>
        <w:numPr>
          <w:ilvl w:val="0"/>
          <w:numId w:val="12"/>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39491B">
      <w:pPr>
        <w:numPr>
          <w:ilvl w:val="0"/>
          <w:numId w:val="12"/>
        </w:numPr>
        <w:ind w:left="0" w:firstLine="709"/>
        <w:jc w:val="both"/>
        <w:rPr>
          <w:sz w:val="28"/>
          <w:szCs w:val="28"/>
        </w:rPr>
      </w:pPr>
      <w:r>
        <w:rPr>
          <w:sz w:val="28"/>
          <w:szCs w:val="28"/>
        </w:rPr>
        <w:t xml:space="preserve">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w:t>
      </w:r>
      <w:r>
        <w:rPr>
          <w:sz w:val="28"/>
          <w:szCs w:val="28"/>
        </w:rPr>
        <w:lastRenderedPageBreak/>
        <w:t>заключается договор, должен обеспечить передачу подписанного договора Заказчику.</w:t>
      </w:r>
    </w:p>
    <w:p w:rsidR="001049C1" w:rsidRPr="00D32FFA" w:rsidRDefault="00B92730" w:rsidP="0039491B">
      <w:pPr>
        <w:numPr>
          <w:ilvl w:val="0"/>
          <w:numId w:val="12"/>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39491B">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39491B">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39491B">
      <w:pPr>
        <w:numPr>
          <w:ilvl w:val="0"/>
          <w:numId w:val="12"/>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1049C1" w:rsidRPr="00D32FFA" w:rsidRDefault="004C420C" w:rsidP="0039491B">
      <w:pPr>
        <w:numPr>
          <w:ilvl w:val="0"/>
          <w:numId w:val="12"/>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39491B">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39491B">
      <w:pPr>
        <w:pStyle w:val="aff9"/>
        <w:numPr>
          <w:ilvl w:val="0"/>
          <w:numId w:val="12"/>
        </w:numPr>
        <w:pBdr>
          <w:top w:val="nil"/>
          <w:left w:val="nil"/>
          <w:bottom w:val="nil"/>
          <w:right w:val="nil"/>
          <w:between w:val="nil"/>
        </w:pBdr>
        <w:ind w:left="0" w:firstLine="709"/>
        <w:jc w:val="both"/>
        <w:rPr>
          <w:sz w:val="28"/>
          <w:szCs w:val="28"/>
        </w:rPr>
      </w:pPr>
      <w:proofErr w:type="gramStart"/>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w:t>
      </w:r>
      <w:r>
        <w:rPr>
          <w:sz w:val="28"/>
          <w:szCs w:val="28"/>
        </w:rPr>
        <w:lastRenderedPageBreak/>
        <w:t>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39491B">
      <w:pPr>
        <w:pStyle w:val="aff9"/>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39491B">
      <w:pPr>
        <w:pStyle w:val="19"/>
        <w:numPr>
          <w:ilvl w:val="1"/>
          <w:numId w:val="19"/>
        </w:numPr>
        <w:ind w:left="0" w:firstLine="709"/>
        <w:outlineLvl w:val="1"/>
        <w:rPr>
          <w:b/>
          <w:szCs w:val="28"/>
        </w:rPr>
      </w:pPr>
      <w:r>
        <w:rPr>
          <w:b/>
          <w:szCs w:val="28"/>
        </w:rPr>
        <w:t>Обеспечение исполнения договора</w:t>
      </w:r>
    </w:p>
    <w:p w:rsidR="0045708B" w:rsidRPr="00E67B4B" w:rsidRDefault="00755363" w:rsidP="0039491B">
      <w:pPr>
        <w:pStyle w:val="aff9"/>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39491B">
      <w:pPr>
        <w:pStyle w:val="aff9"/>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39491B">
      <w:pPr>
        <w:pStyle w:val="aff9"/>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39491B">
      <w:pPr>
        <w:pStyle w:val="aff9"/>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9"/>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9"/>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9"/>
        <w:ind w:left="0" w:firstLine="709"/>
        <w:jc w:val="both"/>
        <w:rPr>
          <w:sz w:val="28"/>
          <w:szCs w:val="28"/>
        </w:rPr>
      </w:pPr>
      <w:r>
        <w:rPr>
          <w:sz w:val="28"/>
          <w:szCs w:val="28"/>
        </w:rPr>
        <w:t>3) гарантийных обязательств.</w:t>
      </w:r>
    </w:p>
    <w:p w:rsidR="0045708B" w:rsidRPr="006B528B" w:rsidRDefault="0045708B" w:rsidP="0039491B">
      <w:pPr>
        <w:pStyle w:val="aff9"/>
        <w:numPr>
          <w:ilvl w:val="0"/>
          <w:numId w:val="16"/>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39491B">
      <w:pPr>
        <w:pStyle w:val="aff9"/>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 xml:space="preserve">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w:t>
      </w:r>
      <w:r>
        <w:rPr>
          <w:rFonts w:eastAsia="MS Mincho"/>
          <w:sz w:val="28"/>
          <w:szCs w:val="28"/>
        </w:rPr>
        <w:lastRenderedPageBreak/>
        <w:t>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39491B">
      <w:pPr>
        <w:pStyle w:val="aff9"/>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39491B">
      <w:pPr>
        <w:pStyle w:val="aff9"/>
        <w:numPr>
          <w:ilvl w:val="0"/>
          <w:numId w:val="16"/>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39491B">
      <w:pPr>
        <w:pStyle w:val="aff9"/>
        <w:numPr>
          <w:ilvl w:val="0"/>
          <w:numId w:val="16"/>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39491B">
      <w:pPr>
        <w:pStyle w:val="aff9"/>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39491B">
      <w:pPr>
        <w:pStyle w:val="aff9"/>
        <w:numPr>
          <w:ilvl w:val="0"/>
          <w:numId w:val="16"/>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9"/>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6354E9" w:rsidRPr="00D96B07" w:rsidRDefault="006354E9">
      <w:pPr>
        <w:pStyle w:val="afb"/>
        <w:ind w:firstLine="708"/>
        <w:rPr>
          <w:rFonts w:eastAsia="Times New Roman"/>
          <w:b/>
          <w:sz w:val="28"/>
          <w:szCs w:val="28"/>
        </w:rPr>
      </w:pPr>
      <w:r>
        <w:rPr>
          <w:rFonts w:eastAsia="Times New Roman"/>
          <w:b/>
          <w:sz w:val="28"/>
          <w:szCs w:val="28"/>
        </w:rPr>
        <w:t>4.1. Наименование выполняемых работ.</w:t>
      </w:r>
    </w:p>
    <w:p w:rsidR="006354E9" w:rsidRPr="00D96B07" w:rsidRDefault="006354E9" w:rsidP="005436CA">
      <w:pPr>
        <w:tabs>
          <w:tab w:val="left" w:pos="709"/>
          <w:tab w:val="num" w:pos="1276"/>
        </w:tabs>
        <w:suppressAutoHyphens w:val="0"/>
        <w:jc w:val="both"/>
        <w:rPr>
          <w:sz w:val="28"/>
          <w:szCs w:val="28"/>
        </w:rPr>
      </w:pPr>
      <w:r>
        <w:rPr>
          <w:sz w:val="28"/>
          <w:szCs w:val="28"/>
        </w:rPr>
        <w:tab/>
      </w:r>
      <w:r>
        <w:rPr>
          <w:sz w:val="28"/>
          <w:szCs w:val="28"/>
          <w:shd w:val="clear" w:color="auto" w:fill="FFFFFF"/>
        </w:rPr>
        <w:t>Капитальный ремонт подкранового пути на 6-ом пути (инв. №001/01/00020051) на контейнерном терминале Калинингра</w:t>
      </w:r>
      <w:proofErr w:type="gramStart"/>
      <w:r>
        <w:rPr>
          <w:sz w:val="28"/>
          <w:szCs w:val="28"/>
          <w:shd w:val="clear" w:color="auto" w:fill="FFFFFF"/>
        </w:rPr>
        <w:t>д-</w:t>
      </w:r>
      <w:proofErr w:type="gramEnd"/>
      <w:r>
        <w:rPr>
          <w:sz w:val="28"/>
          <w:szCs w:val="28"/>
          <w:shd w:val="clear" w:color="auto" w:fill="FFFFFF"/>
        </w:rPr>
        <w:t xml:space="preserve"> Сортировочный филиала ПАО «</w:t>
      </w:r>
      <w:proofErr w:type="spellStart"/>
      <w:r>
        <w:rPr>
          <w:sz w:val="28"/>
          <w:szCs w:val="28"/>
          <w:shd w:val="clear" w:color="auto" w:fill="FFFFFF"/>
        </w:rPr>
        <w:t>ТрансКонтейнер</w:t>
      </w:r>
      <w:proofErr w:type="spellEnd"/>
      <w:r>
        <w:rPr>
          <w:sz w:val="28"/>
          <w:szCs w:val="28"/>
          <w:shd w:val="clear" w:color="auto" w:fill="FFFFFF"/>
        </w:rPr>
        <w:t>» на Октябрьской железной дороге</w:t>
      </w:r>
      <w:r>
        <w:rPr>
          <w:spacing w:val="1"/>
          <w:sz w:val="28"/>
          <w:szCs w:val="28"/>
        </w:rPr>
        <w:t>.</w:t>
      </w:r>
    </w:p>
    <w:p w:rsidR="006354E9" w:rsidRPr="00D96B07" w:rsidRDefault="006354E9" w:rsidP="005436CA">
      <w:pPr>
        <w:pStyle w:val="affc"/>
        <w:ind w:firstLine="709"/>
        <w:jc w:val="both"/>
        <w:rPr>
          <w:rFonts w:ascii="Times New Roman" w:hAnsi="Times New Roman"/>
          <w:b/>
          <w:sz w:val="28"/>
          <w:szCs w:val="28"/>
        </w:rPr>
      </w:pPr>
    </w:p>
    <w:p w:rsidR="006354E9" w:rsidRPr="00D96B07" w:rsidRDefault="006354E9" w:rsidP="005436CA">
      <w:pPr>
        <w:pStyle w:val="affc"/>
        <w:ind w:firstLine="709"/>
        <w:jc w:val="both"/>
        <w:rPr>
          <w:rFonts w:ascii="Times New Roman" w:hAnsi="Times New Roman"/>
          <w:b/>
          <w:sz w:val="28"/>
          <w:szCs w:val="28"/>
        </w:rPr>
      </w:pPr>
      <w:r>
        <w:rPr>
          <w:rFonts w:ascii="Times New Roman" w:hAnsi="Times New Roman"/>
          <w:b/>
          <w:sz w:val="28"/>
          <w:szCs w:val="28"/>
        </w:rPr>
        <w:t>4.2. Общие положения.</w:t>
      </w:r>
    </w:p>
    <w:p w:rsidR="006354E9" w:rsidRPr="00D96B07" w:rsidRDefault="006354E9" w:rsidP="0038456B">
      <w:pPr>
        <w:pBdr>
          <w:top w:val="nil"/>
          <w:left w:val="nil"/>
          <w:bottom w:val="nil"/>
          <w:right w:val="nil"/>
          <w:between w:val="nil"/>
        </w:pBdr>
        <w:ind w:firstLine="709"/>
        <w:jc w:val="both"/>
        <w:rPr>
          <w:color w:val="000000"/>
          <w:sz w:val="28"/>
          <w:szCs w:val="28"/>
        </w:rPr>
      </w:pPr>
      <w:r>
        <w:rPr>
          <w:color w:val="000000"/>
          <w:sz w:val="28"/>
          <w:szCs w:val="28"/>
        </w:rPr>
        <w:t xml:space="preserve">4.2.1. Предмет конкурса неделим, то есть претендент в случае победы в  настоящем Открытом конкурсе должен выполнить работы в полном объеме согласно документации о закупке. </w:t>
      </w:r>
    </w:p>
    <w:p w:rsidR="006354E9" w:rsidRPr="00D96B07" w:rsidRDefault="006354E9" w:rsidP="0038456B">
      <w:pPr>
        <w:pBdr>
          <w:top w:val="nil"/>
          <w:left w:val="nil"/>
          <w:bottom w:val="nil"/>
          <w:right w:val="nil"/>
          <w:between w:val="nil"/>
        </w:pBdr>
        <w:ind w:firstLine="709"/>
        <w:jc w:val="both"/>
        <w:rPr>
          <w:color w:val="000000"/>
          <w:sz w:val="28"/>
          <w:szCs w:val="28"/>
        </w:rPr>
      </w:pPr>
      <w:r>
        <w:rPr>
          <w:color w:val="000000"/>
          <w:sz w:val="28"/>
          <w:szCs w:val="28"/>
        </w:rPr>
        <w:t>4.2.2. В конкурсной заявке должны быть изложены условия, соответствующие требованиям технического задания, либо более выгодные для Заказчика.</w:t>
      </w:r>
    </w:p>
    <w:p w:rsidR="006354E9" w:rsidRPr="00D96B07" w:rsidRDefault="006354E9" w:rsidP="0038456B">
      <w:pPr>
        <w:pBdr>
          <w:top w:val="nil"/>
          <w:left w:val="nil"/>
          <w:bottom w:val="nil"/>
          <w:right w:val="nil"/>
          <w:between w:val="nil"/>
        </w:pBdr>
        <w:ind w:firstLine="709"/>
        <w:jc w:val="both"/>
        <w:rPr>
          <w:color w:val="000000"/>
          <w:sz w:val="28"/>
          <w:szCs w:val="28"/>
        </w:rPr>
      </w:pPr>
      <w:r>
        <w:rPr>
          <w:color w:val="000000"/>
          <w:sz w:val="28"/>
          <w:szCs w:val="28"/>
        </w:rPr>
        <w:lastRenderedPageBreak/>
        <w:t>4.2.3.При подготовке заявки рекомендуется посещение объекта Заказчика (</w:t>
      </w:r>
      <w:r>
        <w:rPr>
          <w:sz w:val="28"/>
          <w:szCs w:val="28"/>
        </w:rPr>
        <w:t>подкранового пути на 6-ом пути, инв. №001/01/00020051</w:t>
      </w:r>
      <w:r>
        <w:rPr>
          <w:color w:val="000000"/>
          <w:sz w:val="28"/>
          <w:szCs w:val="28"/>
        </w:rPr>
        <w:t>).</w:t>
      </w:r>
    </w:p>
    <w:p w:rsidR="006354E9" w:rsidRPr="00D96B07" w:rsidRDefault="006354E9" w:rsidP="0038456B">
      <w:pPr>
        <w:tabs>
          <w:tab w:val="left" w:pos="0"/>
        </w:tabs>
        <w:ind w:firstLine="709"/>
        <w:jc w:val="both"/>
        <w:rPr>
          <w:color w:val="222222"/>
          <w:sz w:val="28"/>
          <w:szCs w:val="28"/>
        </w:rPr>
      </w:pPr>
      <w:r>
        <w:rPr>
          <w:sz w:val="28"/>
          <w:szCs w:val="28"/>
        </w:rPr>
        <w:t xml:space="preserve">4.2.4. Начало демонтажных работ производить только при наличии всех необходимых </w:t>
      </w:r>
      <w:proofErr w:type="spellStart"/>
      <w:r>
        <w:rPr>
          <w:sz w:val="28"/>
          <w:szCs w:val="28"/>
        </w:rPr>
        <w:t>зап</w:t>
      </w:r>
      <w:proofErr w:type="gramStart"/>
      <w:r>
        <w:rPr>
          <w:sz w:val="28"/>
          <w:szCs w:val="28"/>
        </w:rPr>
        <w:t>.ч</w:t>
      </w:r>
      <w:proofErr w:type="gramEnd"/>
      <w:r>
        <w:rPr>
          <w:sz w:val="28"/>
          <w:szCs w:val="28"/>
        </w:rPr>
        <w:t>астей</w:t>
      </w:r>
      <w:proofErr w:type="spellEnd"/>
      <w:r>
        <w:rPr>
          <w:sz w:val="28"/>
          <w:szCs w:val="28"/>
        </w:rPr>
        <w:t xml:space="preserve"> и оборудования, необходимого при производстве капитального ремонта и с согласованием Заказчика. </w:t>
      </w:r>
    </w:p>
    <w:p w:rsidR="006354E9" w:rsidRPr="00D96B07" w:rsidRDefault="006354E9" w:rsidP="0038456B">
      <w:pPr>
        <w:ind w:firstLine="709"/>
        <w:jc w:val="both"/>
        <w:rPr>
          <w:sz w:val="28"/>
          <w:szCs w:val="28"/>
          <w:lang w:eastAsia="ru-RU"/>
        </w:rPr>
      </w:pPr>
      <w:r>
        <w:rPr>
          <w:color w:val="222222"/>
          <w:sz w:val="28"/>
          <w:szCs w:val="28"/>
        </w:rPr>
        <w:t xml:space="preserve">4.2.5. </w:t>
      </w:r>
      <w:r>
        <w:rPr>
          <w:sz w:val="28"/>
          <w:szCs w:val="28"/>
          <w:lang w:eastAsia="ru-RU"/>
        </w:rPr>
        <w:t>Наименования материалов и оборудования (в том числе их характеристики), перед началом выполнения Работ должны быть согласованы с Заказчиком.</w:t>
      </w:r>
    </w:p>
    <w:p w:rsidR="006354E9" w:rsidRPr="00D96B07" w:rsidRDefault="006354E9" w:rsidP="0038456B">
      <w:pPr>
        <w:ind w:firstLine="709"/>
        <w:jc w:val="both"/>
        <w:rPr>
          <w:sz w:val="28"/>
          <w:szCs w:val="28"/>
          <w:lang w:eastAsia="ru-RU"/>
        </w:rPr>
      </w:pPr>
      <w:r>
        <w:rPr>
          <w:sz w:val="28"/>
          <w:szCs w:val="28"/>
          <w:lang w:eastAsia="ru-RU"/>
        </w:rPr>
        <w:t xml:space="preserve">Дополнительно согласовываются характеристики железобетонной </w:t>
      </w:r>
      <w:proofErr w:type="gramStart"/>
      <w:r>
        <w:rPr>
          <w:sz w:val="28"/>
          <w:szCs w:val="28"/>
          <w:lang w:eastAsia="ru-RU"/>
        </w:rPr>
        <w:t>балки</w:t>
      </w:r>
      <w:proofErr w:type="gramEnd"/>
      <w:r>
        <w:rPr>
          <w:sz w:val="28"/>
          <w:szCs w:val="28"/>
          <w:lang w:eastAsia="ru-RU"/>
        </w:rPr>
        <w:t xml:space="preserve"> и предоставляется рабочая документация на изготовление (пост</w:t>
      </w:r>
      <w:r w:rsidR="00B33645">
        <w:rPr>
          <w:sz w:val="28"/>
          <w:szCs w:val="28"/>
          <w:lang w:eastAsia="ru-RU"/>
        </w:rPr>
        <w:t>а</w:t>
      </w:r>
      <w:r>
        <w:rPr>
          <w:sz w:val="28"/>
          <w:szCs w:val="28"/>
          <w:lang w:eastAsia="ru-RU"/>
        </w:rPr>
        <w:t>вку) железобетонной балки.</w:t>
      </w:r>
    </w:p>
    <w:p w:rsidR="006354E9" w:rsidRDefault="006354E9" w:rsidP="005436CA">
      <w:pPr>
        <w:pBdr>
          <w:top w:val="nil"/>
          <w:left w:val="nil"/>
          <w:bottom w:val="nil"/>
          <w:right w:val="nil"/>
          <w:between w:val="nil"/>
        </w:pBdr>
        <w:ind w:firstLine="709"/>
        <w:jc w:val="both"/>
        <w:rPr>
          <w:b/>
          <w:color w:val="000000"/>
          <w:sz w:val="28"/>
          <w:szCs w:val="28"/>
        </w:rPr>
      </w:pPr>
    </w:p>
    <w:p w:rsidR="006354E9" w:rsidRPr="00D96B07" w:rsidRDefault="006354E9" w:rsidP="005436CA">
      <w:pPr>
        <w:pBdr>
          <w:top w:val="nil"/>
          <w:left w:val="nil"/>
          <w:bottom w:val="nil"/>
          <w:right w:val="nil"/>
          <w:between w:val="nil"/>
        </w:pBdr>
        <w:ind w:firstLine="709"/>
        <w:jc w:val="both"/>
        <w:rPr>
          <w:b/>
          <w:color w:val="000000"/>
          <w:sz w:val="28"/>
          <w:szCs w:val="28"/>
        </w:rPr>
      </w:pPr>
      <w:r>
        <w:rPr>
          <w:b/>
          <w:color w:val="000000"/>
          <w:sz w:val="28"/>
          <w:szCs w:val="28"/>
        </w:rPr>
        <w:t>4.3. Требования к выполняемым Работам</w:t>
      </w:r>
    </w:p>
    <w:p w:rsidR="006354E9" w:rsidRPr="00D96B07" w:rsidRDefault="006354E9" w:rsidP="0038456B">
      <w:pPr>
        <w:pStyle w:val="affc"/>
        <w:ind w:firstLine="709"/>
        <w:jc w:val="both"/>
        <w:rPr>
          <w:rFonts w:ascii="Times New Roman" w:hAnsi="Times New Roman"/>
          <w:sz w:val="28"/>
          <w:szCs w:val="28"/>
        </w:rPr>
      </w:pPr>
      <w:r>
        <w:rPr>
          <w:rFonts w:ascii="Times New Roman" w:hAnsi="Times New Roman"/>
          <w:sz w:val="28"/>
          <w:szCs w:val="28"/>
        </w:rPr>
        <w:t xml:space="preserve">4.3.1. Работы должны выполняться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w:t>
      </w:r>
      <w:proofErr w:type="spellStart"/>
      <w:r>
        <w:rPr>
          <w:rFonts w:ascii="Times New Roman" w:hAnsi="Times New Roman"/>
          <w:sz w:val="28"/>
          <w:szCs w:val="28"/>
        </w:rPr>
        <w:t>электробезопасности</w:t>
      </w:r>
      <w:proofErr w:type="spellEnd"/>
      <w:r>
        <w:rPr>
          <w:rFonts w:ascii="Times New Roman" w:hAnsi="Times New Roman"/>
          <w:sz w:val="28"/>
          <w:szCs w:val="28"/>
        </w:rPr>
        <w:t xml:space="preserve">, режима работы Заказчика. Ответственность за выполнение требований охраны труда, </w:t>
      </w:r>
      <w:proofErr w:type="spellStart"/>
      <w:r>
        <w:rPr>
          <w:rFonts w:ascii="Times New Roman" w:hAnsi="Times New Roman"/>
          <w:sz w:val="28"/>
          <w:szCs w:val="28"/>
        </w:rPr>
        <w:t>электробезопасности</w:t>
      </w:r>
      <w:proofErr w:type="spellEnd"/>
      <w:r>
        <w:rPr>
          <w:rFonts w:ascii="Times New Roman" w:hAnsi="Times New Roman"/>
          <w:sz w:val="28"/>
          <w:szCs w:val="28"/>
        </w:rPr>
        <w:t xml:space="preserve">, пожарной безопасности возлагается Исполнителя. </w:t>
      </w:r>
    </w:p>
    <w:p w:rsidR="006354E9" w:rsidRPr="00D96B07" w:rsidRDefault="006354E9" w:rsidP="0038456B">
      <w:pPr>
        <w:ind w:firstLine="709"/>
        <w:jc w:val="both"/>
        <w:rPr>
          <w:sz w:val="28"/>
          <w:szCs w:val="28"/>
        </w:rPr>
      </w:pPr>
      <w:r>
        <w:rPr>
          <w:sz w:val="28"/>
          <w:szCs w:val="28"/>
        </w:rPr>
        <w:t>4.3.2. Для обеспечения доступа работников и строительной техники на объект производства работ Исполнитель обязан своевременно информировать Заказчика о занятом персонале, используемой технике для обеспечения производства работ.</w:t>
      </w:r>
    </w:p>
    <w:p w:rsidR="006354E9" w:rsidRPr="00D96B07" w:rsidRDefault="006354E9" w:rsidP="0038456B">
      <w:pPr>
        <w:ind w:firstLine="709"/>
        <w:jc w:val="both"/>
        <w:rPr>
          <w:sz w:val="28"/>
          <w:szCs w:val="28"/>
        </w:rPr>
      </w:pPr>
      <w:r>
        <w:rPr>
          <w:sz w:val="28"/>
          <w:szCs w:val="28"/>
        </w:rPr>
        <w:t>4.3.3. Выполняемые работы, равно как и их результат, должны соответствовать требованиям, изложенным в следующих нормативных документах:</w:t>
      </w:r>
    </w:p>
    <w:p w:rsidR="006354E9" w:rsidRPr="00D96B07" w:rsidRDefault="006354E9" w:rsidP="0039491B">
      <w:pPr>
        <w:numPr>
          <w:ilvl w:val="0"/>
          <w:numId w:val="25"/>
        </w:numPr>
        <w:suppressAutoHyphens w:val="0"/>
        <w:ind w:left="0" w:firstLine="709"/>
        <w:jc w:val="both"/>
        <w:rPr>
          <w:sz w:val="28"/>
          <w:szCs w:val="28"/>
        </w:rPr>
      </w:pPr>
      <w:proofErr w:type="spellStart"/>
      <w:r>
        <w:rPr>
          <w:sz w:val="28"/>
          <w:szCs w:val="28"/>
        </w:rPr>
        <w:t>СНиП</w:t>
      </w:r>
      <w:proofErr w:type="spellEnd"/>
      <w:r>
        <w:rPr>
          <w:sz w:val="28"/>
          <w:szCs w:val="28"/>
        </w:rPr>
        <w:t xml:space="preserve"> 12-03-2001. «Безопасность труда в строительстве. Часть 1. Общие требования»;</w:t>
      </w:r>
    </w:p>
    <w:p w:rsidR="006354E9" w:rsidRPr="00D96B07" w:rsidRDefault="006354E9" w:rsidP="0039491B">
      <w:pPr>
        <w:numPr>
          <w:ilvl w:val="0"/>
          <w:numId w:val="24"/>
        </w:numPr>
        <w:suppressAutoHyphens w:val="0"/>
        <w:ind w:left="0" w:firstLine="709"/>
        <w:jc w:val="both"/>
        <w:rPr>
          <w:sz w:val="28"/>
          <w:szCs w:val="28"/>
        </w:rPr>
      </w:pPr>
      <w:r>
        <w:rPr>
          <w:sz w:val="28"/>
          <w:szCs w:val="28"/>
        </w:rPr>
        <w:t xml:space="preserve">Постановление Госстроя России от 17.09.2002 N 123 «О принятии строительных норм и правил Российской Федерации «Безопасность труда в строительстве. Часть 2. Строительное производство». </w:t>
      </w:r>
    </w:p>
    <w:p w:rsidR="006354E9" w:rsidRPr="00D96B07" w:rsidRDefault="006354E9" w:rsidP="0039491B">
      <w:pPr>
        <w:numPr>
          <w:ilvl w:val="0"/>
          <w:numId w:val="24"/>
        </w:numPr>
        <w:suppressAutoHyphens w:val="0"/>
        <w:ind w:left="0" w:firstLine="709"/>
        <w:jc w:val="both"/>
        <w:rPr>
          <w:sz w:val="28"/>
          <w:szCs w:val="28"/>
        </w:rPr>
      </w:pPr>
      <w:proofErr w:type="spellStart"/>
      <w:r>
        <w:rPr>
          <w:sz w:val="28"/>
          <w:szCs w:val="28"/>
        </w:rPr>
        <w:t>СНиП</w:t>
      </w:r>
      <w:proofErr w:type="spellEnd"/>
      <w:r>
        <w:rPr>
          <w:sz w:val="28"/>
          <w:szCs w:val="28"/>
        </w:rPr>
        <w:t xml:space="preserve"> 12-04-2002 «Безопасность труда в строительстве. Часть 2. Строительное производство»; </w:t>
      </w:r>
    </w:p>
    <w:p w:rsidR="006354E9" w:rsidRPr="00D96B07" w:rsidRDefault="006354E9" w:rsidP="0039491B">
      <w:pPr>
        <w:numPr>
          <w:ilvl w:val="0"/>
          <w:numId w:val="24"/>
        </w:numPr>
        <w:suppressAutoHyphens w:val="0"/>
        <w:ind w:left="0" w:firstLine="709"/>
        <w:jc w:val="both"/>
        <w:rPr>
          <w:sz w:val="28"/>
          <w:szCs w:val="28"/>
        </w:rPr>
      </w:pPr>
      <w:r>
        <w:rPr>
          <w:sz w:val="28"/>
          <w:szCs w:val="28"/>
        </w:rPr>
        <w:t>СП 12-136-2002. «Безопасность труда в строительстве. Решения по охране труда и промышленной безопасности в проектах организации строительства и проектах производства работ»;</w:t>
      </w:r>
    </w:p>
    <w:p w:rsidR="006354E9" w:rsidRPr="0039491B" w:rsidRDefault="006354E9" w:rsidP="0039491B">
      <w:pPr>
        <w:pStyle w:val="38"/>
        <w:numPr>
          <w:ilvl w:val="0"/>
          <w:numId w:val="24"/>
        </w:numPr>
        <w:ind w:left="0" w:firstLine="709"/>
        <w:jc w:val="both"/>
        <w:rPr>
          <w:rStyle w:val="FontStyle12"/>
          <w:rFonts w:eastAsiaTheme="minorEastAsia" w:cstheme="minorBidi"/>
          <w:i w:val="0"/>
          <w:sz w:val="28"/>
          <w:szCs w:val="28"/>
          <w:lang w:eastAsia="ru-RU"/>
        </w:rPr>
      </w:pPr>
      <w:r w:rsidRPr="0039491B">
        <w:rPr>
          <w:rStyle w:val="FontStyle12"/>
          <w:i w:val="0"/>
          <w:sz w:val="28"/>
          <w:szCs w:val="28"/>
        </w:rPr>
        <w:t>РД 50:48:0075.01.05 «Рекомендации по устройству и безопасной эксплуатации наземных крановых путей»;</w:t>
      </w:r>
    </w:p>
    <w:p w:rsidR="006354E9" w:rsidRPr="0039491B" w:rsidRDefault="006354E9" w:rsidP="0039491B">
      <w:pPr>
        <w:pStyle w:val="38"/>
        <w:numPr>
          <w:ilvl w:val="0"/>
          <w:numId w:val="24"/>
        </w:numPr>
        <w:ind w:left="0" w:firstLine="709"/>
        <w:jc w:val="both"/>
        <w:rPr>
          <w:rStyle w:val="FontStyle12"/>
          <w:rFonts w:eastAsiaTheme="minorEastAsia" w:cstheme="minorBidi"/>
          <w:i w:val="0"/>
          <w:sz w:val="28"/>
          <w:szCs w:val="28"/>
          <w:lang w:eastAsia="ru-RU"/>
        </w:rPr>
      </w:pPr>
      <w:r w:rsidRPr="0039491B">
        <w:rPr>
          <w:rStyle w:val="FontStyle12"/>
          <w:i w:val="0"/>
          <w:sz w:val="28"/>
          <w:szCs w:val="28"/>
        </w:rPr>
        <w:t>СП 12-103-2002 «Пути наземные рельсовые крановые. Проектирование, устройство и эксплуатация»;</w:t>
      </w:r>
    </w:p>
    <w:p w:rsidR="006354E9" w:rsidRPr="0039491B" w:rsidRDefault="006354E9" w:rsidP="0039491B">
      <w:pPr>
        <w:pStyle w:val="38"/>
        <w:numPr>
          <w:ilvl w:val="0"/>
          <w:numId w:val="24"/>
        </w:numPr>
        <w:ind w:left="0" w:firstLine="709"/>
        <w:jc w:val="both"/>
        <w:rPr>
          <w:rStyle w:val="FontStyle12"/>
          <w:rFonts w:eastAsiaTheme="minorEastAsia" w:cstheme="minorBidi"/>
          <w:i w:val="0"/>
          <w:sz w:val="28"/>
          <w:szCs w:val="28"/>
          <w:lang w:eastAsia="ru-RU"/>
        </w:rPr>
      </w:pPr>
      <w:r w:rsidRPr="0039491B">
        <w:rPr>
          <w:rStyle w:val="FontStyle12"/>
          <w:i w:val="0"/>
          <w:sz w:val="28"/>
          <w:szCs w:val="28"/>
        </w:rPr>
        <w:t xml:space="preserve">ГОСТ </w:t>
      </w:r>
      <w:proofErr w:type="gramStart"/>
      <w:r w:rsidRPr="0039491B">
        <w:rPr>
          <w:rStyle w:val="FontStyle12"/>
          <w:i w:val="0"/>
          <w:sz w:val="28"/>
          <w:szCs w:val="28"/>
        </w:rPr>
        <w:t>Р</w:t>
      </w:r>
      <w:proofErr w:type="gramEnd"/>
      <w:r w:rsidRPr="0039491B">
        <w:rPr>
          <w:rStyle w:val="FontStyle12"/>
          <w:i w:val="0"/>
          <w:sz w:val="28"/>
          <w:szCs w:val="28"/>
        </w:rPr>
        <w:t xml:space="preserve"> 51248-99 «Пути наземные рельсовые крановые. Общие технические требования»;</w:t>
      </w:r>
    </w:p>
    <w:p w:rsidR="006354E9" w:rsidRPr="0039491B" w:rsidRDefault="006354E9" w:rsidP="0039491B">
      <w:pPr>
        <w:pStyle w:val="38"/>
        <w:numPr>
          <w:ilvl w:val="0"/>
          <w:numId w:val="24"/>
        </w:numPr>
        <w:ind w:left="0" w:firstLine="709"/>
        <w:jc w:val="both"/>
        <w:rPr>
          <w:rStyle w:val="FontStyle12"/>
          <w:rFonts w:eastAsiaTheme="minorEastAsia" w:cstheme="minorBidi"/>
          <w:sz w:val="28"/>
          <w:szCs w:val="28"/>
          <w:lang w:eastAsia="ru-RU"/>
        </w:rPr>
      </w:pPr>
      <w:r w:rsidRPr="0039491B">
        <w:rPr>
          <w:rStyle w:val="FontStyle12"/>
          <w:i w:val="0"/>
          <w:sz w:val="28"/>
          <w:szCs w:val="28"/>
        </w:rPr>
        <w:t xml:space="preserve">ГОСТ 5264-80 «Ручная дуговая сварка. Соединения сварные. </w:t>
      </w:r>
      <w:r w:rsidRPr="0039491B">
        <w:rPr>
          <w:rFonts w:ascii="Times New Roman" w:hAnsi="Times New Roman"/>
          <w:sz w:val="28"/>
          <w:szCs w:val="28"/>
        </w:rPr>
        <w:t>Основные типы, конструктивные элементы и размеры</w:t>
      </w:r>
      <w:r w:rsidRPr="0039491B">
        <w:rPr>
          <w:rStyle w:val="FontStyle12"/>
          <w:sz w:val="28"/>
          <w:szCs w:val="28"/>
        </w:rPr>
        <w:t>»;</w:t>
      </w:r>
    </w:p>
    <w:p w:rsidR="006354E9" w:rsidRPr="00D96B07" w:rsidRDefault="006354E9" w:rsidP="0039491B">
      <w:pPr>
        <w:pStyle w:val="38"/>
        <w:numPr>
          <w:ilvl w:val="0"/>
          <w:numId w:val="24"/>
        </w:numPr>
        <w:ind w:left="0" w:firstLine="709"/>
        <w:jc w:val="both"/>
        <w:rPr>
          <w:rStyle w:val="FontStyle12"/>
          <w:i w:val="0"/>
          <w:szCs w:val="28"/>
        </w:rPr>
      </w:pPr>
      <w:r>
        <w:rPr>
          <w:rFonts w:ascii="Times New Roman" w:hAnsi="Times New Roman"/>
          <w:sz w:val="28"/>
          <w:szCs w:val="28"/>
        </w:rPr>
        <w:lastRenderedPageBreak/>
        <w:t>Федеральный закон РФ № 116-ФЗ от 21.07.1997 «О промышленной безопасности опасных производственных объектов»</w:t>
      </w:r>
    </w:p>
    <w:p w:rsidR="006354E9" w:rsidRPr="00D96B07" w:rsidRDefault="006354E9" w:rsidP="0039491B">
      <w:pPr>
        <w:pStyle w:val="aff9"/>
        <w:numPr>
          <w:ilvl w:val="0"/>
          <w:numId w:val="24"/>
        </w:numPr>
        <w:autoSpaceDE w:val="0"/>
        <w:autoSpaceDN w:val="0"/>
        <w:adjustRightInd w:val="0"/>
        <w:ind w:left="0" w:firstLine="709"/>
        <w:contextualSpacing/>
        <w:jc w:val="both"/>
        <w:rPr>
          <w:sz w:val="28"/>
          <w:szCs w:val="28"/>
          <w:lang w:eastAsia="en-US"/>
        </w:rPr>
      </w:pPr>
      <w:r>
        <w:rPr>
          <w:sz w:val="28"/>
          <w:szCs w:val="28"/>
          <w:lang w:eastAsia="en-US"/>
        </w:rPr>
        <w:t xml:space="preserve"> </w:t>
      </w:r>
      <w:r>
        <w:rPr>
          <w:sz w:val="28"/>
          <w:szCs w:val="28"/>
        </w:rPr>
        <w:t>Приказ Федеральной службы по экологическому, технологическому и атомному надзору от 26 ноября 2020 г. N 461</w:t>
      </w:r>
      <w:r>
        <w:t xml:space="preserve">  </w:t>
      </w:r>
      <w:r>
        <w:rPr>
          <w:sz w:val="28"/>
          <w:szCs w:val="28"/>
          <w:lang w:eastAsia="en-US"/>
        </w:rPr>
        <w:t xml:space="preserve">«Об утверждении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 </w:t>
      </w:r>
      <w:proofErr w:type="gramStart"/>
      <w:r>
        <w:rPr>
          <w:sz w:val="28"/>
          <w:szCs w:val="28"/>
          <w:lang w:eastAsia="en-US"/>
        </w:rPr>
        <w:t xml:space="preserve">( </w:t>
      </w:r>
      <w:proofErr w:type="gramEnd"/>
      <w:r>
        <w:rPr>
          <w:sz w:val="28"/>
          <w:szCs w:val="28"/>
          <w:lang w:eastAsia="en-US"/>
        </w:rPr>
        <w:t>далее - ФНП);</w:t>
      </w:r>
    </w:p>
    <w:p w:rsidR="006354E9" w:rsidRPr="0039491B" w:rsidRDefault="006354E9" w:rsidP="0039491B">
      <w:pPr>
        <w:pStyle w:val="1fb"/>
        <w:numPr>
          <w:ilvl w:val="0"/>
          <w:numId w:val="24"/>
        </w:numPr>
        <w:ind w:left="0" w:firstLine="709"/>
        <w:jc w:val="both"/>
        <w:rPr>
          <w:rStyle w:val="FontStyle12"/>
          <w:i w:val="0"/>
          <w:sz w:val="28"/>
          <w:szCs w:val="28"/>
        </w:rPr>
      </w:pPr>
      <w:r w:rsidRPr="0039491B">
        <w:rPr>
          <w:rStyle w:val="FontStyle12"/>
          <w:i w:val="0"/>
          <w:sz w:val="28"/>
          <w:szCs w:val="28"/>
        </w:rPr>
        <w:t>Постановление Госгортехнадзора  России от 19.06.2003 №103 «Об утверждении порядка применения сварочных технологий при изготовлении, монтаже, ремонте и реконструкции технических устрой</w:t>
      </w:r>
      <w:proofErr w:type="gramStart"/>
      <w:r w:rsidRPr="0039491B">
        <w:rPr>
          <w:rStyle w:val="FontStyle12"/>
          <w:i w:val="0"/>
          <w:sz w:val="28"/>
          <w:szCs w:val="28"/>
        </w:rPr>
        <w:t>ств дл</w:t>
      </w:r>
      <w:proofErr w:type="gramEnd"/>
      <w:r w:rsidRPr="0039491B">
        <w:rPr>
          <w:rStyle w:val="FontStyle12"/>
          <w:i w:val="0"/>
          <w:sz w:val="28"/>
          <w:szCs w:val="28"/>
        </w:rPr>
        <w:t>я опасных производственных объектов»;</w:t>
      </w:r>
    </w:p>
    <w:p w:rsidR="006354E9" w:rsidRPr="0039491B" w:rsidRDefault="006354E9" w:rsidP="0039491B">
      <w:pPr>
        <w:pStyle w:val="1fb"/>
        <w:numPr>
          <w:ilvl w:val="0"/>
          <w:numId w:val="24"/>
        </w:numPr>
        <w:ind w:left="0" w:firstLine="709"/>
        <w:jc w:val="both"/>
        <w:rPr>
          <w:rStyle w:val="FontStyle12"/>
          <w:i w:val="0"/>
          <w:sz w:val="28"/>
          <w:szCs w:val="28"/>
        </w:rPr>
      </w:pPr>
      <w:r w:rsidRPr="0039491B">
        <w:rPr>
          <w:rStyle w:val="FontStyle12"/>
          <w:i w:val="0"/>
          <w:sz w:val="28"/>
          <w:szCs w:val="28"/>
        </w:rPr>
        <w:t>Приказ Министерства энергетики РФ от 13.01.2003 №6 «Об утверждении Правил технической эксплуатации электроустановок потребителей»;</w:t>
      </w:r>
    </w:p>
    <w:p w:rsidR="006354E9" w:rsidRPr="0039491B" w:rsidRDefault="006354E9" w:rsidP="0039491B">
      <w:pPr>
        <w:pStyle w:val="1fb"/>
        <w:numPr>
          <w:ilvl w:val="0"/>
          <w:numId w:val="24"/>
        </w:numPr>
        <w:ind w:left="0" w:firstLine="709"/>
        <w:jc w:val="both"/>
        <w:rPr>
          <w:rStyle w:val="FontStyle12"/>
          <w:i w:val="0"/>
          <w:sz w:val="28"/>
          <w:szCs w:val="28"/>
        </w:rPr>
      </w:pPr>
      <w:r w:rsidRPr="0039491B">
        <w:rPr>
          <w:rStyle w:val="FontStyle12"/>
          <w:i w:val="0"/>
          <w:sz w:val="28"/>
          <w:szCs w:val="28"/>
        </w:rPr>
        <w:t>Приказ Министерства энергетики РФ от 08.07.2002 №204 «Об утверждении глав Правил устройства электроустановок»;</w:t>
      </w:r>
    </w:p>
    <w:p w:rsidR="006354E9" w:rsidRPr="00D96B07" w:rsidRDefault="006354E9" w:rsidP="0039491B">
      <w:pPr>
        <w:numPr>
          <w:ilvl w:val="0"/>
          <w:numId w:val="24"/>
        </w:numPr>
        <w:suppressAutoHyphens w:val="0"/>
        <w:ind w:left="0" w:firstLine="709"/>
        <w:jc w:val="both"/>
        <w:rPr>
          <w:sz w:val="28"/>
          <w:szCs w:val="28"/>
        </w:rPr>
      </w:pPr>
      <w:r>
        <w:rPr>
          <w:sz w:val="28"/>
          <w:szCs w:val="28"/>
        </w:rPr>
        <w:t xml:space="preserve">иные </w:t>
      </w:r>
      <w:proofErr w:type="spellStart"/>
      <w:r>
        <w:rPr>
          <w:sz w:val="28"/>
          <w:szCs w:val="28"/>
        </w:rPr>
        <w:t>СНиП</w:t>
      </w:r>
      <w:proofErr w:type="spellEnd"/>
      <w:r>
        <w:rPr>
          <w:sz w:val="28"/>
          <w:szCs w:val="28"/>
        </w:rPr>
        <w:t xml:space="preserve">, ГОСТ, </w:t>
      </w:r>
      <w:proofErr w:type="spellStart"/>
      <w:r>
        <w:rPr>
          <w:sz w:val="28"/>
          <w:szCs w:val="28"/>
        </w:rPr>
        <w:t>СанПин</w:t>
      </w:r>
      <w:proofErr w:type="spellEnd"/>
      <w:r>
        <w:rPr>
          <w:sz w:val="28"/>
          <w:szCs w:val="28"/>
        </w:rPr>
        <w:t>, связанные с выполнением работ по строительству/реконструкции/модернизации контейнерных площадок, подкрановых путей и иных опасных производственных объектов.</w:t>
      </w:r>
    </w:p>
    <w:p w:rsidR="006354E9" w:rsidRPr="00D96B07" w:rsidRDefault="006354E9" w:rsidP="0038456B">
      <w:pPr>
        <w:ind w:firstLine="709"/>
        <w:jc w:val="both"/>
        <w:rPr>
          <w:sz w:val="28"/>
          <w:szCs w:val="28"/>
        </w:rPr>
      </w:pPr>
      <w:r>
        <w:rPr>
          <w:sz w:val="28"/>
          <w:szCs w:val="28"/>
        </w:rPr>
        <w:t xml:space="preserve">4.3.4. Исполнитель обязан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журнал производства работ (общий журнал), составить </w:t>
      </w:r>
      <w:r>
        <w:rPr>
          <w:sz w:val="28"/>
          <w:szCs w:val="28"/>
          <w:lang w:eastAsia="ru-RU"/>
        </w:rPr>
        <w:t>акт сдачи-приемки рельсового пути</w:t>
      </w:r>
      <w:r>
        <w:rPr>
          <w:iCs/>
          <w:sz w:val="28"/>
          <w:szCs w:val="28"/>
          <w:lang w:eastAsia="ru-RU"/>
        </w:rPr>
        <w:t xml:space="preserve"> (с прилагаемыми к нему результатами планово-высотной съемки</w:t>
      </w:r>
      <w:proofErr w:type="gramStart"/>
      <w:r>
        <w:rPr>
          <w:iCs/>
          <w:sz w:val="28"/>
          <w:szCs w:val="28"/>
          <w:lang w:eastAsia="ru-RU"/>
        </w:rPr>
        <w:t>)</w:t>
      </w:r>
      <w:r>
        <w:rPr>
          <w:sz w:val="28"/>
          <w:szCs w:val="28"/>
          <w:lang w:eastAsia="ru-RU"/>
        </w:rPr>
        <w:t>(</w:t>
      </w:r>
      <w:proofErr w:type="gramEnd"/>
      <w:r>
        <w:rPr>
          <w:sz w:val="28"/>
          <w:szCs w:val="28"/>
          <w:lang w:eastAsia="ru-RU"/>
        </w:rPr>
        <w:t xml:space="preserve"> п.203 ФНП)</w:t>
      </w:r>
      <w:r>
        <w:rPr>
          <w:rFonts w:ascii="Calibri" w:hAnsi="Calibri" w:cs="Calibri"/>
          <w:sz w:val="22"/>
          <w:lang w:eastAsia="ru-RU"/>
        </w:rPr>
        <w:t xml:space="preserve">, </w:t>
      </w:r>
      <w:r>
        <w:rPr>
          <w:sz w:val="28"/>
          <w:szCs w:val="28"/>
        </w:rPr>
        <w:t xml:space="preserve">вести другую исполнительную производственную документацию в соответствии с требованиями РД-11-02-2006 «Требования к составу и порядку ведения исполнительной документации при строительстве, реконструкции, </w:t>
      </w:r>
      <w:proofErr w:type="gramStart"/>
      <w:r>
        <w:rPr>
          <w:sz w:val="28"/>
          <w:szCs w:val="28"/>
        </w:rPr>
        <w:t xml:space="preserve">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и СП 48.13330.2019 «Организация строительства </w:t>
      </w:r>
      <w:proofErr w:type="spellStart"/>
      <w:r>
        <w:rPr>
          <w:sz w:val="28"/>
          <w:szCs w:val="28"/>
        </w:rPr>
        <w:t>СНиП</w:t>
      </w:r>
      <w:proofErr w:type="spellEnd"/>
      <w:r>
        <w:rPr>
          <w:sz w:val="28"/>
          <w:szCs w:val="28"/>
        </w:rPr>
        <w:t xml:space="preserve"> 12-01-2004» в объеме, достаточном для сдачи объекта в эксплуатацию, </w:t>
      </w:r>
      <w:r>
        <w:rPr>
          <w:sz w:val="28"/>
          <w:szCs w:val="28"/>
          <w:lang w:eastAsia="ru-RU"/>
        </w:rPr>
        <w:t>предоставлять</w:t>
      </w:r>
      <w:r>
        <w:rPr>
          <w:rFonts w:ascii="Calibri" w:hAnsi="Calibri" w:cs="Calibri"/>
          <w:sz w:val="22"/>
          <w:lang w:eastAsia="ru-RU"/>
        </w:rPr>
        <w:t xml:space="preserve"> </w:t>
      </w:r>
      <w:r>
        <w:rPr>
          <w:sz w:val="28"/>
          <w:szCs w:val="28"/>
        </w:rPr>
        <w:t>сертификаты соответствия на используемую продукцию и материалы</w:t>
      </w:r>
      <w:proofErr w:type="gramEnd"/>
    </w:p>
    <w:p w:rsidR="006354E9" w:rsidRPr="00D96B07" w:rsidRDefault="006354E9" w:rsidP="0038456B">
      <w:pPr>
        <w:ind w:firstLine="709"/>
        <w:jc w:val="both"/>
        <w:rPr>
          <w:sz w:val="28"/>
          <w:szCs w:val="28"/>
        </w:rPr>
      </w:pPr>
      <w:r>
        <w:rPr>
          <w:sz w:val="28"/>
          <w:szCs w:val="28"/>
        </w:rPr>
        <w:t xml:space="preserve">4.3.5. </w:t>
      </w:r>
      <w:r>
        <w:rPr>
          <w:sz w:val="28"/>
          <w:szCs w:val="28"/>
          <w:lang w:eastAsia="ru-RU"/>
        </w:rPr>
        <w:t>Работы выполняются с использованием материалов и оборудования Исполнителя.</w:t>
      </w:r>
    </w:p>
    <w:p w:rsidR="006354E9" w:rsidRPr="00D96B07" w:rsidRDefault="006354E9" w:rsidP="0038456B">
      <w:pPr>
        <w:ind w:firstLine="708"/>
        <w:jc w:val="both"/>
        <w:rPr>
          <w:sz w:val="28"/>
          <w:szCs w:val="28"/>
        </w:rPr>
      </w:pPr>
      <w:r>
        <w:rPr>
          <w:sz w:val="28"/>
          <w:szCs w:val="28"/>
        </w:rPr>
        <w:t>Качество Работ и материалов должно соответствовать требованиям  государственных стандартов и нормативов. Материалы должны быть новыми, не находившимися в эксплуатации, иметь соответствующие сертификаты или иные документы, удостоверяющие их качество.</w:t>
      </w:r>
    </w:p>
    <w:p w:rsidR="006354E9" w:rsidRPr="00D96B07" w:rsidRDefault="006354E9" w:rsidP="0038456B">
      <w:pPr>
        <w:ind w:firstLine="851"/>
        <w:jc w:val="both"/>
        <w:rPr>
          <w:sz w:val="28"/>
          <w:szCs w:val="28"/>
        </w:rPr>
      </w:pPr>
      <w:r>
        <w:rPr>
          <w:sz w:val="28"/>
          <w:szCs w:val="28"/>
        </w:rPr>
        <w:t>Исполнитель обязан до начала выполнения Работ разработать и согласовать с Заказчиком проект производства работ (ППР).</w:t>
      </w:r>
    </w:p>
    <w:p w:rsidR="006354E9" w:rsidRPr="00D96B07" w:rsidRDefault="006354E9" w:rsidP="0038456B">
      <w:pPr>
        <w:pStyle w:val="afb"/>
        <w:rPr>
          <w:sz w:val="28"/>
          <w:szCs w:val="28"/>
        </w:rPr>
      </w:pPr>
      <w:r>
        <w:rPr>
          <w:sz w:val="28"/>
          <w:szCs w:val="28"/>
        </w:rPr>
        <w:t>Запрещается выполнение последующих работ при отсутствии актов освидетельствования предыдущих скрытых работ во всех случаях.</w:t>
      </w:r>
    </w:p>
    <w:p w:rsidR="006354E9" w:rsidRPr="00D96B07" w:rsidRDefault="006354E9" w:rsidP="0038456B">
      <w:pPr>
        <w:pStyle w:val="afb"/>
        <w:rPr>
          <w:sz w:val="28"/>
          <w:szCs w:val="28"/>
        </w:rPr>
      </w:pPr>
      <w:r>
        <w:rPr>
          <w:sz w:val="28"/>
          <w:szCs w:val="28"/>
        </w:rPr>
        <w:lastRenderedPageBreak/>
        <w:t>Работы, предъявленные по актам выполненных работ и не подтвержденные исполнительной документацией, считаются не выполненными и оплате не подлежат.</w:t>
      </w:r>
    </w:p>
    <w:p w:rsidR="006354E9" w:rsidRPr="0039491B" w:rsidRDefault="006354E9" w:rsidP="0038456B">
      <w:pPr>
        <w:pStyle w:val="afb"/>
        <w:ind w:firstLine="851"/>
        <w:rPr>
          <w:rStyle w:val="FontStyle12"/>
          <w:i w:val="0"/>
          <w:sz w:val="28"/>
          <w:szCs w:val="28"/>
        </w:rPr>
      </w:pPr>
      <w:r>
        <w:rPr>
          <w:sz w:val="28"/>
          <w:szCs w:val="28"/>
        </w:rPr>
        <w:t xml:space="preserve">Исполнитель обязан </w:t>
      </w:r>
      <w:r w:rsidRPr="0039491B">
        <w:rPr>
          <w:sz w:val="28"/>
          <w:szCs w:val="28"/>
        </w:rPr>
        <w:t>о</w:t>
      </w:r>
      <w:r w:rsidRPr="0039491B">
        <w:rPr>
          <w:rStyle w:val="FontStyle12"/>
          <w:i w:val="0"/>
          <w:sz w:val="28"/>
          <w:szCs w:val="28"/>
        </w:rPr>
        <w:t>беспечить сохранность находящихся на объекте материалов, изделий, конструкций, оборудования.</w:t>
      </w:r>
    </w:p>
    <w:p w:rsidR="006354E9" w:rsidRPr="0039491B" w:rsidRDefault="006354E9" w:rsidP="0038456B">
      <w:pPr>
        <w:pStyle w:val="afb"/>
        <w:ind w:firstLine="794"/>
        <w:rPr>
          <w:rStyle w:val="FontStyle12"/>
          <w:i w:val="0"/>
          <w:sz w:val="28"/>
          <w:szCs w:val="28"/>
        </w:rPr>
      </w:pPr>
      <w:r w:rsidRPr="0039491B">
        <w:rPr>
          <w:rStyle w:val="FontStyle12"/>
          <w:i w:val="0"/>
          <w:sz w:val="28"/>
          <w:szCs w:val="28"/>
        </w:rPr>
        <w:t xml:space="preserve">До начала производства работ Исполнитель обязан назначить ответственного по объекту за пожарную безопасность и технику безопасности. </w:t>
      </w:r>
    </w:p>
    <w:p w:rsidR="006354E9" w:rsidRPr="0039491B" w:rsidRDefault="006354E9" w:rsidP="0038456B">
      <w:pPr>
        <w:pStyle w:val="afb"/>
        <w:ind w:firstLine="851"/>
        <w:rPr>
          <w:sz w:val="28"/>
          <w:szCs w:val="28"/>
        </w:rPr>
      </w:pPr>
      <w:r w:rsidRPr="0039491B">
        <w:rPr>
          <w:rStyle w:val="FontStyle12"/>
          <w:i w:val="0"/>
          <w:sz w:val="28"/>
          <w:szCs w:val="28"/>
        </w:rPr>
        <w:t>Вывоз строительного мусора производить регулярно, по мере накопления в объеме одной автомашины. Складирование и погрузку мусора производить в упакованном в мешки виде. Не допускается загромождение площадки контейнерного терминала.</w:t>
      </w:r>
    </w:p>
    <w:p w:rsidR="006354E9" w:rsidRPr="00D96B07" w:rsidRDefault="006354E9" w:rsidP="0038456B">
      <w:pPr>
        <w:ind w:firstLine="851"/>
        <w:jc w:val="center"/>
        <w:rPr>
          <w:sz w:val="28"/>
          <w:szCs w:val="28"/>
        </w:rPr>
      </w:pPr>
    </w:p>
    <w:p w:rsidR="006354E9" w:rsidRPr="00D96B07" w:rsidRDefault="006354E9" w:rsidP="0038456B">
      <w:pPr>
        <w:ind w:firstLine="709"/>
        <w:jc w:val="both"/>
        <w:rPr>
          <w:b/>
          <w:sz w:val="28"/>
          <w:szCs w:val="28"/>
        </w:rPr>
      </w:pPr>
      <w:r>
        <w:rPr>
          <w:b/>
          <w:sz w:val="28"/>
          <w:szCs w:val="28"/>
        </w:rPr>
        <w:t>4.4. Требования к особым условиям Работ.</w:t>
      </w:r>
    </w:p>
    <w:p w:rsidR="006354E9" w:rsidRPr="00D96B07" w:rsidRDefault="006354E9" w:rsidP="0038456B">
      <w:pPr>
        <w:ind w:firstLine="709"/>
        <w:jc w:val="both"/>
        <w:rPr>
          <w:sz w:val="28"/>
          <w:szCs w:val="28"/>
        </w:rPr>
      </w:pPr>
      <w:r>
        <w:rPr>
          <w:sz w:val="28"/>
          <w:szCs w:val="28"/>
        </w:rPr>
        <w:t>4.4.1. Работы могут выполняться с остановкой контейнерной площадки по переработке крупнотоннажных контейнеров на срок не более 28 (двадцати восьми) календарных дней с соблюдением технологии действующего предприятия, обеспечения работы грузоподъёмных механизмов и автотранспорта.</w:t>
      </w:r>
    </w:p>
    <w:p w:rsidR="006354E9" w:rsidRPr="00D96B07" w:rsidRDefault="006354E9" w:rsidP="0038456B">
      <w:pPr>
        <w:ind w:firstLine="709"/>
        <w:jc w:val="both"/>
        <w:rPr>
          <w:sz w:val="28"/>
          <w:szCs w:val="28"/>
        </w:rPr>
      </w:pPr>
      <w:r>
        <w:rPr>
          <w:sz w:val="28"/>
          <w:szCs w:val="28"/>
        </w:rPr>
        <w:t xml:space="preserve">4.4.2. Работы выполняются на площадке погрузки-разгрузки, являющейся опасным производственным объектом </w:t>
      </w:r>
      <w:r>
        <w:rPr>
          <w:sz w:val="28"/>
          <w:szCs w:val="28"/>
          <w:lang w:val="en-US"/>
        </w:rPr>
        <w:t>IV</w:t>
      </w:r>
      <w:r>
        <w:rPr>
          <w:sz w:val="28"/>
          <w:szCs w:val="28"/>
        </w:rPr>
        <w:t xml:space="preserve"> класса опасности.</w:t>
      </w:r>
    </w:p>
    <w:p w:rsidR="006354E9" w:rsidRPr="00D96B07" w:rsidRDefault="006354E9" w:rsidP="0038456B">
      <w:pPr>
        <w:jc w:val="both"/>
        <w:rPr>
          <w:sz w:val="28"/>
          <w:szCs w:val="28"/>
        </w:rPr>
      </w:pPr>
    </w:p>
    <w:p w:rsidR="006354E9" w:rsidRPr="00D96B07" w:rsidRDefault="006354E9" w:rsidP="0038456B">
      <w:pPr>
        <w:ind w:firstLine="709"/>
        <w:jc w:val="both"/>
        <w:rPr>
          <w:b/>
          <w:sz w:val="28"/>
          <w:szCs w:val="28"/>
        </w:rPr>
      </w:pPr>
      <w:r>
        <w:rPr>
          <w:b/>
          <w:sz w:val="28"/>
          <w:szCs w:val="28"/>
        </w:rPr>
        <w:t>4.5. Требования к порядку приемки.</w:t>
      </w:r>
    </w:p>
    <w:p w:rsidR="006354E9" w:rsidRPr="00D96B07" w:rsidRDefault="006354E9" w:rsidP="0038456B">
      <w:pPr>
        <w:pStyle w:val="ConsPlusNormal"/>
        <w:ind w:firstLine="709"/>
        <w:jc w:val="both"/>
        <w:rPr>
          <w:rFonts w:ascii="Times New Roman" w:hAnsi="Times New Roman"/>
          <w:sz w:val="28"/>
          <w:szCs w:val="28"/>
        </w:rPr>
      </w:pPr>
      <w:r>
        <w:rPr>
          <w:rFonts w:ascii="Times New Roman" w:hAnsi="Times New Roman"/>
          <w:sz w:val="28"/>
          <w:szCs w:val="28"/>
        </w:rPr>
        <w:t>4.5.1. Исполнитель в течение 5 (Пяти) дней после окончания выполнения Работ передает Заказчику 3 (Три) экземпляра исполнительной документации, в том числе эксплуатационной документации, на русском языке на бумажном носителе и 1 (Один) экземпляр в электронном виде, в составе, необходимом Заказчику для эксплуатации результата Работ.</w:t>
      </w:r>
    </w:p>
    <w:p w:rsidR="006354E9" w:rsidRPr="00D96B07" w:rsidRDefault="006354E9" w:rsidP="0038456B">
      <w:pPr>
        <w:pStyle w:val="ConsPlusNormal"/>
        <w:ind w:firstLine="709"/>
        <w:jc w:val="both"/>
        <w:rPr>
          <w:rFonts w:ascii="Times New Roman" w:hAnsi="Times New Roman"/>
          <w:sz w:val="28"/>
          <w:szCs w:val="28"/>
        </w:rPr>
      </w:pPr>
      <w:proofErr w:type="gramStart"/>
      <w:r>
        <w:rPr>
          <w:rFonts w:ascii="Times New Roman" w:hAnsi="Times New Roman"/>
          <w:sz w:val="28"/>
          <w:szCs w:val="28"/>
        </w:rPr>
        <w:t>По завершении выполнения Работ Исполнитель представляет Заказчику акт о приемке выполненных работ формы КС-2, справку о стоимости выполненных работ и затрат формы КС-3, счет-фактуру, журнал производства работ (общий журнал), акты на выполненные скрытые работы</w:t>
      </w:r>
      <w:r>
        <w:rPr>
          <w:rFonts w:ascii="Times New Roman" w:eastAsia="Times New Roman" w:hAnsi="Times New Roman"/>
          <w:sz w:val="24"/>
          <w:szCs w:val="24"/>
          <w:lang w:eastAsia="ru-RU"/>
        </w:rPr>
        <w:t xml:space="preserve">, </w:t>
      </w:r>
      <w:r>
        <w:rPr>
          <w:rFonts w:ascii="Times New Roman" w:eastAsia="Times New Roman" w:hAnsi="Times New Roman"/>
          <w:sz w:val="28"/>
          <w:szCs w:val="28"/>
          <w:lang w:eastAsia="ru-RU"/>
        </w:rPr>
        <w:t>акт сдачи-приемки рельсового пути</w:t>
      </w:r>
      <w:r>
        <w:rPr>
          <w:rFonts w:ascii="Times New Roman" w:hAnsi="Times New Roman"/>
          <w:iCs/>
          <w:sz w:val="28"/>
          <w:szCs w:val="28"/>
          <w:lang w:eastAsia="ru-RU"/>
        </w:rPr>
        <w:t xml:space="preserve"> (с прилагаемыми к нему результатами планово-высотной съемки)</w:t>
      </w:r>
      <w:r>
        <w:rPr>
          <w:rFonts w:ascii="Calibri" w:eastAsia="Times New Roman" w:hAnsi="Calibri" w:cs="Calibri"/>
          <w:sz w:val="22"/>
          <w:lang w:eastAsia="ru-RU"/>
        </w:rPr>
        <w:t xml:space="preserve">, </w:t>
      </w:r>
      <w:r>
        <w:rPr>
          <w:rFonts w:ascii="Times New Roman" w:hAnsi="Times New Roman"/>
          <w:sz w:val="28"/>
          <w:szCs w:val="28"/>
        </w:rPr>
        <w:t>сертификаты соответствия на используемую продукцию и материалы и иные документы в соответствии с Приказом Минстроя</w:t>
      </w:r>
      <w:proofErr w:type="gramEnd"/>
      <w:r>
        <w:rPr>
          <w:rFonts w:ascii="Times New Roman" w:hAnsi="Times New Roman"/>
          <w:sz w:val="28"/>
          <w:szCs w:val="28"/>
        </w:rPr>
        <w:t xml:space="preserve"> России от 27.07.2017 N 1033/</w:t>
      </w:r>
      <w:proofErr w:type="spellStart"/>
      <w:proofErr w:type="gramStart"/>
      <w:r>
        <w:rPr>
          <w:rFonts w:ascii="Times New Roman" w:hAnsi="Times New Roman"/>
          <w:sz w:val="28"/>
          <w:szCs w:val="28"/>
        </w:rPr>
        <w:t>пр</w:t>
      </w:r>
      <w:proofErr w:type="spellEnd"/>
      <w:proofErr w:type="gramEnd"/>
      <w:r>
        <w:rPr>
          <w:rFonts w:ascii="Times New Roman" w:hAnsi="Times New Roman"/>
          <w:sz w:val="28"/>
          <w:szCs w:val="28"/>
        </w:rPr>
        <w:t xml:space="preserve"> «Об утверждении СП 68.13330.2017 «</w:t>
      </w:r>
      <w:proofErr w:type="spellStart"/>
      <w:r>
        <w:rPr>
          <w:rFonts w:ascii="Times New Roman" w:hAnsi="Times New Roman"/>
          <w:sz w:val="28"/>
          <w:szCs w:val="28"/>
        </w:rPr>
        <w:t>СНиП</w:t>
      </w:r>
      <w:proofErr w:type="spellEnd"/>
      <w:r>
        <w:rPr>
          <w:rFonts w:ascii="Times New Roman" w:hAnsi="Times New Roman"/>
          <w:sz w:val="28"/>
          <w:szCs w:val="28"/>
        </w:rPr>
        <w:t xml:space="preserve"> 3.01.04-87 Приемка в эксплуатацию законченных строительством объектов. Основные положения».</w:t>
      </w:r>
    </w:p>
    <w:p w:rsidR="006354E9" w:rsidRPr="00D96B07" w:rsidRDefault="006354E9" w:rsidP="0038456B">
      <w:pPr>
        <w:pStyle w:val="ConsPlusNormal"/>
        <w:ind w:firstLine="709"/>
        <w:jc w:val="both"/>
        <w:rPr>
          <w:rFonts w:ascii="Times New Roman" w:hAnsi="Times New Roman"/>
          <w:sz w:val="28"/>
          <w:szCs w:val="28"/>
        </w:rPr>
      </w:pPr>
      <w:r>
        <w:rPr>
          <w:rFonts w:ascii="Times New Roman" w:hAnsi="Times New Roman"/>
          <w:sz w:val="28"/>
          <w:szCs w:val="28"/>
        </w:rPr>
        <w:t>4.5.2. Заказчик в течение 5 (Пяти) рабочих дней со дня получения исполнительной документации, предусмотренной пунктом 4.5.1 настоящего Технического задания, проверяет её и выполненный объем Работ по качеству и комплектности.</w:t>
      </w:r>
    </w:p>
    <w:p w:rsidR="006354E9" w:rsidRPr="00D96B07" w:rsidRDefault="006354E9" w:rsidP="0038456B">
      <w:pPr>
        <w:pStyle w:val="ConsPlusNormal"/>
        <w:ind w:firstLine="709"/>
        <w:jc w:val="both"/>
        <w:rPr>
          <w:rFonts w:ascii="Times New Roman" w:hAnsi="Times New Roman"/>
          <w:sz w:val="28"/>
          <w:szCs w:val="28"/>
        </w:rPr>
      </w:pPr>
      <w:r>
        <w:rPr>
          <w:rFonts w:ascii="Times New Roman" w:hAnsi="Times New Roman"/>
          <w:sz w:val="28"/>
          <w:szCs w:val="28"/>
        </w:rPr>
        <w:t xml:space="preserve">4.5.3. </w:t>
      </w:r>
      <w:proofErr w:type="gramStart"/>
      <w:r>
        <w:rPr>
          <w:rFonts w:ascii="Times New Roman" w:hAnsi="Times New Roman"/>
          <w:sz w:val="28"/>
          <w:szCs w:val="28"/>
        </w:rPr>
        <w:t xml:space="preserve">В случае если в процессе проверки будут выявлены недостатки предоставленной исполнительной документации и/или выполненного объема Работ, за исключением незначительных, по мнению Заказчика, элементов, не </w:t>
      </w:r>
      <w:r>
        <w:rPr>
          <w:rFonts w:ascii="Times New Roman" w:hAnsi="Times New Roman"/>
          <w:sz w:val="28"/>
          <w:szCs w:val="28"/>
        </w:rPr>
        <w:lastRenderedPageBreak/>
        <w:t>влияющих на результат Работ и его готовность к эксплуатации, Заказчик направляет Исполнителю мотивированный отказ от приемки результата Работ, содержащий перечень замечаний, которые требуют внесения Исполнителем необходимых исправлений.</w:t>
      </w:r>
      <w:proofErr w:type="gramEnd"/>
      <w:r>
        <w:rPr>
          <w:rFonts w:ascii="Times New Roman" w:hAnsi="Times New Roman"/>
          <w:sz w:val="28"/>
          <w:szCs w:val="28"/>
        </w:rPr>
        <w:t xml:space="preserve"> Исполнитель в течение 5 (Пяти) дней </w:t>
      </w:r>
      <w:proofErr w:type="gramStart"/>
      <w:r>
        <w:rPr>
          <w:rFonts w:ascii="Times New Roman" w:hAnsi="Times New Roman"/>
          <w:sz w:val="28"/>
          <w:szCs w:val="28"/>
        </w:rPr>
        <w:t>с даты получения</w:t>
      </w:r>
      <w:proofErr w:type="gramEnd"/>
      <w:r>
        <w:rPr>
          <w:rFonts w:ascii="Times New Roman" w:hAnsi="Times New Roman"/>
          <w:sz w:val="28"/>
          <w:szCs w:val="28"/>
        </w:rPr>
        <w:t xml:space="preserve">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w:t>
      </w:r>
    </w:p>
    <w:p w:rsidR="006354E9" w:rsidRPr="00D96B07" w:rsidRDefault="006354E9" w:rsidP="0038456B">
      <w:pPr>
        <w:ind w:firstLine="709"/>
        <w:jc w:val="both"/>
        <w:rPr>
          <w:sz w:val="28"/>
          <w:szCs w:val="28"/>
        </w:rPr>
      </w:pPr>
      <w:r>
        <w:rPr>
          <w:sz w:val="28"/>
          <w:szCs w:val="28"/>
        </w:rPr>
        <w:t>4.5.4. По окончании проверки исполнительной документации и выполненного объема Работ стороны проводят сдачу-приемку результата Работ и подписывают Акт о приеме-сдаче отремонтированных, реконструированных, модернизированных объектов основных средств ОС-3 приемочной комиссией.</w:t>
      </w:r>
    </w:p>
    <w:p w:rsidR="006354E9" w:rsidRPr="00D96B07" w:rsidRDefault="006354E9" w:rsidP="005436CA">
      <w:pPr>
        <w:pStyle w:val="affc"/>
        <w:jc w:val="both"/>
        <w:rPr>
          <w:rFonts w:ascii="Times New Roman" w:eastAsia="MS Mincho" w:hAnsi="Times New Roman"/>
          <w:b/>
          <w:sz w:val="28"/>
          <w:szCs w:val="28"/>
        </w:rPr>
      </w:pPr>
    </w:p>
    <w:p w:rsidR="006354E9" w:rsidRPr="007279D3" w:rsidRDefault="006354E9" w:rsidP="007279D3">
      <w:pPr>
        <w:pStyle w:val="affc"/>
        <w:ind w:firstLine="709"/>
        <w:jc w:val="both"/>
        <w:rPr>
          <w:rFonts w:ascii="Times New Roman" w:hAnsi="Times New Roman"/>
          <w:b/>
          <w:sz w:val="28"/>
          <w:szCs w:val="28"/>
        </w:rPr>
      </w:pPr>
      <w:r>
        <w:rPr>
          <w:rFonts w:ascii="Times New Roman" w:eastAsia="MS Mincho" w:hAnsi="Times New Roman"/>
          <w:b/>
          <w:sz w:val="28"/>
          <w:szCs w:val="28"/>
        </w:rPr>
        <w:t>4.6.</w:t>
      </w:r>
      <w:r>
        <w:rPr>
          <w:rFonts w:ascii="Times New Roman" w:hAnsi="Times New Roman"/>
          <w:b/>
          <w:sz w:val="28"/>
          <w:szCs w:val="28"/>
        </w:rPr>
        <w:t xml:space="preserve"> Форма, срок и порядок оплаты.</w:t>
      </w:r>
    </w:p>
    <w:p w:rsidR="006354E9" w:rsidRDefault="006354E9">
      <w:pPr>
        <w:pStyle w:val="affc"/>
        <w:ind w:firstLine="709"/>
        <w:jc w:val="both"/>
        <w:rPr>
          <w:rFonts w:ascii="Times New Roman" w:hAnsi="Times New Roman"/>
          <w:sz w:val="28"/>
          <w:szCs w:val="28"/>
        </w:rPr>
      </w:pPr>
      <w:r>
        <w:rPr>
          <w:rFonts w:ascii="Times New Roman" w:hAnsi="Times New Roman"/>
          <w:sz w:val="28"/>
          <w:szCs w:val="28"/>
        </w:rPr>
        <w:t>4.6.1. Может быть предусмотрен авансовый платеж, который не должен превышать 25 % (двадцать пять процентов) от цены договора.</w:t>
      </w:r>
    </w:p>
    <w:p w:rsidR="006354E9" w:rsidRDefault="006354E9" w:rsidP="00440950">
      <w:pPr>
        <w:pStyle w:val="affc"/>
        <w:ind w:firstLine="709"/>
        <w:jc w:val="both"/>
        <w:rPr>
          <w:rFonts w:ascii="Times New Roman" w:hAnsi="Times New Roman"/>
          <w:sz w:val="28"/>
          <w:szCs w:val="28"/>
        </w:rPr>
      </w:pPr>
      <w:r>
        <w:rPr>
          <w:rFonts w:ascii="Times New Roman" w:hAnsi="Times New Roman"/>
          <w:sz w:val="28"/>
          <w:szCs w:val="28"/>
        </w:rPr>
        <w:t xml:space="preserve">4.6.2. Оплата выполненных Работ производится по безналичному расчету путем перечисления Заказчиком авансового платежа в размере 25% (двадцать пять процентов) от цены договора в течение 5 (пяти) календарных дней </w:t>
      </w:r>
      <w:proofErr w:type="gramStart"/>
      <w:r>
        <w:rPr>
          <w:rFonts w:ascii="Times New Roman" w:hAnsi="Times New Roman"/>
          <w:sz w:val="28"/>
          <w:szCs w:val="28"/>
        </w:rPr>
        <w:t>с даты подписания</w:t>
      </w:r>
      <w:proofErr w:type="gramEnd"/>
      <w:r>
        <w:rPr>
          <w:rFonts w:ascii="Times New Roman" w:hAnsi="Times New Roman"/>
          <w:sz w:val="28"/>
          <w:szCs w:val="28"/>
        </w:rPr>
        <w:t xml:space="preserve"> договора;</w:t>
      </w:r>
    </w:p>
    <w:p w:rsidR="006354E9" w:rsidRPr="00D96B07" w:rsidRDefault="006354E9">
      <w:pPr>
        <w:pStyle w:val="affc"/>
        <w:ind w:firstLine="709"/>
        <w:jc w:val="both"/>
        <w:rPr>
          <w:rFonts w:ascii="Times New Roman" w:hAnsi="Times New Roman"/>
          <w:sz w:val="28"/>
          <w:szCs w:val="28"/>
        </w:rPr>
      </w:pPr>
      <w:proofErr w:type="gramStart"/>
      <w:r>
        <w:rPr>
          <w:rFonts w:ascii="Times New Roman" w:hAnsi="Times New Roman"/>
          <w:sz w:val="28"/>
          <w:szCs w:val="28"/>
        </w:rPr>
        <w:t>- окончательный расчет в размере 75 % (семьдесят пять процентов) от цены договора производится в течение 30 (тридцати) календарных дней с даты подписания акта о приеме-сдаче отремонтированных, реконструированных, модернизированных объектов основных средств (форма ОС-3), акта о приемке выполненных работ формы КС-2, справки о стоимости выполненных работ и затрат формы КС-3 на основании предоставленного Исполнителем счета на оплату.</w:t>
      </w:r>
      <w:proofErr w:type="gramEnd"/>
    </w:p>
    <w:p w:rsidR="006354E9" w:rsidRPr="00D96B07" w:rsidRDefault="006354E9" w:rsidP="005436CA">
      <w:pPr>
        <w:ind w:firstLine="851"/>
        <w:jc w:val="center"/>
        <w:rPr>
          <w:b/>
          <w:sz w:val="28"/>
          <w:szCs w:val="28"/>
        </w:rPr>
      </w:pPr>
    </w:p>
    <w:p w:rsidR="006354E9" w:rsidRPr="00D96B07" w:rsidRDefault="006354E9">
      <w:pPr>
        <w:ind w:firstLine="851"/>
        <w:jc w:val="both"/>
        <w:rPr>
          <w:b/>
          <w:sz w:val="28"/>
          <w:szCs w:val="28"/>
        </w:rPr>
      </w:pPr>
      <w:r>
        <w:rPr>
          <w:b/>
          <w:sz w:val="28"/>
          <w:szCs w:val="28"/>
        </w:rPr>
        <w:t>4.7. Требования к гарантийному сроку.</w:t>
      </w:r>
    </w:p>
    <w:p w:rsidR="006354E9" w:rsidRPr="00D96B07" w:rsidRDefault="006354E9" w:rsidP="005436CA">
      <w:pPr>
        <w:ind w:firstLine="851"/>
        <w:jc w:val="both"/>
        <w:rPr>
          <w:bCs/>
          <w:sz w:val="28"/>
          <w:szCs w:val="28"/>
        </w:rPr>
      </w:pPr>
      <w:r>
        <w:rPr>
          <w:sz w:val="28"/>
          <w:szCs w:val="28"/>
        </w:rPr>
        <w:t xml:space="preserve">4.7.1. Гарантийный срок на результаты Работ составляет не менее 36 (тридцать шесть) месяцев </w:t>
      </w:r>
      <w:proofErr w:type="gramStart"/>
      <w:r>
        <w:rPr>
          <w:sz w:val="28"/>
          <w:szCs w:val="28"/>
        </w:rPr>
        <w:t>с даты подписания</w:t>
      </w:r>
      <w:proofErr w:type="gramEnd"/>
      <w:r>
        <w:rPr>
          <w:sz w:val="28"/>
          <w:szCs w:val="28"/>
        </w:rPr>
        <w:t xml:space="preserve"> Акта о приеме-сдаче отремонтированных, реконструированных, модернизированных объектов основных средств по форме ОС-3. </w:t>
      </w:r>
    </w:p>
    <w:p w:rsidR="006354E9" w:rsidRPr="00D96B07" w:rsidRDefault="006354E9" w:rsidP="005436CA">
      <w:pPr>
        <w:ind w:firstLine="851"/>
        <w:jc w:val="both"/>
        <w:rPr>
          <w:sz w:val="28"/>
          <w:szCs w:val="28"/>
        </w:rPr>
      </w:pPr>
      <w:r>
        <w:rPr>
          <w:sz w:val="28"/>
          <w:szCs w:val="28"/>
        </w:rPr>
        <w:t xml:space="preserve">4.7.2. В течение гарантийного срока Исполнитель должен обеспечить за свой счет устранение и исправление всех неисправностей и дефектов, возникших вследствие недостатков результата выполненных Работ в течение 10  (десяти) календарных дней </w:t>
      </w:r>
      <w:proofErr w:type="gramStart"/>
      <w:r>
        <w:rPr>
          <w:sz w:val="28"/>
          <w:szCs w:val="28"/>
        </w:rPr>
        <w:t>с даты получения</w:t>
      </w:r>
      <w:proofErr w:type="gramEnd"/>
      <w:r>
        <w:rPr>
          <w:sz w:val="28"/>
          <w:szCs w:val="28"/>
        </w:rPr>
        <w:t xml:space="preserve"> уведомления Заказчика.</w:t>
      </w:r>
    </w:p>
    <w:p w:rsidR="006354E9" w:rsidRPr="00D96B07" w:rsidRDefault="006354E9" w:rsidP="005436CA">
      <w:pPr>
        <w:ind w:firstLine="851"/>
        <w:jc w:val="both"/>
        <w:rPr>
          <w:sz w:val="28"/>
          <w:szCs w:val="28"/>
        </w:rPr>
      </w:pPr>
      <w:r>
        <w:rPr>
          <w:sz w:val="28"/>
          <w:szCs w:val="28"/>
        </w:rPr>
        <w:t>4.7.3. Заказчик направляет Исполнителю уведомление о необходимости проведения гарантийного устранения недостатков в результатах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6354E9" w:rsidRPr="00D96B07" w:rsidRDefault="006354E9" w:rsidP="005436CA">
      <w:pPr>
        <w:ind w:firstLine="851"/>
        <w:jc w:val="both"/>
        <w:rPr>
          <w:sz w:val="28"/>
          <w:szCs w:val="28"/>
        </w:rPr>
      </w:pPr>
      <w:r>
        <w:rPr>
          <w:sz w:val="28"/>
          <w:szCs w:val="28"/>
        </w:rPr>
        <w:t>4.7.4. 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6354E9" w:rsidRPr="00D96B07" w:rsidRDefault="006354E9" w:rsidP="005436CA">
      <w:pPr>
        <w:ind w:firstLine="851"/>
        <w:jc w:val="both"/>
        <w:rPr>
          <w:sz w:val="28"/>
          <w:szCs w:val="28"/>
        </w:rPr>
      </w:pPr>
    </w:p>
    <w:p w:rsidR="006354E9" w:rsidRPr="00D96B07" w:rsidRDefault="006354E9">
      <w:pPr>
        <w:ind w:firstLine="851"/>
        <w:jc w:val="both"/>
        <w:rPr>
          <w:b/>
          <w:sz w:val="28"/>
          <w:szCs w:val="28"/>
        </w:rPr>
      </w:pPr>
      <w:r>
        <w:rPr>
          <w:b/>
          <w:sz w:val="28"/>
          <w:szCs w:val="28"/>
        </w:rPr>
        <w:t>4.8. Срок выполнения работ.</w:t>
      </w:r>
    </w:p>
    <w:p w:rsidR="006354E9" w:rsidRDefault="006354E9" w:rsidP="0038456B">
      <w:pPr>
        <w:ind w:firstLine="709"/>
        <w:jc w:val="both"/>
        <w:rPr>
          <w:sz w:val="28"/>
          <w:szCs w:val="28"/>
        </w:rPr>
      </w:pPr>
      <w:r>
        <w:rPr>
          <w:sz w:val="28"/>
          <w:szCs w:val="28"/>
        </w:rPr>
        <w:t xml:space="preserve">4.8.1. Начало выполнения Работ – </w:t>
      </w:r>
      <w:proofErr w:type="gramStart"/>
      <w:r>
        <w:rPr>
          <w:sz w:val="28"/>
          <w:szCs w:val="28"/>
        </w:rPr>
        <w:t>с даты подписания</w:t>
      </w:r>
      <w:proofErr w:type="gramEnd"/>
      <w:r>
        <w:rPr>
          <w:sz w:val="28"/>
          <w:szCs w:val="28"/>
        </w:rPr>
        <w:t xml:space="preserve"> договора.</w:t>
      </w:r>
    </w:p>
    <w:p w:rsidR="006354E9" w:rsidRDefault="006354E9" w:rsidP="0038456B">
      <w:pPr>
        <w:ind w:firstLine="709"/>
        <w:jc w:val="both"/>
        <w:rPr>
          <w:sz w:val="28"/>
          <w:szCs w:val="28"/>
        </w:rPr>
      </w:pPr>
      <w:r>
        <w:rPr>
          <w:sz w:val="28"/>
          <w:szCs w:val="28"/>
        </w:rPr>
        <w:t>Срок выполнения Работ - не более 28 (двадцати восьми) календарных дней с даты, согласованной сторонами, в уведомлении о начале выполнения Работ (далее – Уведомление).</w:t>
      </w:r>
    </w:p>
    <w:p w:rsidR="006354E9" w:rsidRDefault="006354E9" w:rsidP="0038456B">
      <w:pPr>
        <w:ind w:firstLine="709"/>
        <w:jc w:val="both"/>
        <w:rPr>
          <w:sz w:val="28"/>
          <w:szCs w:val="28"/>
        </w:rPr>
      </w:pPr>
      <w:r>
        <w:rPr>
          <w:sz w:val="28"/>
          <w:szCs w:val="28"/>
        </w:rPr>
        <w:t xml:space="preserve">Заказчик направляет Исполнителю Уведомление любым видом связи, позволяющим получить подтверждение от Подрядчика факта получения Уведомления, в течение 25 (двадцати пяти) календарных дней </w:t>
      </w:r>
      <w:proofErr w:type="gramStart"/>
      <w:r>
        <w:rPr>
          <w:sz w:val="28"/>
          <w:szCs w:val="28"/>
        </w:rPr>
        <w:t>с даты подписания</w:t>
      </w:r>
      <w:proofErr w:type="gramEnd"/>
      <w:r>
        <w:rPr>
          <w:sz w:val="28"/>
          <w:szCs w:val="28"/>
        </w:rPr>
        <w:t xml:space="preserve"> договора.</w:t>
      </w:r>
    </w:p>
    <w:p w:rsidR="006354E9" w:rsidRDefault="006354E9" w:rsidP="00283AB1">
      <w:pPr>
        <w:ind w:firstLine="709"/>
        <w:jc w:val="both"/>
        <w:rPr>
          <w:sz w:val="28"/>
          <w:szCs w:val="28"/>
        </w:rPr>
      </w:pPr>
      <w:proofErr w:type="gramStart"/>
      <w:r>
        <w:rPr>
          <w:sz w:val="28"/>
          <w:szCs w:val="28"/>
        </w:rPr>
        <w:t>С даты начала</w:t>
      </w:r>
      <w:proofErr w:type="gramEnd"/>
      <w:r>
        <w:rPr>
          <w:sz w:val="28"/>
          <w:szCs w:val="28"/>
        </w:rPr>
        <w:t xml:space="preserve"> выполнения Работ Исполнитель производит завоз по согласованию с Заказчиком всех материалов, запасных частей, оборудования и механизмов, необходимых при производстве капитального ремонта.</w:t>
      </w:r>
    </w:p>
    <w:p w:rsidR="00063EC3" w:rsidRPr="00D96B07" w:rsidRDefault="00063EC3" w:rsidP="00283AB1">
      <w:pPr>
        <w:ind w:firstLine="709"/>
        <w:jc w:val="both"/>
        <w:rPr>
          <w:sz w:val="28"/>
          <w:szCs w:val="28"/>
        </w:rPr>
      </w:pPr>
      <w:r>
        <w:rPr>
          <w:sz w:val="28"/>
          <w:szCs w:val="28"/>
        </w:rPr>
        <w:t>Окончание выполнения Работ - не более 28 (двадцати восьми) календарных дней с</w:t>
      </w:r>
      <w:r w:rsidR="00B33645">
        <w:rPr>
          <w:sz w:val="28"/>
          <w:szCs w:val="28"/>
        </w:rPr>
        <w:t xml:space="preserve"> даты,</w:t>
      </w:r>
      <w:r>
        <w:rPr>
          <w:sz w:val="28"/>
          <w:szCs w:val="28"/>
        </w:rPr>
        <w:t xml:space="preserve"> указанной в Уведомлении.</w:t>
      </w:r>
    </w:p>
    <w:p w:rsidR="006354E9" w:rsidRPr="00D96B07" w:rsidRDefault="006354E9" w:rsidP="0038456B">
      <w:pPr>
        <w:ind w:firstLine="709"/>
        <w:jc w:val="both"/>
        <w:rPr>
          <w:sz w:val="28"/>
          <w:szCs w:val="28"/>
        </w:rPr>
      </w:pPr>
      <w:r>
        <w:rPr>
          <w:sz w:val="28"/>
          <w:szCs w:val="28"/>
        </w:rPr>
        <w:t>4.8.2. Работы выполняются в один этап.</w:t>
      </w:r>
    </w:p>
    <w:p w:rsidR="006354E9" w:rsidRPr="00D96B07" w:rsidRDefault="006354E9" w:rsidP="005436CA">
      <w:pPr>
        <w:ind w:firstLine="851"/>
        <w:jc w:val="center"/>
        <w:rPr>
          <w:b/>
          <w:sz w:val="28"/>
          <w:szCs w:val="28"/>
        </w:rPr>
      </w:pPr>
    </w:p>
    <w:p w:rsidR="006354E9" w:rsidRPr="00D96B07" w:rsidRDefault="006354E9">
      <w:pPr>
        <w:ind w:firstLine="851"/>
        <w:jc w:val="both"/>
        <w:rPr>
          <w:b/>
          <w:sz w:val="28"/>
          <w:szCs w:val="28"/>
        </w:rPr>
      </w:pPr>
      <w:r>
        <w:rPr>
          <w:b/>
          <w:sz w:val="28"/>
          <w:szCs w:val="28"/>
        </w:rPr>
        <w:t>4.9. Место выполнения работ.</w:t>
      </w:r>
    </w:p>
    <w:p w:rsidR="006354E9" w:rsidRPr="00D96B07" w:rsidRDefault="006354E9">
      <w:pPr>
        <w:ind w:firstLine="709"/>
        <w:jc w:val="both"/>
        <w:rPr>
          <w:rFonts w:eastAsia="MS Mincho"/>
          <w:sz w:val="28"/>
          <w:szCs w:val="28"/>
        </w:rPr>
      </w:pPr>
      <w:r>
        <w:rPr>
          <w:rFonts w:eastAsia="MS Mincho"/>
          <w:sz w:val="28"/>
          <w:szCs w:val="28"/>
        </w:rPr>
        <w:t xml:space="preserve">236039 Калининградская область, </w:t>
      </w:r>
      <w:proofErr w:type="gramStart"/>
      <w:r>
        <w:rPr>
          <w:rFonts w:eastAsia="MS Mincho"/>
          <w:sz w:val="28"/>
          <w:szCs w:val="28"/>
        </w:rPr>
        <w:t>г</w:t>
      </w:r>
      <w:proofErr w:type="gramEnd"/>
      <w:r>
        <w:rPr>
          <w:rFonts w:eastAsia="MS Mincho"/>
          <w:sz w:val="28"/>
          <w:szCs w:val="28"/>
        </w:rPr>
        <w:t>. Калининград, ул. Портовая 27 «а».</w:t>
      </w:r>
    </w:p>
    <w:p w:rsidR="006354E9" w:rsidRPr="00D96B07" w:rsidRDefault="006354E9" w:rsidP="005436CA">
      <w:pPr>
        <w:ind w:firstLine="851"/>
        <w:jc w:val="center"/>
        <w:rPr>
          <w:b/>
          <w:sz w:val="28"/>
          <w:szCs w:val="28"/>
        </w:rPr>
      </w:pPr>
    </w:p>
    <w:p w:rsidR="006354E9" w:rsidRPr="00D96B07" w:rsidRDefault="006354E9">
      <w:pPr>
        <w:ind w:firstLine="709"/>
        <w:jc w:val="both"/>
        <w:rPr>
          <w:b/>
          <w:sz w:val="28"/>
          <w:szCs w:val="28"/>
        </w:rPr>
      </w:pPr>
      <w:r>
        <w:rPr>
          <w:b/>
          <w:sz w:val="28"/>
          <w:szCs w:val="28"/>
        </w:rPr>
        <w:t>4.10. Рабочее время обслуживания объекта Заказчика.</w:t>
      </w:r>
    </w:p>
    <w:p w:rsidR="006354E9" w:rsidRPr="00D96B07" w:rsidRDefault="006354E9">
      <w:pPr>
        <w:ind w:firstLine="709"/>
        <w:jc w:val="both"/>
        <w:rPr>
          <w:sz w:val="28"/>
          <w:szCs w:val="28"/>
        </w:rPr>
      </w:pPr>
      <w:r>
        <w:rPr>
          <w:sz w:val="28"/>
          <w:szCs w:val="28"/>
        </w:rPr>
        <w:t>Исполнитель должен обеспечить проведение работ на объекте Заказчика в будни, выходные и праздничные дни – с 8-00 до 20-00 местного времени, иное время выполнения работ согласовывается с Заказчиком.</w:t>
      </w:r>
    </w:p>
    <w:p w:rsidR="006354E9" w:rsidRPr="00D96B07" w:rsidRDefault="006354E9" w:rsidP="005436CA">
      <w:pPr>
        <w:ind w:firstLine="851"/>
        <w:jc w:val="center"/>
        <w:rPr>
          <w:b/>
          <w:sz w:val="28"/>
          <w:szCs w:val="28"/>
        </w:rPr>
      </w:pPr>
    </w:p>
    <w:p w:rsidR="006354E9" w:rsidRPr="00D96B07" w:rsidRDefault="006354E9">
      <w:pPr>
        <w:ind w:firstLine="851"/>
        <w:jc w:val="both"/>
        <w:rPr>
          <w:b/>
          <w:sz w:val="28"/>
          <w:szCs w:val="28"/>
        </w:rPr>
      </w:pPr>
      <w:r>
        <w:rPr>
          <w:b/>
          <w:sz w:val="28"/>
          <w:szCs w:val="28"/>
        </w:rPr>
        <w:t>4.11. Содержание работ.</w:t>
      </w:r>
    </w:p>
    <w:p w:rsidR="006354E9" w:rsidRDefault="006354E9" w:rsidP="0038456B">
      <w:pPr>
        <w:ind w:firstLine="709"/>
        <w:jc w:val="both"/>
        <w:rPr>
          <w:color w:val="000000"/>
          <w:sz w:val="28"/>
          <w:szCs w:val="28"/>
          <w:lang w:eastAsia="ru-RU"/>
        </w:rPr>
      </w:pPr>
      <w:r>
        <w:rPr>
          <w:color w:val="000000"/>
          <w:sz w:val="28"/>
          <w:szCs w:val="28"/>
          <w:lang w:eastAsia="ru-RU"/>
        </w:rPr>
        <w:t xml:space="preserve">4.11.1. </w:t>
      </w:r>
      <w:r>
        <w:rPr>
          <w:sz w:val="28"/>
          <w:szCs w:val="28"/>
        </w:rPr>
        <w:t xml:space="preserve">Смета на выполнение Работ на сумму начальной максимальной цены представлена в приложении № 7 к документации о закупке (представлена отдельным файлом в формате </w:t>
      </w:r>
      <w:r>
        <w:rPr>
          <w:sz w:val="28"/>
          <w:szCs w:val="28"/>
          <w:lang w:val="en-US"/>
        </w:rPr>
        <w:t>excel</w:t>
      </w:r>
      <w:r>
        <w:rPr>
          <w:sz w:val="28"/>
          <w:szCs w:val="28"/>
        </w:rPr>
        <w:t>).</w:t>
      </w:r>
    </w:p>
    <w:p w:rsidR="006354E9" w:rsidRPr="00D96B07" w:rsidRDefault="006354E9" w:rsidP="0038456B">
      <w:pPr>
        <w:ind w:firstLine="709"/>
        <w:jc w:val="both"/>
        <w:rPr>
          <w:color w:val="000000"/>
          <w:sz w:val="28"/>
          <w:szCs w:val="28"/>
          <w:lang w:eastAsia="ru-RU"/>
        </w:rPr>
      </w:pPr>
      <w:r>
        <w:rPr>
          <w:color w:val="000000"/>
          <w:sz w:val="28"/>
          <w:szCs w:val="28"/>
          <w:lang w:eastAsia="ru-RU"/>
        </w:rPr>
        <w:t xml:space="preserve">4.11.2. Производство Работ осуществляется на территории действующего предприятия с наличием в зоне производства работ одного или нескольких из перечисленных ниже факторов: разветвленной сети транспортных и инженерных коммуникаций; стесненных условий для складирования материалов; действующего технологического оборудования; движения технологического транспорта </w:t>
      </w:r>
    </w:p>
    <w:p w:rsidR="006354E9" w:rsidRDefault="006354E9" w:rsidP="0038456B">
      <w:pPr>
        <w:ind w:firstLine="709"/>
        <w:jc w:val="both"/>
        <w:rPr>
          <w:sz w:val="28"/>
          <w:szCs w:val="28"/>
        </w:rPr>
      </w:pPr>
      <w:r>
        <w:rPr>
          <w:sz w:val="28"/>
          <w:szCs w:val="28"/>
        </w:rPr>
        <w:t>Выполнение Работ включает очистку, смазку, проверку надежности крепления соединений, регулировку.</w:t>
      </w:r>
    </w:p>
    <w:p w:rsidR="006354E9" w:rsidRPr="00D96B07" w:rsidRDefault="006354E9" w:rsidP="0038456B">
      <w:pPr>
        <w:ind w:firstLine="709"/>
        <w:jc w:val="both"/>
        <w:rPr>
          <w:sz w:val="28"/>
          <w:szCs w:val="28"/>
        </w:rPr>
      </w:pPr>
    </w:p>
    <w:p w:rsidR="006354E9" w:rsidRPr="00D96B07" w:rsidRDefault="006354E9" w:rsidP="005436CA">
      <w:pPr>
        <w:ind w:firstLine="708"/>
        <w:jc w:val="both"/>
        <w:rPr>
          <w:sz w:val="28"/>
          <w:szCs w:val="28"/>
        </w:rPr>
      </w:pPr>
    </w:p>
    <w:p w:rsidR="006354E9" w:rsidRPr="00D96B07" w:rsidRDefault="006354E9" w:rsidP="005436CA">
      <w:pPr>
        <w:ind w:firstLine="709"/>
        <w:jc w:val="both"/>
        <w:rPr>
          <w:b/>
          <w:sz w:val="28"/>
          <w:szCs w:val="28"/>
        </w:rPr>
      </w:pPr>
      <w:r>
        <w:rPr>
          <w:b/>
          <w:sz w:val="28"/>
          <w:szCs w:val="28"/>
        </w:rPr>
        <w:t>4.12. Максимальная цена договора</w:t>
      </w:r>
    </w:p>
    <w:p w:rsidR="006354E9" w:rsidRPr="00D96B07" w:rsidRDefault="006354E9" w:rsidP="005436CA">
      <w:pPr>
        <w:ind w:firstLine="708"/>
        <w:jc w:val="both"/>
        <w:rPr>
          <w:sz w:val="28"/>
          <w:szCs w:val="28"/>
        </w:rPr>
      </w:pPr>
      <w:proofErr w:type="gramStart"/>
      <w:r>
        <w:rPr>
          <w:spacing w:val="1"/>
          <w:sz w:val="28"/>
          <w:szCs w:val="28"/>
        </w:rPr>
        <w:t xml:space="preserve">Начальная (максимальная) цена договора составляет </w:t>
      </w:r>
      <w:r>
        <w:rPr>
          <w:sz w:val="28"/>
          <w:szCs w:val="28"/>
        </w:rPr>
        <w:t xml:space="preserve">2 499 473,84 </w:t>
      </w:r>
      <w:r>
        <w:rPr>
          <w:spacing w:val="1"/>
          <w:sz w:val="28"/>
          <w:szCs w:val="28"/>
        </w:rPr>
        <w:t xml:space="preserve">(два миллиона четыреста девяносто девять тысяч четыреста семьдесят три) рубля 84 копейки </w:t>
      </w:r>
      <w:r>
        <w:rPr>
          <w:sz w:val="28"/>
          <w:szCs w:val="28"/>
        </w:rPr>
        <w:t xml:space="preserve">с учетом всех налогов (кроме НДС 20%), стоимости материалов, изделий, конструкций и оборудования, затрат, связанных с доставкой на </w:t>
      </w:r>
      <w:r>
        <w:rPr>
          <w:sz w:val="28"/>
          <w:szCs w:val="28"/>
        </w:rPr>
        <w:lastRenderedPageBreak/>
        <w:t>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в том числе</w:t>
      </w:r>
      <w:proofErr w:type="gramEnd"/>
      <w:r>
        <w:rPr>
          <w:sz w:val="28"/>
          <w:szCs w:val="28"/>
        </w:rPr>
        <w:t xml:space="preserve"> подрядных. Сумма НДС и условия начисления определяются в соответствии с законодательством Российской Федерации.</w:t>
      </w:r>
    </w:p>
    <w:p w:rsidR="006354E9" w:rsidRPr="00D96B07" w:rsidRDefault="006354E9" w:rsidP="005436CA">
      <w:pPr>
        <w:ind w:firstLine="708"/>
        <w:jc w:val="both"/>
        <w:rPr>
          <w:sz w:val="28"/>
          <w:szCs w:val="28"/>
        </w:rPr>
      </w:pPr>
    </w:p>
    <w:p w:rsidR="006354E9" w:rsidRPr="00D96B07" w:rsidRDefault="006354E9" w:rsidP="005436CA">
      <w:pPr>
        <w:pStyle w:val="aff9"/>
        <w:ind w:left="0" w:firstLine="708"/>
        <w:jc w:val="both"/>
        <w:rPr>
          <w:rFonts w:eastAsia="MS Mincho"/>
          <w:b/>
          <w:sz w:val="28"/>
          <w:szCs w:val="28"/>
        </w:rPr>
      </w:pPr>
      <w:r>
        <w:rPr>
          <w:rFonts w:eastAsia="Arial"/>
          <w:b/>
          <w:sz w:val="28"/>
          <w:szCs w:val="28"/>
        </w:rPr>
        <w:t xml:space="preserve">4.13. </w:t>
      </w:r>
      <w:r>
        <w:rPr>
          <w:rFonts w:eastAsia="MS Mincho"/>
          <w:b/>
          <w:sz w:val="28"/>
          <w:szCs w:val="28"/>
        </w:rPr>
        <w:t>Прочие условия.</w:t>
      </w:r>
    </w:p>
    <w:p w:rsidR="006354E9" w:rsidRPr="00D96B07" w:rsidRDefault="006354E9">
      <w:pPr>
        <w:pStyle w:val="aff9"/>
        <w:ind w:left="0" w:firstLine="709"/>
        <w:jc w:val="both"/>
        <w:rPr>
          <w:sz w:val="28"/>
          <w:szCs w:val="28"/>
        </w:rPr>
      </w:pPr>
      <w:r>
        <w:rPr>
          <w:rFonts w:eastAsia="MS Mincho"/>
          <w:sz w:val="28"/>
          <w:szCs w:val="28"/>
        </w:rPr>
        <w:t>4.13.1.</w:t>
      </w:r>
      <w:r>
        <w:rPr>
          <w:rFonts w:eastAsia="MS Mincho"/>
          <w:b/>
          <w:sz w:val="28"/>
          <w:szCs w:val="28"/>
        </w:rPr>
        <w:t xml:space="preserve"> </w:t>
      </w:r>
      <w:r>
        <w:rPr>
          <w:rFonts w:eastAsia="MS Mincho"/>
          <w:b/>
          <w:sz w:val="28"/>
          <w:szCs w:val="28"/>
        </w:rPr>
        <w:tab/>
      </w:r>
      <w:r>
        <w:rPr>
          <w:sz w:val="28"/>
          <w:szCs w:val="28"/>
        </w:rPr>
        <w:t xml:space="preserve">Общая стоимость Работ подтверждается расчетом, составленным на основании Технического задания (раздел 4 настоящей документации о закупке). Расчет оформляется в виде приложения к финансово - коммерческому предложению. В расчете стоимости претендент указывает единичные расценки по всем видам и объемам Работ, указанным в Техническом задании (раздел 4 настоящей документации о закупке) и/или Информационной карте (раздел 5 настоящей документации о закупке). </w:t>
      </w:r>
    </w:p>
    <w:p w:rsidR="006354E9" w:rsidRPr="00D96B07" w:rsidRDefault="006354E9">
      <w:pPr>
        <w:ind w:firstLine="709"/>
        <w:jc w:val="both"/>
        <w:rPr>
          <w:sz w:val="28"/>
          <w:szCs w:val="28"/>
        </w:rPr>
      </w:pPr>
      <w:r>
        <w:rPr>
          <w:sz w:val="28"/>
          <w:szCs w:val="28"/>
        </w:rPr>
        <w:t>В течение 5 (пяти) рабочих дней после опубликования протокола заседания Конкурсной комиссии, победитель Открытого конкурса обязан предоставить сметный расчет с применением федеральной сметно-нормативной базы ФЕР-2001, с применением индексов пересчета сметной стоимости по статьям затрат по субъектам РФ (разработчик ООО «</w:t>
      </w:r>
      <w:proofErr w:type="spellStart"/>
      <w:r>
        <w:rPr>
          <w:sz w:val="28"/>
          <w:szCs w:val="28"/>
        </w:rPr>
        <w:t>СтройИнформИздат</w:t>
      </w:r>
      <w:proofErr w:type="spellEnd"/>
      <w:r>
        <w:rPr>
          <w:sz w:val="28"/>
          <w:szCs w:val="28"/>
        </w:rPr>
        <w:t>»).</w:t>
      </w:r>
    </w:p>
    <w:p w:rsidR="006354E9" w:rsidRDefault="006354E9">
      <w:pPr>
        <w:ind w:firstLine="709"/>
        <w:jc w:val="both"/>
      </w:pPr>
      <w:r>
        <w:rPr>
          <w:sz w:val="28"/>
          <w:szCs w:val="28"/>
        </w:rPr>
        <w:t>4.13.2. Для обеспечения доступа работников и строительной техники на объект производства работ Исполнитель обязан не позднее, чем за 24 часа предоставить список Заказчику об используемой технике с указанием марки и регистрационных номеров, а также список задействованных работников с указанием ФИО, занимаемой должности и паспортных данных, предоставленных с согласия работников.</w:t>
      </w:r>
    </w:p>
    <w:p w:rsidR="00D83DFB" w:rsidRDefault="00D83DFB" w:rsidP="00D83DFB">
      <w:pPr>
        <w:spacing w:after="120"/>
        <w:outlineLvl w:val="0"/>
        <w:rPr>
          <w:rFonts w:eastAsia="MS Mincho"/>
          <w:szCs w:val="28"/>
        </w:rPr>
        <w:sectPr w:rsidR="00D83DFB" w:rsidSect="002E3184">
          <w:headerReference w:type="default" r:id="rId17"/>
          <w:footerReference w:type="even" r:id="rId18"/>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b"/>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5"/>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6354E9" w:rsidRDefault="00E50FC7">
            <w:pPr>
              <w:pStyle w:val="19"/>
              <w:ind w:firstLine="397"/>
              <w:rPr>
                <w:sz w:val="24"/>
                <w:szCs w:val="24"/>
              </w:rPr>
            </w:pPr>
            <w:r>
              <w:rPr>
                <w:sz w:val="24"/>
                <w:szCs w:val="24"/>
              </w:rPr>
              <w:t xml:space="preserve">Открытый конкурс в электронной форме </w:t>
            </w:r>
            <w:r w:rsidR="0006725E">
              <w:rPr>
                <w:sz w:val="24"/>
                <w:szCs w:val="24"/>
              </w:rPr>
              <w:br/>
            </w:r>
            <w:r>
              <w:rPr>
                <w:sz w:val="24"/>
                <w:szCs w:val="24"/>
              </w:rPr>
              <w:t>№ ОКэ-НКПО</w:t>
            </w:r>
            <w:r w:rsidR="0006725E">
              <w:rPr>
                <w:sz w:val="24"/>
                <w:szCs w:val="24"/>
              </w:rPr>
              <w:t>КТ-21-0007 по предмету закупки «</w:t>
            </w:r>
            <w:r>
              <w:rPr>
                <w:sz w:val="24"/>
                <w:szCs w:val="24"/>
              </w:rPr>
              <w:t xml:space="preserve">Выполнение работ по </w:t>
            </w:r>
            <w:r>
              <w:rPr>
                <w:sz w:val="24"/>
                <w:szCs w:val="24"/>
              </w:rPr>
              <w:t>капитальному ремонту подкр</w:t>
            </w:r>
            <w:r w:rsidR="0006725E">
              <w:rPr>
                <w:sz w:val="24"/>
                <w:szCs w:val="24"/>
              </w:rPr>
              <w:t>анового пути на 6-м пути (</w:t>
            </w:r>
            <w:proofErr w:type="spellStart"/>
            <w:r w:rsidR="0006725E">
              <w:rPr>
                <w:sz w:val="24"/>
                <w:szCs w:val="24"/>
              </w:rPr>
              <w:t>инв.№</w:t>
            </w:r>
            <w:proofErr w:type="spellEnd"/>
            <w:r w:rsidR="0006725E">
              <w:rPr>
                <w:sz w:val="24"/>
                <w:szCs w:val="24"/>
              </w:rPr>
              <w:t> </w:t>
            </w:r>
            <w:r>
              <w:rPr>
                <w:sz w:val="24"/>
                <w:szCs w:val="24"/>
              </w:rPr>
              <w:t xml:space="preserve">001/01/00020051) на контейнерном терминале </w:t>
            </w:r>
            <w:proofErr w:type="spellStart"/>
            <w:proofErr w:type="gramStart"/>
            <w:r>
              <w:rPr>
                <w:sz w:val="24"/>
                <w:szCs w:val="24"/>
              </w:rPr>
              <w:t>Калининград-Сортировочный</w:t>
            </w:r>
            <w:proofErr w:type="spellEnd"/>
            <w:proofErr w:type="gramEnd"/>
            <w:r>
              <w:rPr>
                <w:sz w:val="24"/>
                <w:szCs w:val="24"/>
              </w:rPr>
              <w:t xml:space="preserve"> филиала ПАО «</w:t>
            </w:r>
            <w:proofErr w:type="spellStart"/>
            <w:r>
              <w:rPr>
                <w:sz w:val="24"/>
                <w:szCs w:val="24"/>
              </w:rPr>
              <w:t>ТрансКонтейнер</w:t>
            </w:r>
            <w:proofErr w:type="spellEnd"/>
            <w:r>
              <w:rPr>
                <w:sz w:val="24"/>
                <w:szCs w:val="24"/>
              </w:rPr>
              <w:t>» на Октябрьской железной дороге</w:t>
            </w:r>
            <w:r w:rsidR="0006725E">
              <w:rPr>
                <w:sz w:val="24"/>
                <w:szCs w:val="24"/>
              </w:rPr>
              <w:t>»</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6354E9" w:rsidRDefault="00E50FC7">
            <w:pPr>
              <w:pStyle w:val="19"/>
              <w:ind w:firstLine="397"/>
              <w:rPr>
                <w:sz w:val="24"/>
                <w:szCs w:val="24"/>
              </w:rPr>
            </w:pPr>
            <w:r>
              <w:rPr>
                <w:sz w:val="24"/>
                <w:szCs w:val="24"/>
              </w:rPr>
              <w:t>Организатором Открытого конкурса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w:t>
            </w:r>
            <w:r>
              <w:rPr>
                <w:sz w:val="24"/>
                <w:szCs w:val="24"/>
              </w:rPr>
              <w:t>онкурса, рассмотрения, оценки и сопоставления Заявок, соответствия участников требованиям документации о закупке (далее – Организатор):</w:t>
            </w:r>
          </w:p>
          <w:p w:rsidR="006354E9" w:rsidRDefault="00E50FC7">
            <w:pPr>
              <w:pStyle w:val="19"/>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Октябрьской железной дороге</w:t>
            </w:r>
          </w:p>
          <w:p w:rsidR="006354E9" w:rsidRDefault="00E50FC7">
            <w:pPr>
              <w:pStyle w:val="19"/>
              <w:ind w:firstLine="0"/>
              <w:rPr>
                <w:sz w:val="24"/>
                <w:szCs w:val="24"/>
              </w:rPr>
            </w:pPr>
            <w:r>
              <w:rPr>
                <w:sz w:val="24"/>
                <w:szCs w:val="24"/>
              </w:rPr>
              <w:t>Адрес: Росси</w:t>
            </w:r>
            <w:r>
              <w:rPr>
                <w:sz w:val="24"/>
                <w:szCs w:val="24"/>
              </w:rPr>
              <w:t xml:space="preserve">йская Федерация, 196626, г. Санкт-Петербург, поселок </w:t>
            </w:r>
            <w:proofErr w:type="spellStart"/>
            <w:r>
              <w:rPr>
                <w:sz w:val="24"/>
                <w:szCs w:val="24"/>
              </w:rPr>
              <w:t>Шушары</w:t>
            </w:r>
            <w:proofErr w:type="spellEnd"/>
            <w:r>
              <w:rPr>
                <w:sz w:val="24"/>
                <w:szCs w:val="24"/>
              </w:rPr>
              <w:t>, Московское шоссе, дом 54, лит. Б</w:t>
            </w:r>
          </w:p>
          <w:p w:rsidR="00894861" w:rsidRDefault="00894861" w:rsidP="00894861">
            <w:pPr>
              <w:ind w:firstLine="397"/>
              <w:jc w:val="both"/>
            </w:pPr>
            <w:r>
              <w:rPr>
                <w:b/>
              </w:rPr>
              <w:t>Контактные лица</w:t>
            </w:r>
            <w:r w:rsidRPr="00C87116">
              <w:rPr>
                <w:b/>
              </w:rPr>
              <w:t xml:space="preserve"> Заказчика:</w:t>
            </w:r>
            <w:r>
              <w:t xml:space="preserve"> </w:t>
            </w:r>
          </w:p>
          <w:p w:rsidR="00894861" w:rsidRDefault="00894861" w:rsidP="00894861">
            <w:pPr>
              <w:ind w:firstLine="397"/>
              <w:jc w:val="both"/>
            </w:pPr>
            <w:r>
              <w:t xml:space="preserve">Начальник контейнерного терминала </w:t>
            </w:r>
            <w:proofErr w:type="spellStart"/>
            <w:proofErr w:type="gramStart"/>
            <w:r>
              <w:t>Калининград-Сортировочный</w:t>
            </w:r>
            <w:proofErr w:type="spellEnd"/>
            <w:proofErr w:type="gramEnd"/>
            <w:r>
              <w:t xml:space="preserve"> </w:t>
            </w:r>
            <w:proofErr w:type="spellStart"/>
            <w:r>
              <w:t>Цуркан</w:t>
            </w:r>
            <w:proofErr w:type="spellEnd"/>
            <w:r>
              <w:t xml:space="preserve"> Александр Анатольевич, </w:t>
            </w:r>
            <w:r>
              <w:br/>
              <w:t xml:space="preserve">тел. +7 (812) 470-70-25 (3230), факс </w:t>
            </w:r>
            <w:r w:rsidRPr="001A3E1F">
              <w:t>8 (4012) 64-11-04</w:t>
            </w:r>
            <w:r>
              <w:t xml:space="preserve">, электронный адрес: </w:t>
            </w:r>
            <w:hyperlink r:id="rId19" w:history="1">
              <w:r w:rsidRPr="00F051B2">
                <w:rPr>
                  <w:rStyle w:val="a8"/>
                </w:rPr>
                <w:t>TcurkanAA@trcont.ru</w:t>
              </w:r>
            </w:hyperlink>
          </w:p>
          <w:p w:rsidR="00894861" w:rsidRPr="002D5066" w:rsidRDefault="00894861" w:rsidP="00894861">
            <w:pPr>
              <w:ind w:firstLine="397"/>
              <w:jc w:val="both"/>
              <w:rPr>
                <w:lang w:eastAsia="ru-RU"/>
              </w:rPr>
            </w:pPr>
            <w:r>
              <w:rPr>
                <w:lang w:eastAsia="ru-RU"/>
              </w:rPr>
              <w:t xml:space="preserve">Начальник участка грузовой работы </w:t>
            </w:r>
            <w:proofErr w:type="spellStart"/>
            <w:r>
              <w:rPr>
                <w:lang w:eastAsia="ru-RU"/>
              </w:rPr>
              <w:t>Махоткин</w:t>
            </w:r>
            <w:proofErr w:type="spellEnd"/>
            <w:r>
              <w:rPr>
                <w:lang w:eastAsia="ru-RU"/>
              </w:rPr>
              <w:t xml:space="preserve"> Евгений Николаевич, </w:t>
            </w:r>
            <w:r>
              <w:t>тел. +7 (812) 470-70-25 (3233), электронный адрес:</w:t>
            </w:r>
            <w:r w:rsidRPr="002D5066">
              <w:t xml:space="preserve"> </w:t>
            </w:r>
            <w:hyperlink r:id="rId20" w:history="1">
              <w:r w:rsidRPr="00F051B2">
                <w:rPr>
                  <w:rStyle w:val="a8"/>
                </w:rPr>
                <w:t>MakhotkinEN@trcont.ru</w:t>
              </w:r>
            </w:hyperlink>
          </w:p>
          <w:p w:rsidR="00894861" w:rsidRDefault="00894861" w:rsidP="00382BF1">
            <w:pPr>
              <w:ind w:firstLine="397"/>
              <w:jc w:val="both"/>
            </w:pPr>
            <w:r w:rsidRPr="00E81E3C">
              <w:rPr>
                <w:b/>
              </w:rPr>
              <w:t>Контактное лицо Организатора:</w:t>
            </w:r>
            <w:r w:rsidRPr="007F4857">
              <w:t xml:space="preserve"> </w:t>
            </w:r>
          </w:p>
          <w:p w:rsidR="006354E9" w:rsidRPr="00894861" w:rsidRDefault="00894861" w:rsidP="00382BF1">
            <w:pPr>
              <w:jc w:val="both"/>
              <w:rPr>
                <w:rFonts w:ascii="Calibri" w:hAnsi="Calibri" w:cs="Calibri"/>
                <w:color w:val="000000"/>
                <w:sz w:val="22"/>
                <w:szCs w:val="22"/>
                <w:lang w:eastAsia="ru-RU"/>
              </w:rPr>
            </w:pPr>
            <w:r>
              <w:t xml:space="preserve">Ведущий специалист по закупкам </w:t>
            </w:r>
            <w:r w:rsidRPr="007F4857">
              <w:t xml:space="preserve">Медведева Мария Павловна, </w:t>
            </w:r>
            <w:r w:rsidR="00382BF1">
              <w:br/>
            </w:r>
            <w:r w:rsidRPr="007F4857">
              <w:t>тел. +7</w:t>
            </w:r>
            <w:r>
              <w:t> </w:t>
            </w:r>
            <w:r w:rsidRPr="007F4857">
              <w:t>(812)</w:t>
            </w:r>
            <w:r>
              <w:t xml:space="preserve"> 470-70-25 </w:t>
            </w:r>
            <w:r w:rsidRPr="007F4857">
              <w:t>(3064), электронный адрес</w:t>
            </w:r>
            <w:r w:rsidR="00382BF1">
              <w:t>: medvedevamp@trcont.ru</w:t>
            </w:r>
          </w:p>
          <w:p w:rsidR="006354E9" w:rsidRDefault="006354E9">
            <w:pPr>
              <w:pStyle w:val="19"/>
              <w:ind w:firstLine="0"/>
              <w:rPr>
                <w:sz w:val="24"/>
                <w:szCs w:val="24"/>
              </w:rPr>
            </w:pP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6354E9" w:rsidRDefault="00E50FC7">
            <w:pPr>
              <w:pStyle w:val="19"/>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Открытого конкурса принимается комиссией по осуществлению закупок (далее - Конкурсной комиссией) коллегиальным органом сформированным в филиале ПАО «</w:t>
            </w:r>
            <w:proofErr w:type="spellStart"/>
            <w:r>
              <w:rPr>
                <w:sz w:val="24"/>
                <w:szCs w:val="24"/>
              </w:rPr>
              <w:t>ТрансКонтейнер</w:t>
            </w:r>
            <w:proofErr w:type="spellEnd"/>
            <w:r>
              <w:rPr>
                <w:sz w:val="24"/>
                <w:szCs w:val="24"/>
              </w:rPr>
              <w:t>» на Ок</w:t>
            </w:r>
            <w:r>
              <w:rPr>
                <w:sz w:val="24"/>
                <w:szCs w:val="24"/>
              </w:rPr>
              <w:t>тябрьской железной дороге</w:t>
            </w:r>
          </w:p>
          <w:p w:rsidR="006354E9" w:rsidRDefault="00E50FC7">
            <w:pPr>
              <w:pStyle w:val="19"/>
              <w:ind w:firstLine="0"/>
              <w:rPr>
                <w:sz w:val="24"/>
                <w:szCs w:val="24"/>
                <w:highlight w:val="cyan"/>
              </w:rPr>
            </w:pPr>
            <w:r>
              <w:rPr>
                <w:sz w:val="24"/>
                <w:szCs w:val="24"/>
              </w:rPr>
              <w:t xml:space="preserve">Адрес: Российская Федерация, 196626, г. Санкт-Петербург, поселок </w:t>
            </w:r>
            <w:proofErr w:type="spellStart"/>
            <w:r>
              <w:rPr>
                <w:sz w:val="24"/>
                <w:szCs w:val="24"/>
              </w:rPr>
              <w:t>Шушары</w:t>
            </w:r>
            <w:proofErr w:type="spellEnd"/>
            <w:r>
              <w:rPr>
                <w:sz w:val="24"/>
                <w:szCs w:val="24"/>
              </w:rPr>
              <w:t>, Московское шоссе, дом 54, лит. Б</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 xml:space="preserve">Средства массовой информации (СМИ), используемые в целях </w:t>
            </w:r>
            <w:r>
              <w:rPr>
                <w:b/>
                <w:color w:val="auto"/>
              </w:rPr>
              <w:lastRenderedPageBreak/>
              <w:t>информационного обеспечения проведения Открытого конкурса</w:t>
            </w:r>
          </w:p>
        </w:tc>
        <w:tc>
          <w:tcPr>
            <w:tcW w:w="7200" w:type="dxa"/>
          </w:tcPr>
          <w:p w:rsidR="00C61887" w:rsidRPr="00385C54" w:rsidRDefault="00870311" w:rsidP="008906E2">
            <w:pPr>
              <w:pStyle w:val="19"/>
              <w:ind w:firstLine="397"/>
              <w:rPr>
                <w:sz w:val="24"/>
                <w:szCs w:val="24"/>
              </w:rPr>
            </w:pPr>
            <w:proofErr w:type="gramStart"/>
            <w:r>
              <w:rPr>
                <w:sz w:val="24"/>
                <w:szCs w:val="24"/>
              </w:rPr>
              <w:lastRenderedPageBreak/>
              <w:t xml:space="preserve">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w:t>
            </w:r>
            <w:r>
              <w:rPr>
                <w:sz w:val="24"/>
                <w:szCs w:val="24"/>
              </w:rPr>
              <w:lastRenderedPageBreak/>
              <w:t>(размещается)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1" w:history="1">
              <w:r>
                <w:rPr>
                  <w:rStyle w:val="a8"/>
                  <w:sz w:val="24"/>
                  <w:szCs w:val="24"/>
                </w:rPr>
                <w:t>www.trcont.com</w:t>
              </w:r>
            </w:hyperlink>
            <w:r>
              <w:rPr>
                <w:sz w:val="24"/>
                <w:szCs w:val="24"/>
              </w:rPr>
              <w:t>).</w:t>
            </w:r>
            <w:proofErr w:type="gramEnd"/>
          </w:p>
          <w:p w:rsidR="00836996" w:rsidRPr="008D4CFE" w:rsidRDefault="00242A1E" w:rsidP="0074087D">
            <w:pPr>
              <w:pStyle w:val="19"/>
              <w:ind w:firstLine="397"/>
              <w:rPr>
                <w:sz w:val="24"/>
                <w:szCs w:val="24"/>
              </w:rPr>
            </w:pPr>
            <w:proofErr w:type="gramStart"/>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2" w:history="1">
              <w:r>
                <w:rPr>
                  <w:rStyle w:val="a8"/>
                  <w:sz w:val="24"/>
                  <w:szCs w:val="24"/>
                  <w:lang w:val="en-US"/>
                </w:rPr>
                <w:t>www</w:t>
              </w:r>
              <w:r>
                <w:rPr>
                  <w:rStyle w:val="a8"/>
                  <w:sz w:val="24"/>
                  <w:szCs w:val="24"/>
                </w:rPr>
                <w:t>.</w:t>
              </w:r>
              <w:proofErr w:type="spellStart"/>
              <w:r>
                <w:rPr>
                  <w:rStyle w:val="a8"/>
                  <w:sz w:val="24"/>
                  <w:szCs w:val="24"/>
                  <w:lang w:val="en-US"/>
                </w:rPr>
                <w:t>otc</w:t>
              </w:r>
              <w:proofErr w:type="spellEnd"/>
              <w:r>
                <w:rPr>
                  <w:rStyle w:val="a8"/>
                  <w:sz w:val="24"/>
                  <w:szCs w:val="24"/>
                </w:rPr>
                <w:t>.</w:t>
              </w:r>
              <w:proofErr w:type="spellStart"/>
              <w:r>
                <w:rPr>
                  <w:rStyle w:val="a8"/>
                  <w:sz w:val="24"/>
                  <w:szCs w:val="24"/>
                  <w:lang w:val="en-US"/>
                </w:rPr>
                <w:t>ru</w:t>
              </w:r>
              <w:proofErr w:type="spellEnd"/>
            </w:hyperlink>
            <w:r>
              <w:rPr>
                <w:sz w:val="24"/>
                <w:szCs w:val="24"/>
              </w:rPr>
              <w:t>.</w:t>
            </w:r>
          </w:p>
          <w:p w:rsidR="00F47414" w:rsidRPr="00BC64C9" w:rsidRDefault="0074087D" w:rsidP="006F6340">
            <w:pPr>
              <w:pStyle w:val="19"/>
              <w:ind w:firstLine="397"/>
              <w:rPr>
                <w:sz w:val="24"/>
                <w:szCs w:val="24"/>
                <w:lang w:val="en-US"/>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23" w:history="1">
              <w:r>
                <w:rPr>
                  <w:rStyle w:val="a8"/>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w:t>
            </w:r>
            <w:proofErr w:type="spellStart"/>
            <w:r>
              <w:rPr>
                <w:sz w:val="24"/>
                <w:szCs w:val="24"/>
              </w:rPr>
              <w:t>E-mail</w:t>
            </w:r>
            <w:proofErr w:type="spellEnd"/>
            <w:r>
              <w:rPr>
                <w:sz w:val="24"/>
                <w:szCs w:val="24"/>
              </w:rPr>
              <w:t xml:space="preserve">: </w:t>
            </w:r>
            <w:hyperlink r:id="rId24" w:history="1">
              <w:r>
                <w:rPr>
                  <w:rStyle w:val="a8"/>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6354E9" w:rsidRDefault="00E50FC7" w:rsidP="0083370B">
            <w:pPr>
              <w:pStyle w:val="19"/>
              <w:ind w:firstLine="397"/>
              <w:rPr>
                <w:sz w:val="24"/>
                <w:szCs w:val="24"/>
              </w:rPr>
            </w:pPr>
            <w:proofErr w:type="gramStart"/>
            <w:r>
              <w:rPr>
                <w:sz w:val="24"/>
                <w:szCs w:val="24"/>
              </w:rPr>
              <w:t xml:space="preserve">Начальная (максимальная) цена договора составляет </w:t>
            </w:r>
            <w:r w:rsidR="0083370B">
              <w:rPr>
                <w:sz w:val="24"/>
                <w:szCs w:val="24"/>
              </w:rPr>
              <w:br/>
            </w:r>
            <w:r w:rsidRPr="0083370B">
              <w:rPr>
                <w:b/>
                <w:sz w:val="24"/>
                <w:szCs w:val="24"/>
              </w:rPr>
              <w:t>2</w:t>
            </w:r>
            <w:r w:rsidR="0083370B" w:rsidRPr="0083370B">
              <w:rPr>
                <w:b/>
                <w:sz w:val="24"/>
                <w:szCs w:val="24"/>
              </w:rPr>
              <w:t> </w:t>
            </w:r>
            <w:r w:rsidRPr="0083370B">
              <w:rPr>
                <w:b/>
                <w:sz w:val="24"/>
                <w:szCs w:val="24"/>
              </w:rPr>
              <w:t>499</w:t>
            </w:r>
            <w:r w:rsidR="0083370B" w:rsidRPr="0083370B">
              <w:rPr>
                <w:b/>
                <w:sz w:val="24"/>
                <w:szCs w:val="24"/>
              </w:rPr>
              <w:t> </w:t>
            </w:r>
            <w:r w:rsidRPr="0083370B">
              <w:rPr>
                <w:b/>
                <w:sz w:val="24"/>
                <w:szCs w:val="24"/>
              </w:rPr>
              <w:t>473 (два миллиона четыреста девяносто девять тысяч четыреста семьдесят три) рубля 84 копейки</w:t>
            </w:r>
            <w:r>
              <w:rPr>
                <w:sz w:val="24"/>
                <w:szCs w:val="24"/>
              </w:rPr>
              <w:t xml:space="preserve"> </w:t>
            </w:r>
            <w:r>
              <w:rPr>
                <w:sz w:val="24"/>
                <w:szCs w:val="24"/>
              </w:rPr>
              <w:t>с учетом всех налогов (кроме НДС 20%),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w:t>
            </w:r>
            <w:r>
              <w:rPr>
                <w:sz w:val="24"/>
                <w:szCs w:val="24"/>
              </w:rPr>
              <w:t>моженных процедур, а также всех затрат, расходов, связанных с выполнением работ, в том числе</w:t>
            </w:r>
            <w:proofErr w:type="gramEnd"/>
            <w:r>
              <w:rPr>
                <w:sz w:val="24"/>
                <w:szCs w:val="24"/>
              </w:rPr>
              <w:t xml:space="preserve"> подрядных.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6354E9" w:rsidRDefault="00E50FC7">
            <w:pPr>
              <w:jc w:val="both"/>
              <w:rPr>
                <w:b/>
              </w:rPr>
            </w:pPr>
            <w:r>
              <w:t>«03» июн</w:t>
            </w:r>
            <w:r>
              <w:t>я 2021 года</w:t>
            </w:r>
          </w:p>
        </w:tc>
      </w:tr>
      <w:tr w:rsidR="009E64D8" w:rsidRPr="00F86FAA" w:rsidTr="004D6B74">
        <w:tc>
          <w:tcPr>
            <w:tcW w:w="426" w:type="dxa"/>
          </w:tcPr>
          <w:p w:rsidR="009E64D8" w:rsidRPr="00856650" w:rsidRDefault="004762D6" w:rsidP="00E47C4C">
            <w:pPr>
              <w:pStyle w:val="19"/>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6354E9" w:rsidRDefault="00E50FC7">
            <w:pPr>
              <w:pStyle w:val="19"/>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«21» июня 2021 </w:t>
            </w:r>
            <w:r>
              <w:rPr>
                <w:sz w:val="24"/>
                <w:szCs w:val="24"/>
              </w:rPr>
              <w:t>г. 14 час. 00 мин.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 xml:space="preserve">Рассмотрение, оценка и </w:t>
            </w:r>
            <w:r>
              <w:rPr>
                <w:b/>
                <w:color w:val="auto"/>
              </w:rPr>
              <w:lastRenderedPageBreak/>
              <w:t>сопоставление Заявок</w:t>
            </w:r>
          </w:p>
        </w:tc>
        <w:tc>
          <w:tcPr>
            <w:tcW w:w="7200" w:type="dxa"/>
          </w:tcPr>
          <w:p w:rsidR="006354E9" w:rsidRDefault="00E50FC7">
            <w:pPr>
              <w:pStyle w:val="19"/>
              <w:ind w:firstLine="397"/>
              <w:rPr>
                <w:sz w:val="24"/>
                <w:szCs w:val="24"/>
                <w:highlight w:val="cyan"/>
              </w:rPr>
            </w:pPr>
            <w:r>
              <w:rPr>
                <w:sz w:val="24"/>
                <w:szCs w:val="24"/>
              </w:rPr>
              <w:lastRenderedPageBreak/>
              <w:t>Рассмотрение, оценка и сопо</w:t>
            </w:r>
            <w:r w:rsidR="000C0597">
              <w:rPr>
                <w:sz w:val="24"/>
                <w:szCs w:val="24"/>
              </w:rPr>
              <w:t>ставление Заявок состоится «21» </w:t>
            </w:r>
            <w:r>
              <w:rPr>
                <w:sz w:val="24"/>
                <w:szCs w:val="24"/>
              </w:rPr>
              <w:t xml:space="preserve">июня 2021 г. 14 час. 05 мин. местного времени по адресу, </w:t>
            </w:r>
            <w:r>
              <w:rPr>
                <w:sz w:val="24"/>
                <w:szCs w:val="24"/>
              </w:rPr>
              <w:lastRenderedPageBreak/>
              <w:t>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lastRenderedPageBreak/>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6354E9" w:rsidRDefault="00E50FC7">
            <w:pPr>
              <w:pStyle w:val="19"/>
              <w:ind w:firstLine="0"/>
              <w:rPr>
                <w:sz w:val="24"/>
                <w:szCs w:val="24"/>
                <w:highlight w:val="cyan"/>
              </w:rPr>
            </w:pPr>
            <w:r>
              <w:rPr>
                <w:sz w:val="24"/>
                <w:szCs w:val="24"/>
              </w:rPr>
              <w:t xml:space="preserve">Подведение итогов состоится не позднее </w:t>
            </w:r>
            <w:bookmarkStart w:id="16" w:name="OLE_LINK14"/>
            <w:bookmarkStart w:id="17" w:name="OLE_LINK15"/>
            <w:bookmarkStart w:id="18" w:name="OLE_LINK28"/>
            <w:r>
              <w:rPr>
                <w:sz w:val="24"/>
                <w:szCs w:val="24"/>
              </w:rPr>
              <w:t xml:space="preserve">«25» июня 2021 г. </w:t>
            </w:r>
            <w:r w:rsidR="000C0597">
              <w:rPr>
                <w:sz w:val="24"/>
                <w:szCs w:val="24"/>
              </w:rPr>
              <w:br/>
            </w:r>
            <w:r>
              <w:rPr>
                <w:sz w:val="24"/>
                <w:szCs w:val="24"/>
              </w:rPr>
              <w:t>14 час. 00 мин.</w:t>
            </w:r>
            <w:bookmarkEnd w:id="16"/>
            <w:bookmarkEnd w:id="17"/>
            <w:bookmarkEnd w:id="18"/>
            <w:r>
              <w:rPr>
                <w:sz w:val="24"/>
                <w:szCs w:val="24"/>
              </w:rPr>
              <w:t xml:space="preserve"> м</w:t>
            </w:r>
            <w:r>
              <w:rPr>
                <w:sz w:val="24"/>
                <w:szCs w:val="24"/>
              </w:rPr>
              <w:t>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6354E9" w:rsidRDefault="00E50FC7">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6354E9" w:rsidRPr="0039491B" w:rsidRDefault="00E50FC7">
            <w:pPr>
              <w:pStyle w:val="aff0"/>
              <w:jc w:val="both"/>
              <w:rPr>
                <w:sz w:val="24"/>
                <w:szCs w:val="24"/>
              </w:rPr>
            </w:pPr>
            <w:r w:rsidRPr="0039491B">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6354E9" w:rsidRDefault="00E50FC7">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0C0597" w:rsidRDefault="00E50FC7" w:rsidP="000C0597">
            <w:pPr>
              <w:pStyle w:val="19"/>
              <w:ind w:firstLine="397"/>
              <w:rPr>
                <w:sz w:val="24"/>
                <w:szCs w:val="24"/>
              </w:rPr>
            </w:pPr>
            <w:r>
              <w:rPr>
                <w:sz w:val="24"/>
                <w:szCs w:val="24"/>
              </w:rPr>
              <w:t xml:space="preserve">Может быть предусмотрен авансовый платеж, который не должен превышать 25 % (двадцать пять процентов) от цены договора. </w:t>
            </w:r>
          </w:p>
          <w:p w:rsidR="000C0597" w:rsidRDefault="00E50FC7" w:rsidP="000C0597">
            <w:pPr>
              <w:pStyle w:val="19"/>
              <w:ind w:firstLine="397"/>
              <w:rPr>
                <w:sz w:val="24"/>
                <w:szCs w:val="24"/>
              </w:rPr>
            </w:pPr>
            <w:r>
              <w:rPr>
                <w:sz w:val="24"/>
                <w:szCs w:val="24"/>
              </w:rPr>
              <w:t>Оплата выполненных Р</w:t>
            </w:r>
            <w:r>
              <w:rPr>
                <w:sz w:val="24"/>
                <w:szCs w:val="24"/>
              </w:rPr>
              <w:t xml:space="preserve">абот производится по безналичному расчету путем перечисления Заказчиком авансового платежа в размере 25% (двадцать пять процентов) от цены договора в течение 5 (пяти) календарных дней </w:t>
            </w:r>
            <w:proofErr w:type="gramStart"/>
            <w:r>
              <w:rPr>
                <w:sz w:val="24"/>
                <w:szCs w:val="24"/>
              </w:rPr>
              <w:t>с даты подписания</w:t>
            </w:r>
            <w:proofErr w:type="gramEnd"/>
            <w:r>
              <w:rPr>
                <w:sz w:val="24"/>
                <w:szCs w:val="24"/>
              </w:rPr>
              <w:t xml:space="preserve"> договора; </w:t>
            </w:r>
          </w:p>
          <w:p w:rsidR="006354E9" w:rsidRDefault="00E50FC7" w:rsidP="000C0597">
            <w:pPr>
              <w:pStyle w:val="19"/>
              <w:ind w:firstLine="397"/>
              <w:rPr>
                <w:sz w:val="24"/>
                <w:szCs w:val="24"/>
              </w:rPr>
            </w:pPr>
            <w:proofErr w:type="gramStart"/>
            <w:r>
              <w:rPr>
                <w:sz w:val="24"/>
                <w:szCs w:val="24"/>
              </w:rPr>
              <w:t>- окончательный расчет в размере 75 % (семьд</w:t>
            </w:r>
            <w:r>
              <w:rPr>
                <w:sz w:val="24"/>
                <w:szCs w:val="24"/>
              </w:rPr>
              <w:t>есят пять процентов) от цены договора производится в течение 30 (тридцати) календарных дней с даты подписания акта о приеме-сдаче отремонтированных, реконструированных, модернизированных объектов основных средств (форма ОС-3), акта о приемке выполненных ра</w:t>
            </w:r>
            <w:r>
              <w:rPr>
                <w:sz w:val="24"/>
                <w:szCs w:val="24"/>
              </w:rPr>
              <w:t>бот формы КС-2, справки о стоимости выполненных работ и затрат формы КС-3 на основании предоставленного Исполнителем счета на оплату.</w:t>
            </w:r>
            <w:proofErr w:type="gramEnd"/>
          </w:p>
          <w:p w:rsidR="006354E9" w:rsidRDefault="006354E9">
            <w:pPr>
              <w:pStyle w:val="19"/>
              <w:ind w:firstLine="0"/>
              <w:rPr>
                <w:sz w:val="24"/>
                <w:szCs w:val="24"/>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6354E9" w:rsidRDefault="00E50FC7">
            <w:pPr>
              <w:pStyle w:val="Default"/>
              <w:jc w:val="both"/>
            </w:pPr>
            <w:r>
              <w:rPr>
                <w:b/>
                <w:bCs/>
                <w:color w:val="auto"/>
              </w:rPr>
              <w:t xml:space="preserve">Срок </w:t>
            </w:r>
            <w:r>
              <w:rPr>
                <w:b/>
                <w:color w:val="auto"/>
              </w:rPr>
              <w:t xml:space="preserve">поставки товаров, выполнения </w:t>
            </w:r>
            <w:r>
              <w:rPr>
                <w:b/>
                <w:color w:val="auto"/>
              </w:rPr>
              <w:t>работ, оказания услуг и т.д.</w:t>
            </w:r>
            <w:r>
              <w:rPr>
                <w:b/>
                <w:bCs/>
                <w:color w:val="auto"/>
              </w:rPr>
              <w:t xml:space="preserve">: </w:t>
            </w:r>
            <w:r>
              <w:t xml:space="preserve">Начало выполнения Работ – </w:t>
            </w:r>
            <w:proofErr w:type="gramStart"/>
            <w:r>
              <w:t>с даты подписания</w:t>
            </w:r>
            <w:proofErr w:type="gramEnd"/>
            <w:r>
              <w:t xml:space="preserve"> договора. Срок выполнения Работ - не более 28 (двадцати восьми) календарных дней с даты, согласованной сторонами, в уведомлении о начале выполнения Работ</w:t>
            </w:r>
          </w:p>
          <w:p w:rsidR="00685C56" w:rsidRPr="00F86FAA" w:rsidRDefault="000C0597" w:rsidP="00685C56">
            <w:pPr>
              <w:pStyle w:val="Default"/>
              <w:jc w:val="both"/>
            </w:pPr>
            <w:r w:rsidRPr="000C0597">
              <w:t>Окончание выполнения Работ - не более 28 (двадцати восьми) календарных дней с</w:t>
            </w:r>
            <w:r w:rsidR="00B1052B">
              <w:t xml:space="preserve"> даты,</w:t>
            </w:r>
            <w:r w:rsidRPr="000C0597">
              <w:t xml:space="preserve"> указанной в Уведомлении.</w:t>
            </w:r>
          </w:p>
          <w:p w:rsidR="006354E9" w:rsidRDefault="00E50FC7">
            <w:pPr>
              <w:pStyle w:val="Default"/>
              <w:jc w:val="both"/>
            </w:pPr>
            <w:proofErr w:type="gramStart"/>
            <w:r>
              <w:rPr>
                <w:b/>
                <w:bCs/>
                <w:color w:val="auto"/>
              </w:rPr>
              <w:t xml:space="preserve">Место </w:t>
            </w:r>
            <w:r>
              <w:rPr>
                <w:b/>
                <w:color w:val="auto"/>
              </w:rPr>
              <w:t>поставки товаров, вып</w:t>
            </w:r>
            <w:r>
              <w:rPr>
                <w:b/>
                <w:color w:val="auto"/>
              </w:rPr>
              <w:t xml:space="preserve">олнения работ, оказания услуг и т.д.: </w:t>
            </w:r>
            <w:r>
              <w:t>236039 Калининградская область, г. Калининград, ул. Портовая 27 «а»</w:t>
            </w:r>
            <w:proofErr w:type="gramEnd"/>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6354E9" w:rsidRDefault="00E50FC7">
            <w:pPr>
              <w:pStyle w:val="19"/>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570111">
              <w:tc>
                <w:tcPr>
                  <w:tcW w:w="534"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570111">
                  <w:pPr>
                    <w:snapToGrid w:val="0"/>
                    <w:jc w:val="center"/>
                    <w:rPr>
                      <w:sz w:val="20"/>
                      <w:szCs w:val="20"/>
                    </w:rPr>
                  </w:pPr>
                  <w:r>
                    <w:rPr>
                      <w:sz w:val="20"/>
                      <w:szCs w:val="20"/>
                    </w:rPr>
                    <w:t>№</w:t>
                  </w:r>
                </w:p>
                <w:p w:rsidR="0094179B" w:rsidRPr="00A515A5" w:rsidRDefault="0094179B" w:rsidP="00570111">
                  <w:pPr>
                    <w:snapToGrid w:val="0"/>
                    <w:jc w:val="center"/>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570111">
                  <w:pPr>
                    <w:snapToGrid w:val="0"/>
                    <w:ind w:left="-80" w:right="-108"/>
                    <w:jc w:val="center"/>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570111">
                  <w:pPr>
                    <w:snapToGrid w:val="0"/>
                    <w:ind w:left="-51" w:right="-85"/>
                    <w:jc w:val="center"/>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570111">
                  <w:pPr>
                    <w:snapToGrid w:val="0"/>
                    <w:ind w:left="-51" w:right="-108"/>
                    <w:jc w:val="center"/>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570111">
                  <w:pPr>
                    <w:snapToGrid w:val="0"/>
                    <w:jc w:val="center"/>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570111">
                  <w:pPr>
                    <w:snapToGrid w:val="0"/>
                    <w:ind w:left="-57" w:right="85"/>
                    <w:jc w:val="center"/>
                    <w:rPr>
                      <w:sz w:val="20"/>
                      <w:szCs w:val="20"/>
                    </w:rPr>
                  </w:pPr>
                  <w:r>
                    <w:rPr>
                      <w:sz w:val="20"/>
                      <w:szCs w:val="20"/>
                    </w:rPr>
                    <w:t>Номер строки ПЗ</w:t>
                  </w:r>
                </w:p>
              </w:tc>
            </w:tr>
            <w:tr w:rsidR="0094179B" w:rsidRPr="00F26920" w:rsidTr="00570111">
              <w:tc>
                <w:tcPr>
                  <w:tcW w:w="534" w:type="dxa"/>
                  <w:tcBorders>
                    <w:top w:val="single" w:sz="4" w:space="0" w:color="auto"/>
                    <w:left w:val="single" w:sz="4" w:space="0" w:color="auto"/>
                    <w:bottom w:val="single" w:sz="4" w:space="0" w:color="auto"/>
                    <w:right w:val="single" w:sz="4" w:space="0" w:color="auto"/>
                  </w:tcBorders>
                  <w:vAlign w:val="center"/>
                  <w:hideMark/>
                </w:tcPr>
                <w:p w:rsidR="006354E9" w:rsidRDefault="00E50FC7" w:rsidP="00570111">
                  <w:pPr>
                    <w:tabs>
                      <w:tab w:val="left" w:pos="313"/>
                    </w:tabs>
                    <w:snapToGrid w:val="0"/>
                    <w:jc w:val="center"/>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vAlign w:val="center"/>
                </w:tcPr>
                <w:p w:rsidR="006354E9" w:rsidRDefault="00E50FC7" w:rsidP="00570111">
                  <w:pPr>
                    <w:snapToGrid w:val="0"/>
                    <w:jc w:val="center"/>
                    <w:rPr>
                      <w:sz w:val="22"/>
                      <w:szCs w:val="22"/>
                    </w:rPr>
                  </w:pPr>
                  <w:r>
                    <w:rPr>
                      <w:sz w:val="22"/>
                      <w:szCs w:val="22"/>
                    </w:rPr>
                    <w:t>33.12.19.000</w:t>
                  </w:r>
                </w:p>
              </w:tc>
              <w:tc>
                <w:tcPr>
                  <w:tcW w:w="1417" w:type="dxa"/>
                  <w:tcBorders>
                    <w:top w:val="single" w:sz="4" w:space="0" w:color="auto"/>
                    <w:left w:val="single" w:sz="4" w:space="0" w:color="auto"/>
                    <w:bottom w:val="single" w:sz="4" w:space="0" w:color="auto"/>
                    <w:right w:val="single" w:sz="4" w:space="0" w:color="auto"/>
                  </w:tcBorders>
                  <w:vAlign w:val="center"/>
                </w:tcPr>
                <w:p w:rsidR="006354E9" w:rsidRDefault="00E50FC7" w:rsidP="00570111">
                  <w:pPr>
                    <w:snapToGrid w:val="0"/>
                    <w:jc w:val="center"/>
                    <w:rPr>
                      <w:sz w:val="22"/>
                      <w:szCs w:val="22"/>
                    </w:rPr>
                  </w:pPr>
                  <w:r>
                    <w:rPr>
                      <w:sz w:val="22"/>
                      <w:szCs w:val="22"/>
                    </w:rPr>
                    <w:t>33.12</w:t>
                  </w:r>
                </w:p>
              </w:tc>
              <w:tc>
                <w:tcPr>
                  <w:tcW w:w="1134" w:type="dxa"/>
                  <w:tcBorders>
                    <w:top w:val="single" w:sz="4" w:space="0" w:color="auto"/>
                    <w:left w:val="single" w:sz="4" w:space="0" w:color="auto"/>
                    <w:bottom w:val="single" w:sz="4" w:space="0" w:color="auto"/>
                    <w:right w:val="single" w:sz="4" w:space="0" w:color="auto"/>
                  </w:tcBorders>
                  <w:vAlign w:val="center"/>
                </w:tcPr>
                <w:p w:rsidR="006354E9" w:rsidRDefault="00E50FC7" w:rsidP="00570111">
                  <w:pPr>
                    <w:snapToGrid w:val="0"/>
                    <w:jc w:val="center"/>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vAlign w:val="center"/>
                </w:tcPr>
                <w:p w:rsidR="006354E9" w:rsidRDefault="00E50FC7" w:rsidP="00570111">
                  <w:pPr>
                    <w:snapToGrid w:val="0"/>
                    <w:ind w:left="-68" w:right="-57"/>
                    <w:jc w:val="center"/>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6354E9" w:rsidRDefault="00E50FC7" w:rsidP="00570111">
                  <w:pPr>
                    <w:snapToGrid w:val="0"/>
                    <w:jc w:val="center"/>
                    <w:rPr>
                      <w:sz w:val="22"/>
                      <w:szCs w:val="22"/>
                    </w:rPr>
                  </w:pPr>
                  <w:r>
                    <w:rPr>
                      <w:sz w:val="22"/>
                      <w:szCs w:val="22"/>
                    </w:rPr>
                    <w:t>211</w:t>
                  </w:r>
                </w:p>
              </w:tc>
            </w:tr>
          </w:tbl>
          <w:p w:rsidR="006354E9" w:rsidRDefault="006354E9"/>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w:t>
            </w:r>
            <w:r>
              <w:rPr>
                <w:b/>
                <w:color w:val="auto"/>
              </w:rPr>
              <w:lastRenderedPageBreak/>
              <w:t xml:space="preserve">участие в Открытом конкурсе </w:t>
            </w:r>
          </w:p>
        </w:tc>
        <w:tc>
          <w:tcPr>
            <w:tcW w:w="7200" w:type="dxa"/>
          </w:tcPr>
          <w:p w:rsidR="006D2B87" w:rsidRPr="00EF377E" w:rsidRDefault="00856650" w:rsidP="00EF377E">
            <w:pPr>
              <w:pStyle w:val="aff9"/>
              <w:numPr>
                <w:ilvl w:val="0"/>
                <w:numId w:val="15"/>
              </w:numPr>
              <w:ind w:left="0" w:firstLine="397"/>
              <w:jc w:val="both"/>
              <w:rPr>
                <w:b/>
              </w:rPr>
            </w:pPr>
            <w:r w:rsidRPr="00EF377E">
              <w:rPr>
                <w:b/>
              </w:rPr>
              <w:lastRenderedPageBreak/>
              <w:t>Помимо указанных в пунктах 2.1 и 2.2 настоящей документации о закупке требований к претенденту/участнику предъявляются следующие требования:</w:t>
            </w:r>
          </w:p>
          <w:p w:rsidR="006354E9" w:rsidRPr="0039491B" w:rsidRDefault="00E50FC7" w:rsidP="00EF377E">
            <w:pPr>
              <w:pStyle w:val="aff9"/>
              <w:numPr>
                <w:ilvl w:val="1"/>
                <w:numId w:val="15"/>
              </w:numPr>
              <w:ind w:left="0" w:firstLine="397"/>
              <w:jc w:val="both"/>
            </w:pPr>
            <w:r w:rsidRPr="0039491B">
              <w:t xml:space="preserve">деятельность участника не должна </w:t>
            </w:r>
            <w:r w:rsidRPr="0039491B">
              <w:t xml:space="preserve">быть приостановлена в </w:t>
            </w:r>
            <w:r w:rsidRPr="0039491B">
              <w:lastRenderedPageBreak/>
              <w:t>порядке, предусмотренном Кодексом Российской Федерации об административных правонарушениях, на день подачи Заявки;</w:t>
            </w:r>
          </w:p>
          <w:p w:rsidR="006354E9" w:rsidRPr="0039491B" w:rsidRDefault="00E50FC7" w:rsidP="00EF377E">
            <w:pPr>
              <w:pStyle w:val="aff9"/>
              <w:numPr>
                <w:ilvl w:val="1"/>
                <w:numId w:val="15"/>
              </w:numPr>
              <w:ind w:left="0" w:firstLine="397"/>
              <w:jc w:val="both"/>
            </w:pPr>
            <w:r w:rsidRPr="0039491B">
              <w:t>отсутствие за последние три года просроченной задолженности перед ПАО «</w:t>
            </w:r>
            <w:proofErr w:type="spellStart"/>
            <w:r w:rsidRPr="0039491B">
              <w:t>ТрансКонтейнер</w:t>
            </w:r>
            <w:proofErr w:type="spellEnd"/>
            <w:r w:rsidRPr="0039491B">
              <w:t>», фактов невыполнения обязательст</w:t>
            </w:r>
            <w:r w:rsidRPr="0039491B">
              <w:t>в перед ПАО «</w:t>
            </w:r>
            <w:proofErr w:type="spellStart"/>
            <w:r w:rsidRPr="0039491B">
              <w:t>ТрансКонтейнер</w:t>
            </w:r>
            <w:proofErr w:type="spellEnd"/>
            <w:r w:rsidRPr="0039491B">
              <w:t>» и причинения вреда имуществу ПАО «</w:t>
            </w:r>
            <w:proofErr w:type="spellStart"/>
            <w:r w:rsidRPr="0039491B">
              <w:t>ТрансКонтейнер</w:t>
            </w:r>
            <w:proofErr w:type="spellEnd"/>
            <w:r w:rsidRPr="0039491B">
              <w:t>»;</w:t>
            </w:r>
          </w:p>
          <w:p w:rsidR="006354E9" w:rsidRPr="0039491B" w:rsidRDefault="00E50FC7" w:rsidP="00EF377E">
            <w:pPr>
              <w:pStyle w:val="aff9"/>
              <w:numPr>
                <w:ilvl w:val="1"/>
                <w:numId w:val="15"/>
              </w:numPr>
              <w:ind w:left="0" w:firstLine="397"/>
              <w:jc w:val="both"/>
            </w:pPr>
            <w:r w:rsidRPr="0039491B">
              <w:t>наличие опыта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w:t>
            </w:r>
            <w:r w:rsidRPr="0039491B">
              <w:t>а Заявок, с предметом, аналогичным предмету Открытого конкурса (выполнение общестроительных работ по ремонту подкрановых путей), с суммарной стоимостью договор</w:t>
            </w:r>
            <w:proofErr w:type="gramStart"/>
            <w:r w:rsidRPr="0039491B">
              <w:t>а(</w:t>
            </w:r>
            <w:proofErr w:type="gramEnd"/>
            <w:r w:rsidRPr="0039491B">
              <w:t>-</w:t>
            </w:r>
            <w:proofErr w:type="spellStart"/>
            <w:r w:rsidRPr="0039491B">
              <w:t>ов</w:t>
            </w:r>
            <w:proofErr w:type="spellEnd"/>
            <w:r w:rsidRPr="0039491B">
              <w:t>) не менее 20% от начальной (максимальной) це</w:t>
            </w:r>
            <w:r w:rsidR="00EF377E">
              <w:t>ны договора, что составляет 499 </w:t>
            </w:r>
            <w:r w:rsidRPr="0039491B">
              <w:t>894,77 руб. без</w:t>
            </w:r>
            <w:r w:rsidRPr="0039491B">
              <w:t xml:space="preserve"> учета НДС.</w:t>
            </w:r>
          </w:p>
          <w:p w:rsidR="006D2B87" w:rsidRPr="00EF377E" w:rsidRDefault="006D2B87" w:rsidP="00EF377E">
            <w:pPr>
              <w:pStyle w:val="aff9"/>
              <w:numPr>
                <w:ilvl w:val="0"/>
                <w:numId w:val="15"/>
              </w:numPr>
              <w:ind w:left="0" w:firstLine="397"/>
              <w:jc w:val="both"/>
              <w:rPr>
                <w:b/>
              </w:rPr>
            </w:pPr>
            <w:r w:rsidRPr="00EF377E">
              <w:rPr>
                <w:b/>
              </w:rPr>
              <w:t xml:space="preserve">Претендент, помимо документов, указанных в пункте 2.3 настоящей документации о закупке, в составе Заявки должен </w:t>
            </w:r>
            <w:proofErr w:type="gramStart"/>
            <w:r w:rsidRPr="00EF377E">
              <w:rPr>
                <w:b/>
              </w:rPr>
              <w:t>предоставить следующие документы</w:t>
            </w:r>
            <w:proofErr w:type="gramEnd"/>
            <w:r w:rsidRPr="00EF377E">
              <w:rPr>
                <w:b/>
              </w:rPr>
              <w:t>:</w:t>
            </w:r>
          </w:p>
          <w:p w:rsidR="006354E9" w:rsidRPr="0039491B" w:rsidRDefault="00E50FC7" w:rsidP="00EF377E">
            <w:pPr>
              <w:pStyle w:val="aff9"/>
              <w:numPr>
                <w:ilvl w:val="1"/>
                <w:numId w:val="15"/>
              </w:numPr>
              <w:ind w:left="0" w:firstLine="397"/>
              <w:jc w:val="both"/>
            </w:pPr>
            <w:r w:rsidRPr="0039491B">
              <w:t xml:space="preserve">в случае если претендент/участник не является плательщиком НДС, документ, подтверждающий право </w:t>
            </w:r>
            <w:r w:rsidRPr="0039491B">
              <w:t>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6354E9" w:rsidRPr="0039491B" w:rsidRDefault="00E50FC7" w:rsidP="00EF377E">
            <w:pPr>
              <w:pStyle w:val="aff9"/>
              <w:numPr>
                <w:ilvl w:val="1"/>
                <w:numId w:val="15"/>
              </w:numPr>
              <w:ind w:left="0" w:firstLine="397"/>
              <w:jc w:val="both"/>
            </w:pPr>
            <w:proofErr w:type="gramStart"/>
            <w:r w:rsidRPr="0039491B">
              <w:t>в подтверждение соответствия требованию, установленному частью «а» пункта 2.1 документации о закупке, претенд</w:t>
            </w:r>
            <w:r w:rsidRPr="0039491B">
              <w:t>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39491B">
              <w:t>://</w:t>
            </w:r>
            <w:r>
              <w:rPr>
                <w:lang w:val="en-US"/>
              </w:rPr>
              <w:t>service</w:t>
            </w:r>
            <w:r w:rsidRPr="0039491B">
              <w:t>.</w:t>
            </w:r>
            <w:proofErr w:type="spellStart"/>
            <w:r>
              <w:rPr>
                <w:lang w:val="en-US"/>
              </w:rPr>
              <w:t>na</w:t>
            </w:r>
            <w:r>
              <w:rPr>
                <w:lang w:val="en-US"/>
              </w:rPr>
              <w:t>log</w:t>
            </w:r>
            <w:proofErr w:type="spellEnd"/>
            <w:r w:rsidRPr="0039491B">
              <w:t>.</w:t>
            </w:r>
            <w:proofErr w:type="spellStart"/>
            <w:r>
              <w:rPr>
                <w:lang w:val="en-US"/>
              </w:rPr>
              <w:t>ru</w:t>
            </w:r>
            <w:proofErr w:type="spellEnd"/>
            <w:r w:rsidRPr="0039491B">
              <w:t>/</w:t>
            </w:r>
            <w:proofErr w:type="spellStart"/>
            <w:r>
              <w:rPr>
                <w:lang w:val="en-US"/>
              </w:rPr>
              <w:t>zd</w:t>
            </w:r>
            <w:proofErr w:type="spellEnd"/>
            <w:r w:rsidRPr="0039491B">
              <w:t>.</w:t>
            </w:r>
            <w:r>
              <w:rPr>
                <w:lang w:val="en-US"/>
              </w:rPr>
              <w:t>do</w:t>
            </w:r>
            <w:r w:rsidRPr="0039491B">
              <w:t>).</w:t>
            </w:r>
            <w:proofErr w:type="gramEnd"/>
            <w:r w:rsidRPr="0039491B">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w:t>
            </w:r>
            <w:r w:rsidRPr="0039491B">
              <w:t xml:space="preserve">жных поручений, акты сверки с отметкой налогового органа и т.п.). </w:t>
            </w:r>
            <w:proofErr w:type="gramStart"/>
            <w:r w:rsidRPr="0039491B">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w:t>
            </w:r>
            <w:r w:rsidRPr="0039491B">
              <w:t>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39491B">
              <w:t>://</w:t>
            </w:r>
            <w:r>
              <w:rPr>
                <w:lang w:val="en-US"/>
              </w:rPr>
              <w:t>service</w:t>
            </w:r>
            <w:r w:rsidRPr="0039491B">
              <w:t>.</w:t>
            </w:r>
            <w:proofErr w:type="spellStart"/>
            <w:r>
              <w:rPr>
                <w:lang w:val="en-US"/>
              </w:rPr>
              <w:t>nalog</w:t>
            </w:r>
            <w:proofErr w:type="spellEnd"/>
            <w:r w:rsidRPr="0039491B">
              <w:t>.</w:t>
            </w:r>
            <w:proofErr w:type="spellStart"/>
            <w:r>
              <w:rPr>
                <w:lang w:val="en-US"/>
              </w:rPr>
              <w:t>ru</w:t>
            </w:r>
            <w:proofErr w:type="spellEnd"/>
            <w:r w:rsidRPr="0039491B">
              <w:t>/</w:t>
            </w:r>
            <w:proofErr w:type="spellStart"/>
            <w:r>
              <w:rPr>
                <w:lang w:val="en-US"/>
              </w:rPr>
              <w:t>zd</w:t>
            </w:r>
            <w:proofErr w:type="spellEnd"/>
            <w:r w:rsidRPr="0039491B">
              <w:t>.</w:t>
            </w:r>
            <w:r>
              <w:rPr>
                <w:lang w:val="en-US"/>
              </w:rPr>
              <w:t>do</w:t>
            </w:r>
            <w:r w:rsidRPr="0039491B">
              <w:t xml:space="preserve">) (далее в протоколах и иных документах - Информация </w:t>
            </w:r>
            <w:r w:rsidRPr="0039491B">
              <w:t>о наличии/отсутствии у</w:t>
            </w:r>
            <w:proofErr w:type="gramEnd"/>
            <w:r w:rsidRPr="0039491B">
              <w:t xml:space="preserve"> претендента задолженности по уплате налогов, сборов и представленной налоговой отчетности);</w:t>
            </w:r>
          </w:p>
          <w:p w:rsidR="006354E9" w:rsidRPr="0039491B" w:rsidRDefault="00E50FC7" w:rsidP="00EF377E">
            <w:pPr>
              <w:pStyle w:val="aff9"/>
              <w:numPr>
                <w:ilvl w:val="1"/>
                <w:numId w:val="15"/>
              </w:numPr>
              <w:ind w:left="0" w:firstLine="397"/>
              <w:jc w:val="both"/>
            </w:pPr>
            <w:proofErr w:type="gramStart"/>
            <w:r w:rsidRPr="0039491B">
              <w:t>в подтверждение соответствия требованиям, установленным частью  «а» и «г» пункта 2.1 документации о закупке, и отсутствия административных пр</w:t>
            </w:r>
            <w:r w:rsidRPr="0039491B">
              <w:t xml:space="preserve">оизводств, в том числе о </w:t>
            </w:r>
            <w:proofErr w:type="spellStart"/>
            <w:r w:rsidRPr="0039491B">
              <w:t>неприостановлении</w:t>
            </w:r>
            <w:proofErr w:type="spellEnd"/>
            <w:r w:rsidRPr="0039491B">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w:t>
            </w:r>
            <w:r w:rsidRPr="0039491B">
              <w:lastRenderedPageBreak/>
              <w:t>Федеральной слу</w:t>
            </w:r>
            <w:r w:rsidRPr="0039491B">
              <w:t>жбы судебных приставов Российской Федерации (</w:t>
            </w:r>
            <w:r>
              <w:rPr>
                <w:lang w:val="en-US"/>
              </w:rPr>
              <w:t>http</w:t>
            </w:r>
            <w:r w:rsidRPr="0039491B">
              <w:t>://</w:t>
            </w:r>
            <w:proofErr w:type="spellStart"/>
            <w:r>
              <w:rPr>
                <w:lang w:val="en-US"/>
              </w:rPr>
              <w:t>fssprus</w:t>
            </w:r>
            <w:proofErr w:type="spellEnd"/>
            <w:r w:rsidRPr="0039491B">
              <w:t>.</w:t>
            </w:r>
            <w:proofErr w:type="spellStart"/>
            <w:r>
              <w:rPr>
                <w:lang w:val="en-US"/>
              </w:rPr>
              <w:t>ru</w:t>
            </w:r>
            <w:proofErr w:type="spellEnd"/>
            <w:r w:rsidRPr="0039491B">
              <w:t>/</w:t>
            </w:r>
            <w:proofErr w:type="spellStart"/>
            <w:r>
              <w:rPr>
                <w:lang w:val="en-US"/>
              </w:rPr>
              <w:t>iss</w:t>
            </w:r>
            <w:proofErr w:type="spellEnd"/>
            <w:r w:rsidRPr="0039491B">
              <w:t>/</w:t>
            </w:r>
            <w:proofErr w:type="spellStart"/>
            <w:r>
              <w:rPr>
                <w:lang w:val="en-US"/>
              </w:rPr>
              <w:t>ip</w:t>
            </w:r>
            <w:proofErr w:type="spellEnd"/>
            <w:r w:rsidRPr="0039491B">
              <w:t>), а также информации в едином</w:t>
            </w:r>
            <w:proofErr w:type="gramEnd"/>
            <w:r w:rsidRPr="0039491B">
              <w:t xml:space="preserve"> федеральном </w:t>
            </w:r>
            <w:proofErr w:type="gramStart"/>
            <w:r w:rsidRPr="0039491B">
              <w:t>реестре</w:t>
            </w:r>
            <w:proofErr w:type="gramEnd"/>
            <w:r w:rsidRPr="0039491B">
              <w:t xml:space="preserve"> юридически значимых сведений о фактах деятельности юридических лиц, индивидуальных предпринимателей и иных субъектов экономической деяте</w:t>
            </w:r>
            <w:r w:rsidRPr="0039491B">
              <w:t xml:space="preserve">льности </w:t>
            </w:r>
            <w:r>
              <w:rPr>
                <w:lang w:val="en-US"/>
              </w:rPr>
              <w:t>http</w:t>
            </w:r>
            <w:r w:rsidRPr="0039491B">
              <w:t>://</w:t>
            </w:r>
            <w:r>
              <w:rPr>
                <w:lang w:val="en-US"/>
              </w:rPr>
              <w:t>www</w:t>
            </w:r>
            <w:r w:rsidRPr="0039491B">
              <w:t>.</w:t>
            </w:r>
            <w:proofErr w:type="spellStart"/>
            <w:r>
              <w:rPr>
                <w:lang w:val="en-US"/>
              </w:rPr>
              <w:t>fedresurs</w:t>
            </w:r>
            <w:proofErr w:type="spellEnd"/>
            <w:r w:rsidRPr="0039491B">
              <w:t>.</w:t>
            </w:r>
            <w:proofErr w:type="spellStart"/>
            <w:r>
              <w:rPr>
                <w:lang w:val="en-US"/>
              </w:rPr>
              <w:t>ru</w:t>
            </w:r>
            <w:proofErr w:type="spellEnd"/>
            <w:r w:rsidRPr="0039491B">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w:t>
            </w:r>
            <w:r w:rsidRPr="0039491B">
              <w:t xml:space="preserve">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39491B">
              <w:t>Организатором на день рассмотрения Зая</w:t>
            </w:r>
            <w:r w:rsidRPr="0039491B">
              <w:t xml:space="preserve">вок проверяется информация о наличии исполнительных производств и/или </w:t>
            </w:r>
            <w:proofErr w:type="spellStart"/>
            <w:r w:rsidRPr="0039491B">
              <w:t>неприостановлении</w:t>
            </w:r>
            <w:proofErr w:type="spellEnd"/>
            <w:r w:rsidRPr="0039491B">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w:t>
            </w:r>
            <w:r w:rsidRPr="0039491B">
              <w:t>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39491B">
              <w:t xml:space="preserve"> производств </w:t>
            </w:r>
            <w:r w:rsidRPr="0039491B">
              <w:t xml:space="preserve">и/или </w:t>
            </w:r>
            <w:proofErr w:type="spellStart"/>
            <w:r w:rsidRPr="0039491B">
              <w:t>неприостановлении</w:t>
            </w:r>
            <w:proofErr w:type="spellEnd"/>
            <w:r w:rsidRPr="0039491B">
              <w:t xml:space="preserve"> деятельности);</w:t>
            </w:r>
          </w:p>
          <w:p w:rsidR="006354E9" w:rsidRPr="0039491B" w:rsidRDefault="00E50FC7" w:rsidP="00EF377E">
            <w:pPr>
              <w:pStyle w:val="aff9"/>
              <w:numPr>
                <w:ilvl w:val="1"/>
                <w:numId w:val="15"/>
              </w:numPr>
              <w:ind w:left="0" w:firstLine="397"/>
              <w:jc w:val="both"/>
            </w:pPr>
            <w:r w:rsidRPr="0039491B">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w:t>
            </w:r>
            <w:r w:rsidRPr="0039491B">
              <w:t>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w:t>
            </w:r>
            <w:r w:rsidRPr="0039491B">
              <w:t>еского лица и лица выступающего на стороне одного претендента;</w:t>
            </w:r>
          </w:p>
          <w:p w:rsidR="006354E9" w:rsidRPr="0039491B" w:rsidRDefault="00E50FC7" w:rsidP="00EF377E">
            <w:pPr>
              <w:pStyle w:val="aff9"/>
              <w:numPr>
                <w:ilvl w:val="1"/>
                <w:numId w:val="15"/>
              </w:numPr>
              <w:ind w:left="0" w:firstLine="397"/>
              <w:jc w:val="both"/>
            </w:pPr>
            <w:r w:rsidRPr="0039491B">
              <w:t xml:space="preserve">документ по форме приложения № 4 к документации о </w:t>
            </w:r>
            <w:proofErr w:type="gramStart"/>
            <w:r w:rsidRPr="0039491B">
              <w:t>закупке</w:t>
            </w:r>
            <w:proofErr w:type="gramEnd"/>
            <w:r w:rsidRPr="0039491B">
              <w:t xml:space="preserve"> о наличии опыта выполнения работ, указанного в подпункте 1.3 части 1 пункта 17 Информационной карты;</w:t>
            </w:r>
          </w:p>
          <w:p w:rsidR="006354E9" w:rsidRPr="0039491B" w:rsidRDefault="00E50FC7" w:rsidP="00EF377E">
            <w:pPr>
              <w:pStyle w:val="aff9"/>
              <w:numPr>
                <w:ilvl w:val="1"/>
                <w:numId w:val="15"/>
              </w:numPr>
              <w:ind w:left="0" w:firstLine="397"/>
              <w:jc w:val="both"/>
            </w:pPr>
            <w:r w:rsidRPr="0039491B">
              <w:t>копии подписанных сторонами догово</w:t>
            </w:r>
            <w:r w:rsidRPr="0039491B">
              <w:t xml:space="preserve">ров, указанных в документе по форме приложения № 4 к документации о </w:t>
            </w:r>
            <w:proofErr w:type="gramStart"/>
            <w:r w:rsidRPr="0039491B">
              <w:t>закупке</w:t>
            </w:r>
            <w:proofErr w:type="gramEnd"/>
            <w:r w:rsidRPr="0039491B">
              <w:t xml:space="preserve"> о наличии опыта выполнения работ;</w:t>
            </w:r>
          </w:p>
          <w:p w:rsidR="006354E9" w:rsidRDefault="00EF377E" w:rsidP="00EF377E">
            <w:pPr>
              <w:pStyle w:val="aff9"/>
              <w:numPr>
                <w:ilvl w:val="1"/>
                <w:numId w:val="15"/>
              </w:numPr>
              <w:ind w:left="0" w:firstLine="397"/>
              <w:jc w:val="both"/>
              <w:rPr>
                <w:lang w:val="en-US"/>
              </w:rPr>
            </w:pPr>
            <w:r>
              <w:t xml:space="preserve">копии </w:t>
            </w:r>
            <w:r w:rsidR="00E50FC7" w:rsidRPr="0039491B">
              <w:t>документов, подтверждающих факт выполнения работ в объеме и стоимости, указанных в документе по форме приложения № 4 к документации о закуп</w:t>
            </w:r>
            <w:r w:rsidR="00E50FC7" w:rsidRPr="0039491B">
              <w:t>ке, а именно на сумму не менее 499 894,77 руб. без учета НДС (подписанные сторонами договора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w:t>
            </w:r>
            <w:r w:rsidR="00E50FC7" w:rsidRPr="0039491B">
              <w:t xml:space="preserve">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sidR="00E50FC7">
              <w:rPr>
                <w:lang w:val="en-US"/>
              </w:rPr>
              <w:t>Письмо</w:t>
            </w:r>
            <w:proofErr w:type="spellEnd"/>
            <w:r w:rsidR="00E50FC7">
              <w:rPr>
                <w:lang w:val="en-US"/>
              </w:rPr>
              <w:t xml:space="preserve"> </w:t>
            </w:r>
            <w:proofErr w:type="spellStart"/>
            <w:r w:rsidR="00E50FC7">
              <w:rPr>
                <w:lang w:val="en-US"/>
              </w:rPr>
              <w:t>должно</w:t>
            </w:r>
            <w:proofErr w:type="spellEnd"/>
            <w:r w:rsidR="00E50FC7">
              <w:rPr>
                <w:lang w:val="en-US"/>
              </w:rPr>
              <w:t xml:space="preserve"> </w:t>
            </w:r>
            <w:proofErr w:type="spellStart"/>
            <w:r w:rsidR="00E50FC7">
              <w:rPr>
                <w:lang w:val="en-US"/>
              </w:rPr>
              <w:t>содержать</w:t>
            </w:r>
            <w:proofErr w:type="spellEnd"/>
            <w:r w:rsidR="00E50FC7">
              <w:rPr>
                <w:lang w:val="en-US"/>
              </w:rPr>
              <w:t xml:space="preserve"> </w:t>
            </w:r>
            <w:proofErr w:type="spellStart"/>
            <w:r w:rsidR="00E50FC7">
              <w:rPr>
                <w:lang w:val="en-US"/>
              </w:rPr>
              <w:t>контактную</w:t>
            </w:r>
            <w:proofErr w:type="spellEnd"/>
            <w:r w:rsidR="00E50FC7">
              <w:rPr>
                <w:lang w:val="en-US"/>
              </w:rPr>
              <w:t xml:space="preserve"> </w:t>
            </w:r>
            <w:proofErr w:type="spellStart"/>
            <w:r w:rsidR="00E50FC7">
              <w:rPr>
                <w:lang w:val="en-US"/>
              </w:rPr>
              <w:t>информацию</w:t>
            </w:r>
            <w:proofErr w:type="spellEnd"/>
            <w:r w:rsidR="00E50FC7">
              <w:rPr>
                <w:lang w:val="en-US"/>
              </w:rPr>
              <w:t xml:space="preserve"> </w:t>
            </w:r>
            <w:proofErr w:type="spellStart"/>
            <w:r w:rsidR="00E50FC7">
              <w:rPr>
                <w:lang w:val="en-US"/>
              </w:rPr>
              <w:t>контрагента</w:t>
            </w:r>
            <w:proofErr w:type="spellEnd"/>
            <w:r w:rsidR="00E50FC7">
              <w:rPr>
                <w:lang w:val="en-US"/>
              </w:rPr>
              <w:t xml:space="preserve"> </w:t>
            </w:r>
            <w:proofErr w:type="spellStart"/>
            <w:r w:rsidR="00E50FC7">
              <w:rPr>
                <w:lang w:val="en-US"/>
              </w:rPr>
              <w:t>претендента</w:t>
            </w:r>
            <w:proofErr w:type="spellEnd"/>
            <w:r w:rsidR="00E50FC7">
              <w:rPr>
                <w:lang w:val="en-US"/>
              </w:rPr>
              <w:t>;;</w:t>
            </w:r>
          </w:p>
          <w:p w:rsidR="006354E9" w:rsidRPr="0039491B" w:rsidRDefault="00E50FC7" w:rsidP="00EF377E">
            <w:pPr>
              <w:pStyle w:val="aff9"/>
              <w:numPr>
                <w:ilvl w:val="1"/>
                <w:numId w:val="15"/>
              </w:numPr>
              <w:ind w:left="0" w:firstLine="397"/>
              <w:jc w:val="both"/>
            </w:pPr>
            <w:r w:rsidRPr="0039491B">
              <w:lastRenderedPageBreak/>
              <w:t>сведения о планируемых к привлеч</w:t>
            </w:r>
            <w:r w:rsidRPr="0039491B">
              <w:t>ению субподрядных организациях по форме приложения № 6 к документации о закупке (в случае привлечения субподрядчика).</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6354E9" w:rsidRDefault="00E50FC7">
            <w:pPr>
              <w:pBdr>
                <w:top w:val="nil"/>
                <w:left w:val="nil"/>
                <w:bottom w:val="nil"/>
                <w:right w:val="nil"/>
                <w:between w:val="nil"/>
              </w:pBdr>
              <w:ind w:firstLine="709"/>
              <w:jc w:val="both"/>
              <w:rPr>
                <w:color w:val="000000"/>
              </w:rPr>
            </w:pPr>
            <w:r>
              <w:t>Иностранное лицо должно быть правомочно заключать и исполнять договор,</w:t>
            </w:r>
            <w:r>
              <w:t xml:space="preserve"> </w:t>
            </w:r>
            <w:proofErr w:type="gramStart"/>
            <w:r>
              <w:t>право</w:t>
            </w:r>
            <w:proofErr w:type="gramEnd"/>
            <w: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w:t>
            </w:r>
            <w:r>
              <w:t xml:space="preserve">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w:t>
            </w:r>
            <w:r>
              <w:t xml:space="preserve">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w:t>
            </w:r>
            <w:proofErr w:type="gramStart"/>
            <w:r>
              <w:t>заверением</w:t>
            </w:r>
            <w:proofErr w:type="gramEnd"/>
            <w:r>
              <w:t xml:space="preserve"> иностранного лица.</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4"/>
              <w:tblW w:w="6974" w:type="dxa"/>
              <w:tblLayout w:type="fixed"/>
              <w:tblLook w:val="04A0"/>
            </w:tblPr>
            <w:tblGrid>
              <w:gridCol w:w="4423"/>
              <w:gridCol w:w="2551"/>
            </w:tblGrid>
            <w:tr w:rsidR="006D2B87" w:rsidRPr="00E048E8" w:rsidTr="004D6B74">
              <w:tc>
                <w:tcPr>
                  <w:tcW w:w="4423" w:type="dxa"/>
                </w:tcPr>
                <w:p w:rsidR="006D2B87" w:rsidRPr="006D2B87" w:rsidRDefault="006D2B87" w:rsidP="006D2B87">
                  <w:pPr>
                    <w:pStyle w:val="afb"/>
                    <w:rPr>
                      <w:b/>
                      <w:sz w:val="24"/>
                    </w:rPr>
                  </w:pPr>
                  <w:r>
                    <w:rPr>
                      <w:b/>
                      <w:sz w:val="24"/>
                    </w:rPr>
                    <w:t>Критерий оценки</w:t>
                  </w:r>
                </w:p>
              </w:tc>
              <w:tc>
                <w:tcPr>
                  <w:tcW w:w="2551" w:type="dxa"/>
                </w:tcPr>
                <w:p w:rsidR="006D2B87" w:rsidRPr="006D2B87" w:rsidRDefault="006D2B87" w:rsidP="006D2B87">
                  <w:pPr>
                    <w:pStyle w:val="afb"/>
                    <w:ind w:firstLine="0"/>
                    <w:rPr>
                      <w:b/>
                      <w:sz w:val="24"/>
                    </w:rPr>
                  </w:pPr>
                  <w:r>
                    <w:rPr>
                      <w:b/>
                      <w:sz w:val="24"/>
                    </w:rPr>
                    <w:t xml:space="preserve">Значение </w:t>
                  </w:r>
                  <w:proofErr w:type="spellStart"/>
                  <w:r>
                    <w:rPr>
                      <w:b/>
                      <w:sz w:val="24"/>
                    </w:rPr>
                    <w:t>Кз</w:t>
                  </w:r>
                  <w:proofErr w:type="spellEnd"/>
                </w:p>
              </w:tc>
            </w:tr>
            <w:tr w:rsidR="006D2B87" w:rsidRPr="00514332" w:rsidTr="00EF377E">
              <w:tc>
                <w:tcPr>
                  <w:tcW w:w="4423" w:type="dxa"/>
                </w:tcPr>
                <w:p w:rsidR="006354E9" w:rsidRDefault="00E50FC7">
                  <w:pPr>
                    <w:pStyle w:val="afb"/>
                    <w:ind w:firstLine="0"/>
                    <w:rPr>
                      <w:sz w:val="24"/>
                    </w:rPr>
                  </w:pPr>
                  <w:r>
                    <w:rPr>
                      <w:sz w:val="24"/>
                    </w:rPr>
                    <w:t xml:space="preserve">Цена договора (руб. без НДС) </w:t>
                  </w:r>
                </w:p>
              </w:tc>
              <w:tc>
                <w:tcPr>
                  <w:tcW w:w="2551" w:type="dxa"/>
                  <w:vAlign w:val="center"/>
                </w:tcPr>
                <w:p w:rsidR="006354E9" w:rsidRDefault="00E50FC7" w:rsidP="00EF377E">
                  <w:pPr>
                    <w:pStyle w:val="afb"/>
                    <w:ind w:firstLine="0"/>
                    <w:jc w:val="center"/>
                    <w:rPr>
                      <w:sz w:val="24"/>
                      <w:lang w:val="en-US"/>
                    </w:rPr>
                  </w:pPr>
                  <w:r>
                    <w:rPr>
                      <w:sz w:val="24"/>
                      <w:lang w:val="en-US"/>
                    </w:rPr>
                    <w:t>0,55</w:t>
                  </w:r>
                </w:p>
              </w:tc>
            </w:tr>
            <w:tr w:rsidR="006D2B87" w:rsidRPr="00514332" w:rsidTr="00EF377E">
              <w:tc>
                <w:tcPr>
                  <w:tcW w:w="4423" w:type="dxa"/>
                </w:tcPr>
                <w:p w:rsidR="006354E9" w:rsidRDefault="00E50FC7">
                  <w:pPr>
                    <w:pStyle w:val="afb"/>
                    <w:ind w:firstLine="0"/>
                    <w:rPr>
                      <w:sz w:val="24"/>
                    </w:rPr>
                  </w:pPr>
                  <w:r>
                    <w:rPr>
                      <w:sz w:val="24"/>
                    </w:rPr>
                    <w:t xml:space="preserve">Размер аванса </w:t>
                  </w:r>
                </w:p>
              </w:tc>
              <w:tc>
                <w:tcPr>
                  <w:tcW w:w="2551" w:type="dxa"/>
                  <w:vAlign w:val="center"/>
                </w:tcPr>
                <w:p w:rsidR="006354E9" w:rsidRDefault="00E50FC7" w:rsidP="00EF377E">
                  <w:pPr>
                    <w:pStyle w:val="afb"/>
                    <w:ind w:firstLine="0"/>
                    <w:jc w:val="center"/>
                    <w:rPr>
                      <w:sz w:val="24"/>
                      <w:lang w:val="en-US"/>
                    </w:rPr>
                  </w:pPr>
                  <w:r>
                    <w:rPr>
                      <w:sz w:val="24"/>
                      <w:lang w:val="en-US"/>
                    </w:rPr>
                    <w:t>0,15</w:t>
                  </w:r>
                </w:p>
              </w:tc>
            </w:tr>
            <w:tr w:rsidR="006D2B87" w:rsidRPr="00514332" w:rsidTr="00EF377E">
              <w:tc>
                <w:tcPr>
                  <w:tcW w:w="4423" w:type="dxa"/>
                </w:tcPr>
                <w:p w:rsidR="006354E9" w:rsidRDefault="00E50FC7">
                  <w:pPr>
                    <w:pStyle w:val="afb"/>
                    <w:ind w:firstLine="0"/>
                    <w:rPr>
                      <w:sz w:val="24"/>
                    </w:rPr>
                  </w:pPr>
                  <w:r>
                    <w:rPr>
                      <w:sz w:val="24"/>
                    </w:rPr>
                    <w:t xml:space="preserve">Опыт участника (суммарная стоимость договоров, аналогичных предмету Отрытого конкурса, в соответствии с </w:t>
                  </w:r>
                  <w:r>
                    <w:rPr>
                      <w:sz w:val="24"/>
                    </w:rPr>
                    <w:t>подпунктами 2.6., 2.7. пункта 17 Информационной карты документации о закупке).  При сумме равной или превышающей НМЦ, указанной в п.5 настоящей Информационной карты, присваивается максимальный балл. Предоставление подтверждающих документов на большую сумму</w:t>
                  </w:r>
                  <w:r>
                    <w:rPr>
                      <w:sz w:val="24"/>
                    </w:rPr>
                    <w:t xml:space="preserve"> не дает участнику дополнительных преимуществ. </w:t>
                  </w:r>
                </w:p>
              </w:tc>
              <w:tc>
                <w:tcPr>
                  <w:tcW w:w="2551" w:type="dxa"/>
                  <w:vAlign w:val="center"/>
                </w:tcPr>
                <w:p w:rsidR="006354E9" w:rsidRDefault="00E50FC7" w:rsidP="00EF377E">
                  <w:pPr>
                    <w:pStyle w:val="afb"/>
                    <w:ind w:firstLine="0"/>
                    <w:jc w:val="center"/>
                    <w:rPr>
                      <w:sz w:val="24"/>
                      <w:lang w:val="en-US"/>
                    </w:rPr>
                  </w:pPr>
                  <w:r>
                    <w:rPr>
                      <w:sz w:val="24"/>
                      <w:lang w:val="en-US"/>
                    </w:rPr>
                    <w:t>0,05</w:t>
                  </w:r>
                </w:p>
              </w:tc>
            </w:tr>
            <w:tr w:rsidR="006D2B87" w:rsidRPr="00514332" w:rsidTr="00EF377E">
              <w:tc>
                <w:tcPr>
                  <w:tcW w:w="4423" w:type="dxa"/>
                </w:tcPr>
                <w:p w:rsidR="006354E9" w:rsidRDefault="00E50FC7">
                  <w:pPr>
                    <w:pStyle w:val="afb"/>
                    <w:ind w:firstLine="0"/>
                    <w:rPr>
                      <w:sz w:val="24"/>
                    </w:rPr>
                  </w:pPr>
                  <w:r>
                    <w:rPr>
                      <w:sz w:val="24"/>
                    </w:rPr>
                    <w:t>Гарантийный срок на результаты работ (календ</w:t>
                  </w:r>
                  <w:proofErr w:type="gramStart"/>
                  <w:r>
                    <w:rPr>
                      <w:sz w:val="24"/>
                    </w:rPr>
                    <w:t>.</w:t>
                  </w:r>
                  <w:proofErr w:type="gramEnd"/>
                  <w:r>
                    <w:rPr>
                      <w:sz w:val="24"/>
                    </w:rPr>
                    <w:t xml:space="preserve"> </w:t>
                  </w:r>
                  <w:proofErr w:type="gramStart"/>
                  <w:r>
                    <w:rPr>
                      <w:sz w:val="24"/>
                    </w:rPr>
                    <w:t>м</w:t>
                  </w:r>
                  <w:proofErr w:type="gramEnd"/>
                  <w:r>
                    <w:rPr>
                      <w:sz w:val="24"/>
                    </w:rPr>
                    <w:t xml:space="preserve">ес.) </w:t>
                  </w:r>
                </w:p>
              </w:tc>
              <w:tc>
                <w:tcPr>
                  <w:tcW w:w="2551" w:type="dxa"/>
                  <w:vAlign w:val="center"/>
                </w:tcPr>
                <w:p w:rsidR="006354E9" w:rsidRDefault="00E50FC7" w:rsidP="00EF377E">
                  <w:pPr>
                    <w:pStyle w:val="afb"/>
                    <w:ind w:firstLine="0"/>
                    <w:jc w:val="center"/>
                    <w:rPr>
                      <w:sz w:val="24"/>
                      <w:lang w:val="en-US"/>
                    </w:rPr>
                  </w:pPr>
                  <w:r>
                    <w:rPr>
                      <w:sz w:val="24"/>
                      <w:lang w:val="en-US"/>
                    </w:rPr>
                    <w:t>0,10</w:t>
                  </w:r>
                </w:p>
              </w:tc>
            </w:tr>
            <w:tr w:rsidR="006D2B87" w:rsidRPr="00514332" w:rsidTr="00EF377E">
              <w:tc>
                <w:tcPr>
                  <w:tcW w:w="4423" w:type="dxa"/>
                </w:tcPr>
                <w:p w:rsidR="006354E9" w:rsidRDefault="00E50FC7">
                  <w:pPr>
                    <w:pStyle w:val="afb"/>
                    <w:ind w:firstLine="0"/>
                    <w:rPr>
                      <w:sz w:val="24"/>
                    </w:rPr>
                  </w:pPr>
                  <w:r>
                    <w:rPr>
                      <w:sz w:val="24"/>
                    </w:rPr>
                    <w:t>Срок выполнения работ (календ</w:t>
                  </w:r>
                  <w:proofErr w:type="gramStart"/>
                  <w:r>
                    <w:rPr>
                      <w:sz w:val="24"/>
                    </w:rPr>
                    <w:t>.</w:t>
                  </w:r>
                  <w:proofErr w:type="gramEnd"/>
                  <w:r>
                    <w:rPr>
                      <w:sz w:val="24"/>
                    </w:rPr>
                    <w:t xml:space="preserve"> </w:t>
                  </w:r>
                  <w:proofErr w:type="gramStart"/>
                  <w:r>
                    <w:rPr>
                      <w:sz w:val="24"/>
                    </w:rPr>
                    <w:t>д</w:t>
                  </w:r>
                  <w:proofErr w:type="gramEnd"/>
                  <w:r>
                    <w:rPr>
                      <w:sz w:val="24"/>
                    </w:rPr>
                    <w:t xml:space="preserve">ни) </w:t>
                  </w:r>
                </w:p>
              </w:tc>
              <w:tc>
                <w:tcPr>
                  <w:tcW w:w="2551" w:type="dxa"/>
                  <w:vAlign w:val="center"/>
                </w:tcPr>
                <w:p w:rsidR="006354E9" w:rsidRDefault="00E50FC7" w:rsidP="00EF377E">
                  <w:pPr>
                    <w:pStyle w:val="afb"/>
                    <w:ind w:firstLine="0"/>
                    <w:jc w:val="center"/>
                    <w:rPr>
                      <w:sz w:val="24"/>
                      <w:lang w:val="en-US"/>
                    </w:rPr>
                  </w:pPr>
                  <w:r>
                    <w:rPr>
                      <w:sz w:val="24"/>
                      <w:lang w:val="en-US"/>
                    </w:rPr>
                    <w:t>0,10</w:t>
                  </w:r>
                </w:p>
              </w:tc>
            </w:tr>
            <w:tr w:rsidR="006D2B87" w:rsidRPr="00514332" w:rsidTr="00EF377E">
              <w:tc>
                <w:tcPr>
                  <w:tcW w:w="4423" w:type="dxa"/>
                </w:tcPr>
                <w:p w:rsidR="006354E9" w:rsidRDefault="00E50FC7">
                  <w:pPr>
                    <w:pStyle w:val="afb"/>
                    <w:ind w:firstLine="0"/>
                    <w:rPr>
                      <w:sz w:val="24"/>
                    </w:rPr>
                  </w:pPr>
                  <w:r>
                    <w:rPr>
                      <w:sz w:val="24"/>
                    </w:rPr>
                    <w:t xml:space="preserve">Наличие согласия участника осуществлять электронный документооборот (ЭДО) на условиях, изложенных в </w:t>
                  </w:r>
                  <w:r>
                    <w:rPr>
                      <w:sz w:val="24"/>
                    </w:rPr>
                    <w:t xml:space="preserve">приложениях № 8 и № 8а к проекту договора (приложение № 5 </w:t>
                  </w:r>
                  <w:proofErr w:type="gramStart"/>
                  <w:r>
                    <w:rPr>
                      <w:sz w:val="24"/>
                    </w:rPr>
                    <w:t>к</w:t>
                  </w:r>
                  <w:proofErr w:type="gramEnd"/>
                  <w:r>
                    <w:rPr>
                      <w:sz w:val="24"/>
                    </w:rPr>
                    <w:t xml:space="preserve"> настоящей документацией о закупке). </w:t>
                  </w:r>
                  <w:proofErr w:type="gramStart"/>
                  <w:r>
                    <w:rPr>
                      <w:sz w:val="24"/>
                    </w:rPr>
                    <w:t>В случае если в финансово-коммерческом предложении участника выражено согласие на ЭДО, заявке участника по данному критерию присваивается 1 (один) балл, в случа</w:t>
                  </w:r>
                  <w:r>
                    <w:rPr>
                      <w:sz w:val="24"/>
                    </w:rPr>
                    <w:t xml:space="preserve">е несогласия – 0 (ноль) баллов) </w:t>
                  </w:r>
                  <w:proofErr w:type="gramEnd"/>
                </w:p>
              </w:tc>
              <w:tc>
                <w:tcPr>
                  <w:tcW w:w="2551" w:type="dxa"/>
                  <w:vAlign w:val="center"/>
                </w:tcPr>
                <w:p w:rsidR="006354E9" w:rsidRDefault="00E50FC7" w:rsidP="00EF377E">
                  <w:pPr>
                    <w:pStyle w:val="afb"/>
                    <w:ind w:firstLine="0"/>
                    <w:jc w:val="center"/>
                    <w:rPr>
                      <w:sz w:val="24"/>
                      <w:lang w:val="en-US"/>
                    </w:rPr>
                  </w:pPr>
                  <w:r>
                    <w:rPr>
                      <w:sz w:val="24"/>
                      <w:lang w:val="en-US"/>
                    </w:rPr>
                    <w:t>0,05</w:t>
                  </w:r>
                </w:p>
              </w:tc>
            </w:tr>
          </w:tbl>
          <w:p w:rsidR="007D6548" w:rsidRPr="00F86FAA" w:rsidRDefault="007D6548" w:rsidP="003D3596">
            <w:pPr>
              <w:pStyle w:val="afb"/>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4"/>
              <w:tblW w:w="0" w:type="auto"/>
              <w:tblLayout w:type="fixed"/>
              <w:tblLook w:val="04A0"/>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6354E9" w:rsidRDefault="00E50FC7">
                  <w:pPr>
                    <w:pStyle w:val="-3"/>
                    <w:tabs>
                      <w:tab w:val="clear" w:pos="1985"/>
                    </w:tabs>
                    <w:suppressAutoHyphens/>
                    <w:rPr>
                      <w:sz w:val="24"/>
                    </w:rPr>
                  </w:pPr>
                  <w:r>
                    <w:rPr>
                      <w:sz w:val="24"/>
                    </w:rPr>
                    <w:t>П</w:t>
                  </w:r>
                  <w:r>
                    <w:rPr>
                      <w:sz w:val="24"/>
                    </w:rPr>
                    <w:t xml:space="preserve">обедитель вправе направить Заказчику предложения по </w:t>
                  </w:r>
                  <w:r>
                    <w:rPr>
                      <w:sz w:val="24"/>
                    </w:rPr>
                    <w:lastRenderedPageBreak/>
                    <w:t>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6354E9" w:rsidRDefault="00E50FC7">
                  <w:pPr>
                    <w:pStyle w:val="-3"/>
                    <w:tabs>
                      <w:tab w:val="clear" w:pos="1985"/>
                    </w:tabs>
                    <w:suppressAutoHyphens/>
                    <w:ind w:firstLine="629"/>
                    <w:rPr>
                      <w:sz w:val="24"/>
                    </w:rPr>
                  </w:pPr>
                  <w:r>
                    <w:rPr>
                      <w:sz w:val="24"/>
                    </w:rPr>
                    <w:t>П</w:t>
                  </w:r>
                  <w:r>
                    <w:rPr>
                      <w:sz w:val="24"/>
                    </w:rPr>
                    <w:t>обедитель не имеет права отказаться от заключения договора, если его предложения по внесению в договор изменений не были согласованы.</w:t>
                  </w:r>
                </w:p>
                <w:p w:rsidR="006354E9" w:rsidRDefault="006354E9">
                  <w:pPr>
                    <w:pStyle w:val="-3"/>
                    <w:tabs>
                      <w:tab w:val="clear" w:pos="1985"/>
                    </w:tabs>
                    <w:suppressAutoHyphens/>
                    <w:rPr>
                      <w:sz w:val="24"/>
                    </w:rPr>
                  </w:pPr>
                </w:p>
              </w:tc>
            </w:tr>
            <w:tr w:rsidR="000A15FB" w:rsidRPr="00E048E8" w:rsidTr="004D6B74">
              <w:tc>
                <w:tcPr>
                  <w:tcW w:w="6974" w:type="dxa"/>
                </w:tcPr>
                <w:p w:rsidR="006354E9" w:rsidRDefault="00E50FC7">
                  <w:pPr>
                    <w:pStyle w:val="-3"/>
                    <w:tabs>
                      <w:tab w:val="clear" w:pos="1985"/>
                    </w:tabs>
                    <w:suppressAutoHyphens/>
                    <w:ind w:left="600" w:firstLine="0"/>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3D3C71" w:rsidRPr="00514332" w:rsidTr="004D6B74">
              <w:tc>
                <w:tcPr>
                  <w:tcW w:w="6974" w:type="dxa"/>
                </w:tcPr>
                <w:p w:rsidR="00677986" w:rsidRDefault="00677986" w:rsidP="00677986">
                  <w:pPr>
                    <w:pStyle w:val="afb"/>
                    <w:ind w:left="629" w:firstLine="0"/>
                    <w:rPr>
                      <w:b/>
                      <w:sz w:val="24"/>
                    </w:rPr>
                  </w:pPr>
                  <w:r>
                    <w:rPr>
                      <w:b/>
                      <w:sz w:val="24"/>
                    </w:rPr>
                    <w:t>III. Увеличение цены договора:</w:t>
                  </w:r>
                </w:p>
                <w:p w:rsidR="006354E9" w:rsidRDefault="00E50FC7" w:rsidP="00EF377E">
                  <w:pPr>
                    <w:pStyle w:val="afb"/>
                    <w:ind w:firstLine="629"/>
                    <w:rPr>
                      <w:sz w:val="24"/>
                    </w:rPr>
                  </w:pPr>
                  <w:r>
                    <w:rPr>
                      <w:sz w:val="24"/>
                    </w:rPr>
                    <w:t>Не предусмотрено.</w:t>
                  </w:r>
                </w:p>
              </w:tc>
            </w:tr>
          </w:tbl>
          <w:p w:rsidR="00736D40" w:rsidRPr="00A3070E" w:rsidRDefault="00736D40" w:rsidP="003D3C71">
            <w:pPr>
              <w:pStyle w:val="afb"/>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6354E9" w:rsidRDefault="00E50FC7">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6354E9" w:rsidRDefault="00E50FC7">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bookmarkStart w:id="19" w:name="_GoBack" w:colFirst="0" w:colLast="2"/>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6354E9" w:rsidRDefault="006354E9">
            <w:pPr>
              <w:pStyle w:val="19"/>
              <w:ind w:firstLine="0"/>
              <w:rPr>
                <w:sz w:val="24"/>
                <w:szCs w:val="24"/>
              </w:rPr>
            </w:pPr>
          </w:p>
          <w:p w:rsidR="006354E9" w:rsidRDefault="00E50FC7">
            <w:pPr>
              <w:pStyle w:val="19"/>
              <w:ind w:firstLine="0"/>
              <w:rPr>
                <w:sz w:val="24"/>
                <w:szCs w:val="24"/>
              </w:rPr>
            </w:pPr>
            <w:r>
              <w:rPr>
                <w:sz w:val="24"/>
                <w:szCs w:val="24"/>
              </w:rPr>
              <w:t>Не предусмотрено.</w:t>
            </w:r>
          </w:p>
          <w:p w:rsidR="006354E9" w:rsidRDefault="006354E9">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6354E9" w:rsidRDefault="006354E9">
            <w:pPr>
              <w:jc w:val="both"/>
              <w:rPr>
                <w:rFonts w:eastAsia="Arial"/>
              </w:rPr>
            </w:pPr>
          </w:p>
          <w:p w:rsidR="006354E9" w:rsidRDefault="00E50FC7">
            <w:pPr>
              <w:jc w:val="both"/>
              <w:rPr>
                <w:rFonts w:eastAsia="Arial"/>
              </w:rPr>
            </w:pPr>
            <w:r>
              <w:rPr>
                <w:rFonts w:eastAsia="Arial"/>
              </w:rPr>
              <w:t>Не предусмотрено.</w:t>
            </w:r>
          </w:p>
          <w:p w:rsidR="006354E9" w:rsidRDefault="006354E9">
            <w:pPr>
              <w:ind w:firstLine="720"/>
              <w:jc w:val="both"/>
              <w:rPr>
                <w:rFonts w:eastAsia="Arial"/>
              </w:rPr>
            </w:pPr>
          </w:p>
        </w:tc>
      </w:tr>
      <w:bookmarkEnd w:id="19"/>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6354E9" w:rsidRDefault="00EF377E">
            <w:pPr>
              <w:pStyle w:val="19"/>
              <w:ind w:firstLine="0"/>
              <w:rPr>
                <w:sz w:val="24"/>
                <w:szCs w:val="24"/>
              </w:rPr>
            </w:pPr>
            <w:r w:rsidRPr="00CD2B23">
              <w:rPr>
                <w:sz w:val="24"/>
                <w:szCs w:val="24"/>
              </w:rPr>
              <w:t>Договор вступае</w:t>
            </w:r>
            <w:r>
              <w:rPr>
                <w:sz w:val="24"/>
                <w:szCs w:val="24"/>
              </w:rPr>
              <w:t xml:space="preserve">т в силу </w:t>
            </w:r>
            <w:proofErr w:type="gramStart"/>
            <w:r>
              <w:rPr>
                <w:sz w:val="24"/>
                <w:szCs w:val="24"/>
              </w:rPr>
              <w:t>с даты</w:t>
            </w:r>
            <w:proofErr w:type="gramEnd"/>
            <w:r>
              <w:rPr>
                <w:sz w:val="24"/>
                <w:szCs w:val="24"/>
              </w:rPr>
              <w:t xml:space="preserve"> его подписания с</w:t>
            </w:r>
            <w:r w:rsidRPr="00CD2B23">
              <w:rPr>
                <w:sz w:val="24"/>
                <w:szCs w:val="24"/>
              </w:rPr>
              <w:t>торонами и д</w:t>
            </w:r>
            <w:r>
              <w:rPr>
                <w:sz w:val="24"/>
                <w:szCs w:val="24"/>
              </w:rPr>
              <w:t>ействует до полного исполнения сторонами своих обязательств по д</w:t>
            </w:r>
            <w:r w:rsidRPr="00CD2B23">
              <w:rPr>
                <w:sz w:val="24"/>
                <w:szCs w:val="24"/>
              </w:rPr>
              <w:t>оговору.</w:t>
            </w:r>
          </w:p>
        </w:tc>
      </w:tr>
    </w:tbl>
    <w:p w:rsidR="002079EB" w:rsidRDefault="002079EB" w:rsidP="00D72C8B">
      <w:pPr>
        <w:pStyle w:val="19"/>
        <w:ind w:firstLine="0"/>
        <w:jc w:val="right"/>
        <w:outlineLvl w:val="0"/>
        <w:rPr>
          <w:rFonts w:eastAsia="MS Mincho"/>
          <w:szCs w:val="28"/>
        </w:rPr>
        <w:sectPr w:rsidR="002079EB" w:rsidSect="0055090C">
          <w:headerReference w:type="even" r:id="rId25"/>
          <w:headerReference w:type="default" r:id="rId26"/>
          <w:footerReference w:type="even" r:id="rId27"/>
          <w:footerReference w:type="default" r:id="rId28"/>
          <w:headerReference w:type="first" r:id="rId29"/>
          <w:footerReference w:type="first" r:id="rId30"/>
          <w:pgSz w:w="11907" w:h="16840" w:code="9"/>
          <w:pgMar w:top="1134" w:right="851" w:bottom="1134" w:left="1418" w:header="794" w:footer="794" w:gutter="0"/>
          <w:cols w:space="720"/>
          <w:titlePg/>
          <w:docGrid w:linePitch="326"/>
        </w:sectPr>
      </w:pPr>
    </w:p>
    <w:p w:rsidR="006354E9" w:rsidRDefault="00E50FC7">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ОКэ-</w:t>
      </w:r>
      <w:r w:rsidR="00005D5B">
        <w:rPr>
          <w:b/>
          <w:sz w:val="28"/>
        </w:rPr>
        <w:t>НКПОКТ-21-0007</w:t>
      </w:r>
    </w:p>
    <w:p w:rsidR="000954FB" w:rsidRPr="007415F9" w:rsidRDefault="000954FB" w:rsidP="000954FB"/>
    <w:p w:rsidR="000954FB" w:rsidRPr="00002090" w:rsidRDefault="000954FB" w:rsidP="000954FB">
      <w:pPr>
        <w:pStyle w:val="afe"/>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ОКэ-</w:t>
      </w:r>
      <w:r w:rsidR="00005D5B">
        <w:rPr>
          <w:szCs w:val="28"/>
        </w:rPr>
        <w:t>НКПОКТ-21-0007</w:t>
      </w:r>
      <w:r>
        <w:rPr>
          <w:szCs w:val="28"/>
        </w:rPr>
        <w:t xml:space="preserve"> (далее – Открытый конкурс) </w:t>
      </w:r>
      <w:r w:rsidR="00005D5B">
        <w:rPr>
          <w:szCs w:val="28"/>
        </w:rPr>
        <w:t xml:space="preserve">на выполнение работ </w:t>
      </w:r>
      <w:r w:rsidR="00005D5B" w:rsidRPr="000E44C5">
        <w:t>по капит</w:t>
      </w:r>
      <w:r w:rsidR="00005D5B">
        <w:t>альному ремонту</w:t>
      </w:r>
      <w:r w:rsidR="00005D5B" w:rsidRPr="000E44C5">
        <w:t xml:space="preserve"> </w:t>
      </w:r>
      <w:r w:rsidR="00005D5B" w:rsidRPr="000E44C5">
        <w:rPr>
          <w:shd w:val="clear" w:color="auto" w:fill="FFFFFF"/>
        </w:rPr>
        <w:t>подкранового пути на 6-ом пути (инв. №001/01/00020051)</w:t>
      </w:r>
      <w:r w:rsidR="00005D5B" w:rsidRPr="000E44C5">
        <w:rPr>
          <w:i/>
          <w:vertAlign w:val="superscript"/>
        </w:rPr>
        <w:t xml:space="preserve"> </w:t>
      </w:r>
      <w:r w:rsidR="00005D5B" w:rsidRPr="000E44C5">
        <w:t xml:space="preserve"> на контейнерном терминале Калинингра</w:t>
      </w:r>
      <w:proofErr w:type="gramStart"/>
      <w:r w:rsidR="00005D5B" w:rsidRPr="000E44C5">
        <w:t>д-</w:t>
      </w:r>
      <w:proofErr w:type="gramEnd"/>
      <w:r w:rsidR="00005D5B" w:rsidRPr="000E44C5">
        <w:t xml:space="preserve"> Сортировочный филиала ПАО «</w:t>
      </w:r>
      <w:proofErr w:type="spellStart"/>
      <w:r w:rsidR="00005D5B" w:rsidRPr="000E44C5">
        <w:t>ТрансКонтейнер</w:t>
      </w:r>
      <w:proofErr w:type="spellEnd"/>
      <w:r w:rsidR="00005D5B" w:rsidRPr="000E44C5">
        <w:t>» на Октябрьской железной дороге</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 xml:space="preserve">В частности, _______ </w:t>
      </w:r>
      <w:r>
        <w:rPr>
          <w:sz w:val="24"/>
          <w:szCs w:val="24"/>
        </w:rPr>
        <w:t>(</w:t>
      </w:r>
      <w:r>
        <w:rPr>
          <w:i/>
          <w:sz w:val="24"/>
          <w:szCs w:val="24"/>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39491B">
      <w:pPr>
        <w:pStyle w:val="afe"/>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 xml:space="preserve">______________ </w:t>
      </w:r>
      <w:r>
        <w:rPr>
          <w:i/>
          <w:sz w:val="24"/>
          <w:szCs w:val="24"/>
        </w:rPr>
        <w:t>(наименование претендента)</w:t>
      </w:r>
      <w:r>
        <w:rPr>
          <w:szCs w:val="28"/>
        </w:rPr>
        <w:t>, а также иных сведений, имеющихся в распоряжении Заказчика;</w:t>
      </w:r>
    </w:p>
    <w:p w:rsidR="000954FB" w:rsidRPr="00002090" w:rsidRDefault="000954FB" w:rsidP="0039491B">
      <w:pPr>
        <w:pStyle w:val="afe"/>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w:t>
      </w:r>
      <w:r>
        <w:rPr>
          <w:i/>
          <w:sz w:val="24"/>
          <w:szCs w:val="24"/>
        </w:rPr>
        <w:t>(наименование претендента)</w:t>
      </w:r>
      <w:r>
        <w:rPr>
          <w:i/>
          <w:szCs w:val="28"/>
        </w:rPr>
        <w:t xml:space="preserve"> </w:t>
      </w:r>
      <w:r>
        <w:rPr>
          <w:szCs w:val="28"/>
        </w:rPr>
        <w:t xml:space="preserve">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0954FB" w:rsidRPr="00002090" w:rsidRDefault="00093F19" w:rsidP="0039491B">
      <w:pPr>
        <w:pStyle w:val="afe"/>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39491B">
      <w:pPr>
        <w:pStyle w:val="afe"/>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0954FB" w:rsidRDefault="00206A77" w:rsidP="0039491B">
      <w:pPr>
        <w:numPr>
          <w:ilvl w:val="0"/>
          <w:numId w:val="8"/>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w:t>
      </w:r>
      <w:r>
        <w:rPr>
          <w:sz w:val="28"/>
          <w:szCs w:val="20"/>
        </w:rPr>
        <w:lastRenderedPageBreak/>
        <w:t>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902129" w:rsidRDefault="000954FB" w:rsidP="0039491B">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w:t>
      </w:r>
      <w:proofErr w:type="spellStart"/>
      <w:r>
        <w:rPr>
          <w:sz w:val="28"/>
          <w:szCs w:val="20"/>
        </w:rPr>
        <w:t>ТрансКонтейнер</w:t>
      </w:r>
      <w:proofErr w:type="spellEnd"/>
      <w:r>
        <w:rPr>
          <w:sz w:val="28"/>
          <w:szCs w:val="20"/>
        </w:rPr>
        <w:t>».</w:t>
      </w:r>
    </w:p>
    <w:p w:rsidR="000954FB" w:rsidRDefault="00902129" w:rsidP="007C73F1">
      <w:pPr>
        <w:tabs>
          <w:tab w:val="left" w:pos="1418"/>
        </w:tabs>
        <w:jc w:val="both"/>
        <w:rPr>
          <w:sz w:val="28"/>
          <w:szCs w:val="20"/>
        </w:rPr>
      </w:pPr>
      <w:r>
        <w:rPr>
          <w:sz w:val="28"/>
          <w:szCs w:val="20"/>
        </w:rPr>
        <w:tab/>
        <w:t>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39491B">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39491B">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39491B">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B94A0E" w:rsidRDefault="00B94A0E" w:rsidP="000954FB">
      <w:pPr>
        <w:pStyle w:val="afb"/>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настоящим подтверждает, что:</w:t>
      </w:r>
    </w:p>
    <w:p w:rsidR="000954FB" w:rsidRPr="00002090" w:rsidRDefault="00B94A0E" w:rsidP="000954FB">
      <w:pPr>
        <w:pStyle w:val="afb"/>
        <w:ind w:firstLine="553"/>
        <w:rPr>
          <w:rFonts w:eastAsia="Times New Roman"/>
          <w:sz w:val="28"/>
        </w:rPr>
      </w:pPr>
      <w:r>
        <w:rPr>
          <w:rFonts w:eastAsia="Times New Roman"/>
          <w:sz w:val="28"/>
        </w:rPr>
        <w:t xml:space="preserve">1. ___________ </w:t>
      </w:r>
      <w:r>
        <w:rPr>
          <w:rFonts w:eastAsia="Times New Roman"/>
          <w:sz w:val="24"/>
        </w:rPr>
        <w:t>(</w:t>
      </w:r>
      <w:r>
        <w:rPr>
          <w:rFonts w:eastAsia="Times New Roman"/>
          <w:i/>
          <w:sz w:val="24"/>
        </w:rPr>
        <w:t>поставка товаров, выполнения работ, оказания услуг и т.д.)</w:t>
      </w:r>
      <w:r>
        <w:rPr>
          <w:rFonts w:eastAsia="Times New Roman"/>
          <w:sz w:val="28"/>
        </w:rPr>
        <w:t xml:space="preserve">, свободны от любых прав со стороны третьих лиц, согласно в случае признания победителем и подписания договора передать все права на___________ </w:t>
      </w:r>
      <w:r>
        <w:rPr>
          <w:rFonts w:eastAsia="Times New Roman"/>
          <w:sz w:val="24"/>
        </w:rPr>
        <w:t>(</w:t>
      </w:r>
      <w:r>
        <w:rPr>
          <w:rFonts w:eastAsia="Times New Roman"/>
          <w:i/>
          <w:sz w:val="24"/>
        </w:rPr>
        <w:t>поставку товаров, выполнения работ, оказания услуг и т.д.)</w:t>
      </w:r>
      <w:r>
        <w:rPr>
          <w:rFonts w:eastAsia="Times New Roman"/>
          <w:sz w:val="28"/>
        </w:rPr>
        <w:t xml:space="preserve"> Заказчику;</w:t>
      </w:r>
    </w:p>
    <w:p w:rsidR="000954FB" w:rsidRPr="00002090" w:rsidRDefault="00B94A0E" w:rsidP="000954FB">
      <w:pPr>
        <w:pStyle w:val="afb"/>
        <w:ind w:firstLine="553"/>
        <w:rPr>
          <w:rFonts w:eastAsia="Times New Roman"/>
          <w:sz w:val="28"/>
        </w:rPr>
      </w:pPr>
      <w:r>
        <w:rPr>
          <w:rFonts w:eastAsia="Times New Roman"/>
          <w:sz w:val="28"/>
        </w:rPr>
        <w:t>2. Не находится в процессе ликвидации;</w:t>
      </w:r>
    </w:p>
    <w:p w:rsidR="000954FB" w:rsidRPr="00002090" w:rsidRDefault="00B94A0E" w:rsidP="000954FB">
      <w:pPr>
        <w:pStyle w:val="afb"/>
        <w:ind w:firstLine="553"/>
        <w:rPr>
          <w:rFonts w:eastAsia="Times New Roman"/>
          <w:sz w:val="28"/>
        </w:rPr>
      </w:pPr>
      <w:r>
        <w:rPr>
          <w:rFonts w:eastAsia="Times New Roman"/>
          <w:sz w:val="28"/>
        </w:rPr>
        <w:t xml:space="preserve">3. </w:t>
      </w:r>
      <w:proofErr w:type="gramStart"/>
      <w:r>
        <w:rPr>
          <w:rFonts w:eastAsia="Times New Roman"/>
          <w:sz w:val="28"/>
        </w:rPr>
        <w:t>Н</w:t>
      </w:r>
      <w:r>
        <w:rPr>
          <w:sz w:val="28"/>
          <w:szCs w:val="28"/>
        </w:rPr>
        <w:t>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B94A0E" w:rsidP="00250548">
      <w:pPr>
        <w:ind w:firstLine="540"/>
        <w:jc w:val="both"/>
        <w:rPr>
          <w:highlight w:val="cyan"/>
        </w:rPr>
      </w:pPr>
      <w:r>
        <w:rPr>
          <w:sz w:val="28"/>
        </w:rPr>
        <w:t>4. На имущество не наложен арест, экономическая деятельность не приостановлена;</w:t>
      </w:r>
    </w:p>
    <w:p w:rsidR="00250548" w:rsidRDefault="00B94A0E" w:rsidP="00250548">
      <w:pPr>
        <w:ind w:firstLine="540"/>
        <w:jc w:val="both"/>
        <w:rPr>
          <w:sz w:val="28"/>
          <w:szCs w:val="28"/>
        </w:rPr>
      </w:pPr>
      <w:r>
        <w:rPr>
          <w:sz w:val="28"/>
          <w:szCs w:val="28"/>
        </w:rPr>
        <w:t xml:space="preserve">5.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B94A0E" w:rsidP="00250548">
      <w:pPr>
        <w:ind w:firstLine="540"/>
        <w:jc w:val="both"/>
        <w:rPr>
          <w:sz w:val="28"/>
          <w:szCs w:val="28"/>
        </w:rPr>
      </w:pPr>
      <w:r>
        <w:rPr>
          <w:sz w:val="28"/>
        </w:rPr>
        <w:t xml:space="preserve">6.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B94A0E" w:rsidP="000954FB">
      <w:pPr>
        <w:pStyle w:val="afb"/>
        <w:ind w:firstLine="553"/>
        <w:rPr>
          <w:sz w:val="28"/>
          <w:szCs w:val="28"/>
        </w:rPr>
      </w:pPr>
      <w:r>
        <w:rPr>
          <w:rFonts w:eastAsia="Times New Roman"/>
          <w:sz w:val="28"/>
        </w:rPr>
        <w:t>7. С</w:t>
      </w:r>
      <w:r>
        <w:rPr>
          <w:sz w:val="28"/>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B94A0E" w:rsidP="000954FB">
      <w:pPr>
        <w:pStyle w:val="afb"/>
        <w:ind w:firstLine="553"/>
        <w:rPr>
          <w:rFonts w:eastAsia="Times New Roman"/>
          <w:sz w:val="28"/>
        </w:rPr>
      </w:pPr>
      <w:r>
        <w:rPr>
          <w:rFonts w:eastAsia="Times New Roman"/>
          <w:sz w:val="28"/>
        </w:rPr>
        <w:t xml:space="preserve">8.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Открытый конкурс по одному и более предмету закупки (лоту) в любое время до заключения договора по Открытому конкурсу;</w:t>
      </w:r>
    </w:p>
    <w:p w:rsidR="000954FB" w:rsidRDefault="00B94A0E" w:rsidP="000954FB">
      <w:pPr>
        <w:pStyle w:val="afb"/>
        <w:ind w:firstLine="553"/>
        <w:rPr>
          <w:rFonts w:eastAsia="Times New Roman"/>
          <w:sz w:val="28"/>
        </w:rPr>
      </w:pPr>
      <w:r>
        <w:rPr>
          <w:sz w:val="28"/>
          <w:szCs w:val="28"/>
        </w:rPr>
        <w:t>9. П</w:t>
      </w:r>
      <w:r>
        <w:rPr>
          <w:rFonts w:eastAsia="Times New Roman"/>
          <w:sz w:val="28"/>
        </w:rPr>
        <w:t>олностью и без каких-либо оговорок принимает условия, указанные в документации о закупке Открытого конкурса;</w:t>
      </w:r>
    </w:p>
    <w:p w:rsidR="000954FB" w:rsidRDefault="00577B1F" w:rsidP="000954FB">
      <w:pPr>
        <w:pStyle w:val="afb"/>
        <w:ind w:firstLine="553"/>
        <w:rPr>
          <w:rFonts w:eastAsia="Times New Roman"/>
          <w:sz w:val="28"/>
        </w:rPr>
      </w:pPr>
      <w:r>
        <w:rPr>
          <w:rFonts w:eastAsia="Times New Roman"/>
          <w:sz w:val="28"/>
        </w:rPr>
        <w:t>10. Товары, работы, услуги, предлагаемые к поставке в рамках Открытого конкурса, полностью соответствуют требованиям документации о закупке;</w:t>
      </w:r>
    </w:p>
    <w:p w:rsidR="00902129" w:rsidRPr="0065479E" w:rsidRDefault="00577B1F" w:rsidP="00902129">
      <w:pPr>
        <w:pStyle w:val="afb"/>
        <w:ind w:firstLine="553"/>
        <w:rPr>
          <w:rFonts w:eastAsia="Times New Roman"/>
          <w:sz w:val="28"/>
        </w:rPr>
      </w:pPr>
      <w:r>
        <w:rPr>
          <w:sz w:val="28"/>
        </w:rPr>
        <w:lastRenderedPageBreak/>
        <w:t>11.</w:t>
      </w:r>
      <w:r>
        <w:rPr>
          <w:rFonts w:eastAsia="Times New Roman"/>
          <w:sz w:val="28"/>
        </w:rPr>
        <w:t xml:space="preserve"> </w:t>
      </w:r>
      <w:proofErr w:type="gramStart"/>
      <w:r>
        <w:rPr>
          <w:rFonts w:eastAsia="Times New Roman"/>
          <w:sz w:val="28"/>
        </w:rP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902129" w:rsidRPr="00002090" w:rsidRDefault="00902129" w:rsidP="00902129">
      <w:pPr>
        <w:pStyle w:val="afb"/>
        <w:ind w:firstLine="553"/>
        <w:rPr>
          <w:rFonts w:eastAsia="Times New Roman"/>
          <w:sz w:val="28"/>
        </w:rPr>
      </w:pPr>
      <w:r>
        <w:rPr>
          <w:rFonts w:eastAsia="Times New Roman"/>
          <w:sz w:val="28"/>
        </w:rPr>
        <w:t xml:space="preserve">Я, _______ </w:t>
      </w:r>
      <w:r>
        <w:rPr>
          <w:rFonts w:eastAsia="Times New Roman"/>
          <w:i/>
          <w:iCs/>
          <w:sz w:val="24"/>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b"/>
        <w:ind w:firstLine="553"/>
        <w:rPr>
          <w:sz w:val="28"/>
          <w:szCs w:val="28"/>
        </w:rPr>
      </w:pPr>
    </w:p>
    <w:p w:rsidR="000954FB" w:rsidRPr="007415F9" w:rsidRDefault="000954FB" w:rsidP="00305BD2">
      <w:pPr>
        <w:pStyle w:val="afb"/>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6354E9" w:rsidRDefault="00E50FC7">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b"/>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b"/>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b"/>
        <w:jc w:val="center"/>
        <w:rPr>
          <w:sz w:val="28"/>
          <w:szCs w:val="28"/>
        </w:rPr>
      </w:pPr>
    </w:p>
    <w:p w:rsidR="00110975" w:rsidRDefault="00110975" w:rsidP="00110975">
      <w:pPr>
        <w:pStyle w:val="afb"/>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b"/>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b"/>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b"/>
        <w:ind w:firstLine="696"/>
        <w:rPr>
          <w:sz w:val="28"/>
          <w:szCs w:val="28"/>
        </w:rPr>
      </w:pPr>
      <w:r>
        <w:rPr>
          <w:sz w:val="28"/>
          <w:szCs w:val="28"/>
        </w:rPr>
        <w:t>Юридический адрес ________________________________________</w:t>
      </w:r>
    </w:p>
    <w:p w:rsidR="00110975" w:rsidRDefault="00110975" w:rsidP="00110975">
      <w:pPr>
        <w:pStyle w:val="afb"/>
        <w:ind w:firstLine="696"/>
        <w:rPr>
          <w:sz w:val="28"/>
          <w:szCs w:val="28"/>
        </w:rPr>
      </w:pPr>
      <w:r>
        <w:rPr>
          <w:sz w:val="28"/>
          <w:szCs w:val="28"/>
        </w:rPr>
        <w:t>Почтовый адрес ___________________________________________</w:t>
      </w:r>
    </w:p>
    <w:p w:rsidR="00110975" w:rsidRDefault="00110975" w:rsidP="00110975">
      <w:pPr>
        <w:pStyle w:val="afb"/>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b"/>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b"/>
        <w:ind w:firstLine="698"/>
        <w:rPr>
          <w:sz w:val="28"/>
          <w:szCs w:val="28"/>
        </w:rPr>
      </w:pPr>
      <w:r>
        <w:rPr>
          <w:sz w:val="28"/>
          <w:szCs w:val="28"/>
        </w:rPr>
        <w:t>Адрес электронной почты __________________@_______________</w:t>
      </w:r>
    </w:p>
    <w:p w:rsidR="00110975" w:rsidRDefault="00110975" w:rsidP="00110975">
      <w:pPr>
        <w:pStyle w:val="afb"/>
        <w:ind w:firstLine="698"/>
        <w:rPr>
          <w:sz w:val="28"/>
          <w:szCs w:val="28"/>
        </w:rPr>
      </w:pPr>
      <w:r>
        <w:rPr>
          <w:sz w:val="28"/>
          <w:szCs w:val="28"/>
        </w:rPr>
        <w:t>Зарегистрированный адрес офиса _____________________________</w:t>
      </w:r>
    </w:p>
    <w:p w:rsidR="00110975" w:rsidRDefault="00110975" w:rsidP="00110975">
      <w:pPr>
        <w:pStyle w:val="afb"/>
        <w:ind w:firstLine="698"/>
        <w:rPr>
          <w:sz w:val="28"/>
          <w:szCs w:val="28"/>
        </w:rPr>
      </w:pPr>
      <w:r>
        <w:rPr>
          <w:sz w:val="28"/>
          <w:szCs w:val="28"/>
        </w:rPr>
        <w:t>Адрес сайта компании: ______________________________________</w:t>
      </w:r>
    </w:p>
    <w:p w:rsidR="00110975" w:rsidRDefault="00110975" w:rsidP="00110975">
      <w:pPr>
        <w:pStyle w:val="afb"/>
        <w:ind w:firstLine="0"/>
        <w:rPr>
          <w:sz w:val="20"/>
          <w:szCs w:val="20"/>
        </w:rPr>
      </w:pPr>
    </w:p>
    <w:p w:rsidR="00110975" w:rsidRPr="004A39BB" w:rsidRDefault="00110975" w:rsidP="00110975">
      <w:pPr>
        <w:pStyle w:val="afb"/>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b"/>
        <w:ind w:firstLine="696"/>
        <w:rPr>
          <w:sz w:val="28"/>
          <w:szCs w:val="28"/>
        </w:rPr>
      </w:pPr>
      <w:r>
        <w:rPr>
          <w:sz w:val="28"/>
          <w:szCs w:val="28"/>
        </w:rPr>
        <w:t>Номер налогоплательщика (идентификационный) _________________</w:t>
      </w:r>
    </w:p>
    <w:p w:rsidR="00110975" w:rsidRDefault="00110975" w:rsidP="00110975">
      <w:pPr>
        <w:pStyle w:val="afb"/>
        <w:ind w:firstLine="696"/>
        <w:rPr>
          <w:sz w:val="28"/>
          <w:szCs w:val="28"/>
        </w:rPr>
      </w:pPr>
      <w:r>
        <w:rPr>
          <w:sz w:val="28"/>
          <w:szCs w:val="28"/>
        </w:rPr>
        <w:t>Юридический адрес ________________________________________</w:t>
      </w:r>
    </w:p>
    <w:p w:rsidR="00110975" w:rsidRDefault="00110975" w:rsidP="00110975">
      <w:pPr>
        <w:pStyle w:val="afb"/>
        <w:ind w:firstLine="696"/>
        <w:rPr>
          <w:sz w:val="28"/>
          <w:szCs w:val="28"/>
        </w:rPr>
      </w:pPr>
      <w:r>
        <w:rPr>
          <w:sz w:val="28"/>
          <w:szCs w:val="28"/>
        </w:rPr>
        <w:t>Почтовый адрес ___________________________________________</w:t>
      </w:r>
    </w:p>
    <w:p w:rsidR="00110975" w:rsidRDefault="00110975" w:rsidP="00110975">
      <w:pPr>
        <w:pStyle w:val="afb"/>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b"/>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b"/>
        <w:ind w:firstLine="698"/>
        <w:rPr>
          <w:sz w:val="28"/>
          <w:szCs w:val="28"/>
        </w:rPr>
      </w:pPr>
      <w:r>
        <w:rPr>
          <w:sz w:val="28"/>
          <w:szCs w:val="28"/>
        </w:rPr>
        <w:t>Адрес электронной почты __________________@_______________</w:t>
      </w:r>
    </w:p>
    <w:p w:rsidR="00110975" w:rsidRDefault="00110975" w:rsidP="00110975">
      <w:pPr>
        <w:pStyle w:val="afb"/>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b"/>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b"/>
        <w:tabs>
          <w:tab w:val="left" w:pos="1080"/>
        </w:tabs>
        <w:ind w:firstLine="0"/>
        <w:rPr>
          <w:sz w:val="28"/>
          <w:szCs w:val="28"/>
        </w:rPr>
      </w:pPr>
      <w:r>
        <w:rPr>
          <w:sz w:val="28"/>
          <w:szCs w:val="28"/>
        </w:rPr>
        <w:t>2. Руководитель_____________________</w:t>
      </w:r>
    </w:p>
    <w:p w:rsidR="00110975" w:rsidRDefault="00110975" w:rsidP="00110975">
      <w:pPr>
        <w:pStyle w:val="afb"/>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b"/>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b"/>
        <w:rPr>
          <w:rFonts w:eastAsia="Times New Roman"/>
          <w:spacing w:val="-13"/>
          <w:sz w:val="28"/>
          <w:szCs w:val="28"/>
        </w:rPr>
      </w:pPr>
    </w:p>
    <w:p w:rsidR="000519F8" w:rsidRPr="007415F9" w:rsidRDefault="000519F8" w:rsidP="000519F8">
      <w:pPr>
        <w:pStyle w:val="afb"/>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b"/>
        <w:ind w:firstLine="0"/>
        <w:jc w:val="left"/>
        <w:rPr>
          <w:b/>
          <w:sz w:val="28"/>
          <w:szCs w:val="28"/>
        </w:rPr>
      </w:pPr>
    </w:p>
    <w:p w:rsidR="00110975" w:rsidRDefault="00110975" w:rsidP="00110975">
      <w:pPr>
        <w:pStyle w:val="afb"/>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b"/>
        <w:jc w:val="center"/>
        <w:rPr>
          <w:b/>
          <w:sz w:val="28"/>
          <w:szCs w:val="28"/>
        </w:rPr>
      </w:pPr>
    </w:p>
    <w:p w:rsidR="00110975" w:rsidRPr="000802B7" w:rsidRDefault="00110975" w:rsidP="00110975">
      <w:pPr>
        <w:pStyle w:val="afb"/>
        <w:jc w:val="center"/>
        <w:rPr>
          <w:b/>
          <w:sz w:val="28"/>
          <w:szCs w:val="28"/>
        </w:rPr>
      </w:pPr>
    </w:p>
    <w:p w:rsidR="00110975" w:rsidRDefault="00110975" w:rsidP="0039491B">
      <w:pPr>
        <w:pStyle w:val="afb"/>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b"/>
        <w:ind w:left="709" w:firstLine="0"/>
        <w:jc w:val="left"/>
        <w:rPr>
          <w:sz w:val="28"/>
          <w:szCs w:val="28"/>
        </w:rPr>
      </w:pPr>
    </w:p>
    <w:p w:rsidR="00110975" w:rsidRDefault="00110975" w:rsidP="0039491B">
      <w:pPr>
        <w:pStyle w:val="afb"/>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b"/>
        <w:ind w:firstLine="0"/>
        <w:jc w:val="left"/>
        <w:rPr>
          <w:sz w:val="28"/>
          <w:szCs w:val="28"/>
        </w:rPr>
      </w:pPr>
    </w:p>
    <w:p w:rsidR="00110975" w:rsidRDefault="00110975" w:rsidP="0039491B">
      <w:pPr>
        <w:pStyle w:val="afb"/>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b"/>
        <w:ind w:firstLine="0"/>
        <w:jc w:val="left"/>
        <w:rPr>
          <w:sz w:val="28"/>
          <w:szCs w:val="28"/>
        </w:rPr>
      </w:pPr>
    </w:p>
    <w:p w:rsidR="00110975" w:rsidRDefault="00110975" w:rsidP="0039491B">
      <w:pPr>
        <w:pStyle w:val="afb"/>
        <w:numPr>
          <w:ilvl w:val="2"/>
          <w:numId w:val="9"/>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b"/>
        <w:ind w:left="709" w:firstLine="0"/>
        <w:jc w:val="left"/>
        <w:rPr>
          <w:sz w:val="28"/>
          <w:szCs w:val="28"/>
        </w:rPr>
      </w:pPr>
    </w:p>
    <w:p w:rsidR="00110975" w:rsidRDefault="00110975" w:rsidP="0039491B">
      <w:pPr>
        <w:pStyle w:val="afb"/>
        <w:numPr>
          <w:ilvl w:val="2"/>
          <w:numId w:val="9"/>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b"/>
        <w:ind w:firstLine="0"/>
        <w:jc w:val="left"/>
        <w:rPr>
          <w:sz w:val="28"/>
          <w:szCs w:val="28"/>
        </w:rPr>
      </w:pPr>
    </w:p>
    <w:p w:rsidR="00110975" w:rsidRDefault="00110975" w:rsidP="0039491B">
      <w:pPr>
        <w:pStyle w:val="afb"/>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b"/>
        <w:ind w:firstLine="0"/>
        <w:jc w:val="left"/>
        <w:rPr>
          <w:sz w:val="28"/>
          <w:szCs w:val="28"/>
        </w:rPr>
      </w:pPr>
    </w:p>
    <w:p w:rsidR="00110975" w:rsidRDefault="00110975" w:rsidP="0039491B">
      <w:pPr>
        <w:pStyle w:val="afb"/>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9"/>
        <w:rPr>
          <w:sz w:val="28"/>
          <w:szCs w:val="28"/>
        </w:rPr>
      </w:pPr>
    </w:p>
    <w:p w:rsidR="00110975" w:rsidRDefault="00110975" w:rsidP="00110975">
      <w:pPr>
        <w:pStyle w:val="afb"/>
        <w:ind w:left="709" w:firstLine="0"/>
        <w:jc w:val="left"/>
        <w:rPr>
          <w:sz w:val="28"/>
          <w:szCs w:val="28"/>
        </w:rPr>
      </w:pPr>
    </w:p>
    <w:p w:rsidR="000519F8" w:rsidRPr="007415F9" w:rsidRDefault="000519F8" w:rsidP="000519F8">
      <w:pPr>
        <w:pStyle w:val="afb"/>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6354E9" w:rsidRDefault="00E50FC7">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b"/>
        <w:ind w:firstLine="0"/>
        <w:jc w:val="right"/>
        <w:rPr>
          <w:rFonts w:eastAsia="Times New Roman"/>
          <w:sz w:val="32"/>
          <w:szCs w:val="28"/>
        </w:rPr>
      </w:pPr>
      <w:r>
        <w:rPr>
          <w:sz w:val="28"/>
        </w:rPr>
        <w:t>к документации о закупке</w:t>
      </w:r>
    </w:p>
    <w:p w:rsidR="00C10125" w:rsidRDefault="00C10125" w:rsidP="00C10125">
      <w:pPr>
        <w:pStyle w:val="afb"/>
        <w:ind w:firstLine="0"/>
        <w:jc w:val="left"/>
        <w:rPr>
          <w:rFonts w:eastAsia="Times New Roman"/>
          <w:sz w:val="28"/>
          <w:szCs w:val="28"/>
        </w:rPr>
      </w:pPr>
    </w:p>
    <w:p w:rsidR="006354E9" w:rsidRPr="008F1253" w:rsidRDefault="006354E9" w:rsidP="00A33D12">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6354E9" w:rsidRPr="00C72FD7" w:rsidRDefault="006354E9" w:rsidP="00A33D12"/>
    <w:p w:rsidR="006354E9" w:rsidRDefault="006354E9" w:rsidP="00A33D12">
      <w:pPr>
        <w:rPr>
          <w:sz w:val="28"/>
          <w:szCs w:val="28"/>
        </w:rPr>
      </w:pPr>
      <w:r>
        <w:rPr>
          <w:sz w:val="28"/>
          <w:szCs w:val="28"/>
        </w:rPr>
        <w:t xml:space="preserve"> «____» _________ 20__ г.           Откры</w:t>
      </w:r>
      <w:r w:rsidR="00706FEC">
        <w:rPr>
          <w:sz w:val="28"/>
          <w:szCs w:val="28"/>
        </w:rPr>
        <w:t>тый конкурс № ОКэ-НКПОКТ-21-0007</w:t>
      </w:r>
      <w:r>
        <w:rPr>
          <w:sz w:val="28"/>
          <w:szCs w:val="28"/>
        </w:rPr>
        <w:t xml:space="preserve"> </w:t>
      </w:r>
    </w:p>
    <w:p w:rsidR="006354E9" w:rsidRPr="00C33B09" w:rsidRDefault="006354E9" w:rsidP="00A33D12">
      <w:pPr>
        <w:jc w:val="right"/>
        <w:rPr>
          <w:sz w:val="28"/>
          <w:szCs w:val="28"/>
        </w:rPr>
      </w:pPr>
    </w:p>
    <w:p w:rsidR="006354E9" w:rsidRPr="0065769F" w:rsidRDefault="006354E9" w:rsidP="00A33D12">
      <w:pPr>
        <w:rPr>
          <w:sz w:val="28"/>
          <w:szCs w:val="28"/>
        </w:rPr>
      </w:pPr>
      <w:r>
        <w:rPr>
          <w:sz w:val="28"/>
          <w:szCs w:val="28"/>
        </w:rPr>
        <w:t>____________________________________________________________________</w:t>
      </w:r>
    </w:p>
    <w:p w:rsidR="006354E9" w:rsidRPr="003E7259" w:rsidRDefault="006354E9" w:rsidP="00A33D12">
      <w:pPr>
        <w:ind w:firstLine="3"/>
        <w:jc w:val="center"/>
        <w:rPr>
          <w:bCs/>
          <w:i/>
        </w:rPr>
      </w:pPr>
      <w:r>
        <w:rPr>
          <w:bCs/>
          <w:i/>
        </w:rPr>
        <w:t>(Полное наименование п</w:t>
      </w:r>
      <w:r>
        <w:rPr>
          <w:i/>
        </w:rPr>
        <w:t>ретендента</w:t>
      </w:r>
      <w:r>
        <w:rPr>
          <w:bCs/>
          <w:i/>
        </w:rPr>
        <w:t>)</w:t>
      </w:r>
    </w:p>
    <w:p w:rsidR="006354E9" w:rsidRPr="004B4944" w:rsidRDefault="006354E9" w:rsidP="004B4944">
      <w:pPr>
        <w:ind w:firstLine="708"/>
        <w:jc w:val="right"/>
        <w:rPr>
          <w:bCs/>
        </w:rPr>
      </w:pPr>
      <w:r>
        <w:rPr>
          <w:bCs/>
        </w:rPr>
        <w:t>Таблица № 1</w:t>
      </w:r>
    </w:p>
    <w:tbl>
      <w:tblPr>
        <w:tblW w:w="4946" w:type="pct"/>
        <w:tblLayout w:type="fixed"/>
        <w:tblLook w:val="0000"/>
      </w:tblPr>
      <w:tblGrid>
        <w:gridCol w:w="437"/>
        <w:gridCol w:w="1807"/>
        <w:gridCol w:w="1840"/>
        <w:gridCol w:w="1562"/>
        <w:gridCol w:w="1840"/>
        <w:gridCol w:w="1178"/>
        <w:gridCol w:w="1084"/>
      </w:tblGrid>
      <w:tr w:rsidR="006354E9" w:rsidRPr="002B35E3" w:rsidTr="005B4AAC">
        <w:trPr>
          <w:trHeight w:val="713"/>
        </w:trPr>
        <w:tc>
          <w:tcPr>
            <w:tcW w:w="224" w:type="pct"/>
            <w:vMerge w:val="restart"/>
            <w:tcBorders>
              <w:top w:val="single" w:sz="4" w:space="0" w:color="auto"/>
              <w:left w:val="single" w:sz="4" w:space="0" w:color="auto"/>
              <w:right w:val="single" w:sz="4" w:space="0" w:color="auto"/>
            </w:tcBorders>
            <w:vAlign w:val="center"/>
          </w:tcPr>
          <w:p w:rsidR="006354E9" w:rsidRPr="004B4944" w:rsidRDefault="006354E9" w:rsidP="009E6E13">
            <w:pPr>
              <w:jc w:val="center"/>
              <w:rPr>
                <w:b/>
                <w:sz w:val="20"/>
                <w:szCs w:val="20"/>
              </w:rPr>
            </w:pPr>
            <w:r>
              <w:rPr>
                <w:b/>
                <w:sz w:val="20"/>
                <w:szCs w:val="20"/>
              </w:rPr>
              <w:t xml:space="preserve">№ </w:t>
            </w:r>
            <w:proofErr w:type="spellStart"/>
            <w:proofErr w:type="gramStart"/>
            <w:r>
              <w:rPr>
                <w:b/>
                <w:sz w:val="20"/>
                <w:szCs w:val="20"/>
              </w:rPr>
              <w:t>п</w:t>
            </w:r>
            <w:proofErr w:type="spellEnd"/>
            <w:proofErr w:type="gramEnd"/>
            <w:r>
              <w:rPr>
                <w:b/>
                <w:sz w:val="20"/>
                <w:szCs w:val="20"/>
              </w:rPr>
              <w:t>/</w:t>
            </w:r>
            <w:proofErr w:type="spellStart"/>
            <w:r>
              <w:rPr>
                <w:b/>
                <w:sz w:val="20"/>
                <w:szCs w:val="20"/>
              </w:rPr>
              <w:t>п</w:t>
            </w:r>
            <w:proofErr w:type="spellEnd"/>
          </w:p>
        </w:tc>
        <w:tc>
          <w:tcPr>
            <w:tcW w:w="927" w:type="pct"/>
            <w:vMerge w:val="restart"/>
            <w:tcBorders>
              <w:top w:val="single" w:sz="4" w:space="0" w:color="auto"/>
              <w:left w:val="single" w:sz="4" w:space="0" w:color="auto"/>
              <w:right w:val="single" w:sz="4" w:space="0" w:color="auto"/>
            </w:tcBorders>
            <w:vAlign w:val="center"/>
          </w:tcPr>
          <w:p w:rsidR="006354E9" w:rsidRPr="004B4944" w:rsidRDefault="006354E9" w:rsidP="0017589D">
            <w:pPr>
              <w:jc w:val="center"/>
              <w:rPr>
                <w:b/>
                <w:sz w:val="20"/>
                <w:szCs w:val="20"/>
              </w:rPr>
            </w:pPr>
            <w:r>
              <w:rPr>
                <w:b/>
                <w:sz w:val="20"/>
                <w:szCs w:val="20"/>
              </w:rPr>
              <w:t>Наименование работ</w:t>
            </w:r>
          </w:p>
        </w:tc>
        <w:tc>
          <w:tcPr>
            <w:tcW w:w="944" w:type="pct"/>
            <w:vMerge w:val="restart"/>
            <w:tcBorders>
              <w:top w:val="single" w:sz="4" w:space="0" w:color="auto"/>
              <w:left w:val="single" w:sz="4" w:space="0" w:color="auto"/>
              <w:right w:val="single" w:sz="4" w:space="0" w:color="auto"/>
            </w:tcBorders>
            <w:vAlign w:val="center"/>
          </w:tcPr>
          <w:p w:rsidR="006354E9" w:rsidRPr="00E42F10" w:rsidRDefault="006354E9" w:rsidP="0017589D">
            <w:pPr>
              <w:jc w:val="center"/>
              <w:rPr>
                <w:b/>
                <w:sz w:val="20"/>
                <w:szCs w:val="20"/>
              </w:rPr>
            </w:pPr>
            <w:r>
              <w:rPr>
                <w:b/>
                <w:sz w:val="20"/>
                <w:szCs w:val="20"/>
              </w:rPr>
              <w:t>Срок выполнения работ</w:t>
            </w:r>
            <w:r>
              <w:rPr>
                <w:rStyle w:val="af8"/>
                <w:b/>
                <w:sz w:val="20"/>
                <w:szCs w:val="20"/>
              </w:rPr>
              <w:footnoteReference w:id="2"/>
            </w:r>
          </w:p>
        </w:tc>
        <w:tc>
          <w:tcPr>
            <w:tcW w:w="801" w:type="pct"/>
            <w:vMerge w:val="restart"/>
            <w:tcBorders>
              <w:top w:val="single" w:sz="4" w:space="0" w:color="auto"/>
              <w:left w:val="nil"/>
              <w:right w:val="single" w:sz="4" w:space="0" w:color="auto"/>
            </w:tcBorders>
            <w:vAlign w:val="center"/>
          </w:tcPr>
          <w:p w:rsidR="006354E9" w:rsidRPr="00156065" w:rsidRDefault="006354E9" w:rsidP="00156065">
            <w:pPr>
              <w:jc w:val="center"/>
              <w:rPr>
                <w:b/>
                <w:bCs/>
                <w:sz w:val="20"/>
                <w:szCs w:val="20"/>
              </w:rPr>
            </w:pPr>
            <w:r>
              <w:rPr>
                <w:b/>
                <w:bCs/>
                <w:sz w:val="20"/>
                <w:szCs w:val="20"/>
              </w:rPr>
              <w:t xml:space="preserve">Стоимость работ </w:t>
            </w:r>
          </w:p>
          <w:p w:rsidR="006354E9" w:rsidRPr="00E42F10" w:rsidRDefault="006354E9" w:rsidP="007C7F74">
            <w:pPr>
              <w:jc w:val="center"/>
              <w:rPr>
                <w:b/>
                <w:sz w:val="20"/>
                <w:szCs w:val="20"/>
              </w:rPr>
            </w:pPr>
            <w:r>
              <w:rPr>
                <w:b/>
                <w:bCs/>
                <w:sz w:val="20"/>
                <w:szCs w:val="20"/>
              </w:rPr>
              <w:t>в руб. без НДС</w:t>
            </w:r>
          </w:p>
        </w:tc>
        <w:tc>
          <w:tcPr>
            <w:tcW w:w="944" w:type="pct"/>
            <w:vMerge w:val="restart"/>
            <w:tcBorders>
              <w:top w:val="single" w:sz="4" w:space="0" w:color="auto"/>
              <w:left w:val="nil"/>
              <w:right w:val="single" w:sz="4" w:space="0" w:color="auto"/>
            </w:tcBorders>
            <w:vAlign w:val="center"/>
          </w:tcPr>
          <w:p w:rsidR="006354E9" w:rsidRPr="004B4944" w:rsidRDefault="006354E9" w:rsidP="00394404">
            <w:pPr>
              <w:jc w:val="center"/>
              <w:rPr>
                <w:b/>
                <w:sz w:val="20"/>
                <w:szCs w:val="20"/>
              </w:rPr>
            </w:pPr>
            <w:r>
              <w:rPr>
                <w:b/>
                <w:bCs/>
                <w:sz w:val="20"/>
                <w:szCs w:val="20"/>
              </w:rPr>
              <w:t>Гарантийный срок на результаты работ</w:t>
            </w:r>
            <w:r>
              <w:rPr>
                <w:rStyle w:val="af8"/>
                <w:b/>
                <w:bCs/>
                <w:sz w:val="20"/>
                <w:szCs w:val="20"/>
              </w:rPr>
              <w:footnoteReference w:id="3"/>
            </w:r>
          </w:p>
        </w:tc>
        <w:tc>
          <w:tcPr>
            <w:tcW w:w="1161" w:type="pct"/>
            <w:gridSpan w:val="2"/>
            <w:tcBorders>
              <w:top w:val="single" w:sz="4" w:space="0" w:color="auto"/>
              <w:left w:val="nil"/>
              <w:bottom w:val="single" w:sz="4" w:space="0" w:color="auto"/>
              <w:right w:val="single" w:sz="4" w:space="0" w:color="auto"/>
            </w:tcBorders>
            <w:vAlign w:val="center"/>
          </w:tcPr>
          <w:p w:rsidR="006354E9" w:rsidRPr="00C91125" w:rsidRDefault="006354E9" w:rsidP="00394404">
            <w:pPr>
              <w:jc w:val="center"/>
              <w:rPr>
                <w:b/>
                <w:bCs/>
                <w:sz w:val="20"/>
                <w:szCs w:val="20"/>
              </w:rPr>
            </w:pPr>
            <w:r>
              <w:rPr>
                <w:b/>
                <w:sz w:val="20"/>
                <w:szCs w:val="20"/>
              </w:rPr>
              <w:t>Форма, срок и порядок оплаты работ</w:t>
            </w:r>
            <w:r>
              <w:rPr>
                <w:rStyle w:val="af8"/>
                <w:b/>
                <w:sz w:val="20"/>
                <w:szCs w:val="20"/>
              </w:rPr>
              <w:footnoteReference w:id="4"/>
            </w:r>
          </w:p>
        </w:tc>
      </w:tr>
      <w:tr w:rsidR="006354E9" w:rsidRPr="002B35E3" w:rsidTr="00394404">
        <w:trPr>
          <w:trHeight w:val="302"/>
        </w:trPr>
        <w:tc>
          <w:tcPr>
            <w:tcW w:w="223" w:type="pct"/>
            <w:vMerge/>
            <w:tcBorders>
              <w:left w:val="single" w:sz="4" w:space="0" w:color="auto"/>
              <w:bottom w:val="single" w:sz="4" w:space="0" w:color="auto"/>
              <w:right w:val="single" w:sz="4" w:space="0" w:color="auto"/>
            </w:tcBorders>
            <w:vAlign w:val="center"/>
          </w:tcPr>
          <w:p w:rsidR="006354E9" w:rsidRPr="004B4944" w:rsidRDefault="006354E9" w:rsidP="009E6E13">
            <w:pPr>
              <w:jc w:val="center"/>
              <w:rPr>
                <w:b/>
                <w:sz w:val="20"/>
                <w:szCs w:val="20"/>
              </w:rPr>
            </w:pPr>
          </w:p>
        </w:tc>
        <w:tc>
          <w:tcPr>
            <w:tcW w:w="927" w:type="pct"/>
            <w:vMerge/>
            <w:tcBorders>
              <w:left w:val="single" w:sz="4" w:space="0" w:color="auto"/>
              <w:bottom w:val="single" w:sz="4" w:space="0" w:color="auto"/>
              <w:right w:val="single" w:sz="4" w:space="0" w:color="auto"/>
            </w:tcBorders>
            <w:vAlign w:val="center"/>
          </w:tcPr>
          <w:p w:rsidR="006354E9" w:rsidRPr="004B4944" w:rsidRDefault="006354E9" w:rsidP="0017589D">
            <w:pPr>
              <w:jc w:val="center"/>
              <w:rPr>
                <w:b/>
                <w:sz w:val="20"/>
                <w:szCs w:val="20"/>
              </w:rPr>
            </w:pPr>
          </w:p>
        </w:tc>
        <w:tc>
          <w:tcPr>
            <w:tcW w:w="944" w:type="pct"/>
            <w:vMerge/>
            <w:tcBorders>
              <w:left w:val="single" w:sz="4" w:space="0" w:color="auto"/>
              <w:bottom w:val="single" w:sz="4" w:space="0" w:color="auto"/>
              <w:right w:val="single" w:sz="4" w:space="0" w:color="auto"/>
            </w:tcBorders>
            <w:vAlign w:val="center"/>
          </w:tcPr>
          <w:p w:rsidR="006354E9" w:rsidRDefault="006354E9" w:rsidP="0017589D">
            <w:pPr>
              <w:jc w:val="center"/>
              <w:rPr>
                <w:b/>
                <w:sz w:val="20"/>
                <w:szCs w:val="20"/>
              </w:rPr>
            </w:pPr>
          </w:p>
        </w:tc>
        <w:tc>
          <w:tcPr>
            <w:tcW w:w="801" w:type="pct"/>
            <w:vMerge/>
            <w:tcBorders>
              <w:left w:val="nil"/>
              <w:bottom w:val="single" w:sz="4" w:space="0" w:color="auto"/>
              <w:right w:val="single" w:sz="4" w:space="0" w:color="auto"/>
            </w:tcBorders>
            <w:vAlign w:val="center"/>
          </w:tcPr>
          <w:p w:rsidR="006354E9" w:rsidRDefault="006354E9" w:rsidP="00156065">
            <w:pPr>
              <w:jc w:val="center"/>
              <w:rPr>
                <w:b/>
                <w:bCs/>
                <w:sz w:val="20"/>
                <w:szCs w:val="20"/>
              </w:rPr>
            </w:pPr>
          </w:p>
        </w:tc>
        <w:tc>
          <w:tcPr>
            <w:tcW w:w="944" w:type="pct"/>
            <w:vMerge/>
            <w:tcBorders>
              <w:left w:val="nil"/>
              <w:bottom w:val="single" w:sz="4" w:space="0" w:color="auto"/>
              <w:right w:val="single" w:sz="4" w:space="0" w:color="auto"/>
            </w:tcBorders>
            <w:vAlign w:val="center"/>
          </w:tcPr>
          <w:p w:rsidR="006354E9" w:rsidRPr="00C91125" w:rsidRDefault="006354E9" w:rsidP="00394404">
            <w:pPr>
              <w:jc w:val="center"/>
              <w:rPr>
                <w:b/>
                <w:bCs/>
                <w:sz w:val="20"/>
                <w:szCs w:val="20"/>
              </w:rPr>
            </w:pPr>
          </w:p>
        </w:tc>
        <w:tc>
          <w:tcPr>
            <w:tcW w:w="604" w:type="pct"/>
            <w:tcBorders>
              <w:top w:val="single" w:sz="4" w:space="0" w:color="auto"/>
              <w:left w:val="nil"/>
              <w:bottom w:val="single" w:sz="4" w:space="0" w:color="auto"/>
              <w:right w:val="single" w:sz="4" w:space="0" w:color="auto"/>
            </w:tcBorders>
            <w:vAlign w:val="center"/>
          </w:tcPr>
          <w:p w:rsidR="006354E9" w:rsidRDefault="006354E9" w:rsidP="005B4AAC">
            <w:pPr>
              <w:jc w:val="center"/>
              <w:rPr>
                <w:b/>
                <w:sz w:val="20"/>
                <w:szCs w:val="20"/>
              </w:rPr>
            </w:pPr>
            <w:r>
              <w:rPr>
                <w:b/>
                <w:sz w:val="20"/>
                <w:szCs w:val="20"/>
              </w:rPr>
              <w:t>Наличие и</w:t>
            </w:r>
          </w:p>
          <w:p w:rsidR="006354E9" w:rsidRDefault="006354E9" w:rsidP="005B4AAC">
            <w:pPr>
              <w:jc w:val="center"/>
              <w:rPr>
                <w:b/>
                <w:sz w:val="20"/>
                <w:szCs w:val="20"/>
              </w:rPr>
            </w:pPr>
            <w:r>
              <w:rPr>
                <w:b/>
                <w:sz w:val="20"/>
                <w:szCs w:val="20"/>
              </w:rPr>
              <w:t>размер аванса</w:t>
            </w:r>
          </w:p>
        </w:tc>
        <w:tc>
          <w:tcPr>
            <w:tcW w:w="558" w:type="pct"/>
            <w:tcBorders>
              <w:top w:val="single" w:sz="4" w:space="0" w:color="auto"/>
              <w:left w:val="nil"/>
              <w:bottom w:val="single" w:sz="4" w:space="0" w:color="auto"/>
              <w:right w:val="single" w:sz="4" w:space="0" w:color="auto"/>
            </w:tcBorders>
            <w:vAlign w:val="center"/>
          </w:tcPr>
          <w:p w:rsidR="006354E9" w:rsidRDefault="006354E9" w:rsidP="00394404">
            <w:pPr>
              <w:jc w:val="center"/>
              <w:rPr>
                <w:b/>
                <w:sz w:val="20"/>
                <w:szCs w:val="20"/>
              </w:rPr>
            </w:pPr>
            <w:r>
              <w:rPr>
                <w:b/>
                <w:sz w:val="20"/>
                <w:szCs w:val="20"/>
              </w:rPr>
              <w:t>Срок окончательного расчета</w:t>
            </w:r>
          </w:p>
        </w:tc>
      </w:tr>
      <w:tr w:rsidR="006354E9" w:rsidRPr="002B35E3" w:rsidTr="00962661">
        <w:trPr>
          <w:trHeight w:val="255"/>
        </w:trPr>
        <w:tc>
          <w:tcPr>
            <w:tcW w:w="223" w:type="pct"/>
            <w:tcBorders>
              <w:top w:val="nil"/>
              <w:left w:val="single" w:sz="4" w:space="0" w:color="auto"/>
              <w:bottom w:val="single" w:sz="4" w:space="0" w:color="auto"/>
              <w:right w:val="single" w:sz="4" w:space="0" w:color="auto"/>
            </w:tcBorders>
            <w:noWrap/>
            <w:vAlign w:val="bottom"/>
          </w:tcPr>
          <w:p w:rsidR="006354E9" w:rsidRPr="004B4944" w:rsidRDefault="006354E9" w:rsidP="009E6E13">
            <w:pPr>
              <w:jc w:val="center"/>
              <w:rPr>
                <w:sz w:val="20"/>
                <w:szCs w:val="20"/>
              </w:rPr>
            </w:pPr>
            <w:r>
              <w:rPr>
                <w:sz w:val="20"/>
                <w:szCs w:val="20"/>
              </w:rPr>
              <w:t>1</w:t>
            </w:r>
          </w:p>
        </w:tc>
        <w:tc>
          <w:tcPr>
            <w:tcW w:w="927" w:type="pct"/>
            <w:tcBorders>
              <w:top w:val="nil"/>
              <w:left w:val="nil"/>
              <w:bottom w:val="single" w:sz="4" w:space="0" w:color="auto"/>
              <w:right w:val="single" w:sz="4" w:space="0" w:color="auto"/>
            </w:tcBorders>
            <w:noWrap/>
            <w:vAlign w:val="bottom"/>
          </w:tcPr>
          <w:p w:rsidR="006354E9" w:rsidRPr="004B4944" w:rsidRDefault="006354E9" w:rsidP="009E6E13">
            <w:pPr>
              <w:jc w:val="center"/>
              <w:rPr>
                <w:sz w:val="20"/>
                <w:szCs w:val="20"/>
              </w:rPr>
            </w:pPr>
            <w:r>
              <w:rPr>
                <w:sz w:val="20"/>
                <w:szCs w:val="20"/>
              </w:rPr>
              <w:t>2</w:t>
            </w:r>
          </w:p>
        </w:tc>
        <w:tc>
          <w:tcPr>
            <w:tcW w:w="944" w:type="pct"/>
            <w:tcBorders>
              <w:top w:val="single" w:sz="4" w:space="0" w:color="auto"/>
              <w:left w:val="nil"/>
              <w:bottom w:val="single" w:sz="4" w:space="0" w:color="auto"/>
              <w:right w:val="single" w:sz="4" w:space="0" w:color="auto"/>
            </w:tcBorders>
          </w:tcPr>
          <w:p w:rsidR="006354E9" w:rsidRPr="004B4944" w:rsidRDefault="006354E9" w:rsidP="004B4944">
            <w:pPr>
              <w:jc w:val="center"/>
              <w:rPr>
                <w:sz w:val="20"/>
                <w:szCs w:val="20"/>
              </w:rPr>
            </w:pPr>
            <w:r>
              <w:rPr>
                <w:sz w:val="20"/>
                <w:szCs w:val="20"/>
              </w:rPr>
              <w:t>3</w:t>
            </w:r>
          </w:p>
        </w:tc>
        <w:tc>
          <w:tcPr>
            <w:tcW w:w="801" w:type="pct"/>
            <w:tcBorders>
              <w:top w:val="single" w:sz="4" w:space="0" w:color="auto"/>
              <w:left w:val="nil"/>
              <w:bottom w:val="single" w:sz="4" w:space="0" w:color="auto"/>
              <w:right w:val="single" w:sz="4" w:space="0" w:color="auto"/>
            </w:tcBorders>
            <w:vAlign w:val="bottom"/>
          </w:tcPr>
          <w:p w:rsidR="006354E9" w:rsidRPr="004B4944" w:rsidRDefault="006354E9" w:rsidP="004B4944">
            <w:pPr>
              <w:jc w:val="center"/>
              <w:rPr>
                <w:sz w:val="20"/>
                <w:szCs w:val="20"/>
              </w:rPr>
            </w:pPr>
            <w:r>
              <w:rPr>
                <w:sz w:val="20"/>
                <w:szCs w:val="20"/>
              </w:rPr>
              <w:t>4</w:t>
            </w:r>
          </w:p>
        </w:tc>
        <w:tc>
          <w:tcPr>
            <w:tcW w:w="944" w:type="pct"/>
            <w:tcBorders>
              <w:top w:val="single" w:sz="4" w:space="0" w:color="auto"/>
              <w:left w:val="nil"/>
              <w:bottom w:val="single" w:sz="4" w:space="0" w:color="auto"/>
              <w:right w:val="single" w:sz="4" w:space="0" w:color="auto"/>
            </w:tcBorders>
            <w:vAlign w:val="center"/>
          </w:tcPr>
          <w:p w:rsidR="006354E9" w:rsidRPr="004B4944" w:rsidRDefault="006354E9" w:rsidP="00394404">
            <w:pPr>
              <w:jc w:val="center"/>
              <w:rPr>
                <w:sz w:val="20"/>
                <w:szCs w:val="20"/>
              </w:rPr>
            </w:pPr>
            <w:r>
              <w:rPr>
                <w:sz w:val="20"/>
                <w:szCs w:val="20"/>
              </w:rPr>
              <w:t>5</w:t>
            </w:r>
          </w:p>
        </w:tc>
        <w:tc>
          <w:tcPr>
            <w:tcW w:w="1" w:type="pct"/>
            <w:gridSpan w:val="2"/>
            <w:tcBorders>
              <w:top w:val="single" w:sz="4" w:space="0" w:color="auto"/>
              <w:left w:val="nil"/>
              <w:bottom w:val="single" w:sz="4" w:space="0" w:color="auto"/>
              <w:right w:val="single" w:sz="4" w:space="0" w:color="auto"/>
            </w:tcBorders>
            <w:vAlign w:val="center"/>
          </w:tcPr>
          <w:p w:rsidR="006354E9" w:rsidRDefault="006354E9" w:rsidP="00394404">
            <w:pPr>
              <w:jc w:val="center"/>
              <w:rPr>
                <w:sz w:val="20"/>
                <w:szCs w:val="20"/>
              </w:rPr>
            </w:pPr>
            <w:r>
              <w:rPr>
                <w:sz w:val="20"/>
                <w:szCs w:val="20"/>
              </w:rPr>
              <w:t>6</w:t>
            </w:r>
          </w:p>
        </w:tc>
      </w:tr>
      <w:tr w:rsidR="006354E9" w:rsidRPr="002B35E3" w:rsidTr="005B4AAC">
        <w:trPr>
          <w:trHeight w:val="2093"/>
        </w:trPr>
        <w:tc>
          <w:tcPr>
            <w:tcW w:w="224" w:type="pct"/>
            <w:tcBorders>
              <w:top w:val="single" w:sz="4" w:space="0" w:color="auto"/>
              <w:left w:val="single" w:sz="4" w:space="0" w:color="auto"/>
              <w:bottom w:val="single" w:sz="4" w:space="0" w:color="auto"/>
              <w:right w:val="single" w:sz="4" w:space="0" w:color="auto"/>
            </w:tcBorders>
            <w:noWrap/>
            <w:vAlign w:val="center"/>
          </w:tcPr>
          <w:p w:rsidR="006354E9" w:rsidRPr="004B4944" w:rsidRDefault="006354E9" w:rsidP="009E6E13">
            <w:pPr>
              <w:jc w:val="center"/>
              <w:rPr>
                <w:sz w:val="20"/>
                <w:szCs w:val="20"/>
              </w:rPr>
            </w:pPr>
            <w:r>
              <w:rPr>
                <w:sz w:val="20"/>
                <w:szCs w:val="20"/>
              </w:rPr>
              <w:t>1</w:t>
            </w:r>
          </w:p>
        </w:tc>
        <w:tc>
          <w:tcPr>
            <w:tcW w:w="927" w:type="pct"/>
            <w:tcBorders>
              <w:top w:val="single" w:sz="4" w:space="0" w:color="auto"/>
              <w:left w:val="nil"/>
              <w:bottom w:val="single" w:sz="4" w:space="0" w:color="auto"/>
              <w:right w:val="single" w:sz="4" w:space="0" w:color="auto"/>
            </w:tcBorders>
            <w:noWrap/>
            <w:vAlign w:val="center"/>
          </w:tcPr>
          <w:p w:rsidR="006354E9" w:rsidRPr="004B4944" w:rsidRDefault="006354E9" w:rsidP="004B4944">
            <w:pPr>
              <w:jc w:val="center"/>
              <w:rPr>
                <w:sz w:val="20"/>
                <w:szCs w:val="20"/>
              </w:rPr>
            </w:pPr>
            <w:r>
              <w:rPr>
                <w:sz w:val="20"/>
                <w:szCs w:val="20"/>
              </w:rPr>
              <w:t>Капитальный ремонт подкранового пути на 6-ом пути (инв. №001/01/00020051) на контейнерном терминале Калинингра</w:t>
            </w:r>
            <w:proofErr w:type="gramStart"/>
            <w:r>
              <w:rPr>
                <w:sz w:val="20"/>
                <w:szCs w:val="20"/>
              </w:rPr>
              <w:t>д-</w:t>
            </w:r>
            <w:proofErr w:type="gramEnd"/>
            <w:r>
              <w:rPr>
                <w:sz w:val="20"/>
                <w:szCs w:val="20"/>
              </w:rPr>
              <w:t xml:space="preserve"> Сортировочный филиала ПАО «</w:t>
            </w:r>
            <w:proofErr w:type="spellStart"/>
            <w:r>
              <w:rPr>
                <w:sz w:val="20"/>
                <w:szCs w:val="20"/>
              </w:rPr>
              <w:t>ТрансКонтейнер</w:t>
            </w:r>
            <w:proofErr w:type="spellEnd"/>
            <w:r>
              <w:rPr>
                <w:sz w:val="20"/>
                <w:szCs w:val="20"/>
              </w:rPr>
              <w:t>» на Октябрьской железной дороге</w:t>
            </w:r>
          </w:p>
        </w:tc>
        <w:tc>
          <w:tcPr>
            <w:tcW w:w="944" w:type="pct"/>
            <w:tcBorders>
              <w:top w:val="single" w:sz="4" w:space="0" w:color="auto"/>
              <w:left w:val="nil"/>
              <w:bottom w:val="single" w:sz="4" w:space="0" w:color="auto"/>
              <w:right w:val="single" w:sz="4" w:space="0" w:color="auto"/>
            </w:tcBorders>
            <w:vAlign w:val="center"/>
          </w:tcPr>
          <w:p w:rsidR="006354E9" w:rsidRPr="004B4944" w:rsidRDefault="006354E9" w:rsidP="00E913F5">
            <w:pPr>
              <w:jc w:val="center"/>
              <w:rPr>
                <w:sz w:val="20"/>
                <w:szCs w:val="20"/>
              </w:rPr>
            </w:pPr>
            <w:r>
              <w:rPr>
                <w:sz w:val="20"/>
                <w:szCs w:val="20"/>
              </w:rPr>
              <w:t>– ____________ календарных дней с даты, согласованной сторонами в уведомлении о начале выполнения работ</w:t>
            </w:r>
          </w:p>
        </w:tc>
        <w:tc>
          <w:tcPr>
            <w:tcW w:w="801" w:type="pct"/>
            <w:tcBorders>
              <w:top w:val="single" w:sz="4" w:space="0" w:color="auto"/>
              <w:left w:val="nil"/>
              <w:bottom w:val="single" w:sz="4" w:space="0" w:color="auto"/>
              <w:right w:val="single" w:sz="4" w:space="0" w:color="auto"/>
            </w:tcBorders>
            <w:vAlign w:val="center"/>
          </w:tcPr>
          <w:p w:rsidR="006354E9" w:rsidRPr="004B4944" w:rsidRDefault="006354E9" w:rsidP="009E6E13">
            <w:pPr>
              <w:jc w:val="center"/>
              <w:rPr>
                <w:sz w:val="20"/>
                <w:szCs w:val="20"/>
              </w:rPr>
            </w:pPr>
          </w:p>
        </w:tc>
        <w:tc>
          <w:tcPr>
            <w:tcW w:w="944" w:type="pct"/>
            <w:tcBorders>
              <w:top w:val="single" w:sz="4" w:space="0" w:color="auto"/>
              <w:left w:val="nil"/>
              <w:bottom w:val="single" w:sz="4" w:space="0" w:color="auto"/>
              <w:right w:val="single" w:sz="4" w:space="0" w:color="auto"/>
            </w:tcBorders>
            <w:vAlign w:val="center"/>
          </w:tcPr>
          <w:p w:rsidR="006354E9" w:rsidRPr="004B4944" w:rsidRDefault="006354E9" w:rsidP="009E6E13">
            <w:pPr>
              <w:jc w:val="center"/>
              <w:rPr>
                <w:sz w:val="20"/>
                <w:szCs w:val="20"/>
              </w:rPr>
            </w:pPr>
            <w:r>
              <w:rPr>
                <w:sz w:val="20"/>
                <w:szCs w:val="20"/>
              </w:rPr>
              <w:t xml:space="preserve">________ месяцев </w:t>
            </w:r>
            <w:proofErr w:type="gramStart"/>
            <w:r>
              <w:rPr>
                <w:sz w:val="20"/>
                <w:szCs w:val="20"/>
              </w:rPr>
              <w:t>с даты подписания</w:t>
            </w:r>
            <w:proofErr w:type="gramEnd"/>
            <w:r>
              <w:rPr>
                <w:sz w:val="20"/>
                <w:szCs w:val="20"/>
              </w:rPr>
              <w:t xml:space="preserve"> Акта о приеме-сдаче отремонтированных, реконструированных, модернизированных объектов основных средств по форме ОС-3</w:t>
            </w:r>
          </w:p>
        </w:tc>
        <w:tc>
          <w:tcPr>
            <w:tcW w:w="604" w:type="pct"/>
            <w:tcBorders>
              <w:top w:val="single" w:sz="4" w:space="0" w:color="auto"/>
              <w:left w:val="nil"/>
              <w:bottom w:val="single" w:sz="4" w:space="0" w:color="auto"/>
              <w:right w:val="single" w:sz="4" w:space="0" w:color="auto"/>
            </w:tcBorders>
          </w:tcPr>
          <w:p w:rsidR="006354E9" w:rsidRDefault="006354E9" w:rsidP="009E6E13">
            <w:pPr>
              <w:jc w:val="center"/>
              <w:rPr>
                <w:sz w:val="20"/>
                <w:szCs w:val="20"/>
              </w:rPr>
            </w:pPr>
          </w:p>
        </w:tc>
        <w:tc>
          <w:tcPr>
            <w:tcW w:w="557" w:type="pct"/>
            <w:tcBorders>
              <w:top w:val="single" w:sz="4" w:space="0" w:color="auto"/>
              <w:left w:val="nil"/>
              <w:bottom w:val="single" w:sz="4" w:space="0" w:color="auto"/>
              <w:right w:val="single" w:sz="4" w:space="0" w:color="auto"/>
            </w:tcBorders>
          </w:tcPr>
          <w:p w:rsidR="006354E9" w:rsidRDefault="006354E9" w:rsidP="009E6E13">
            <w:pPr>
              <w:jc w:val="center"/>
              <w:rPr>
                <w:sz w:val="20"/>
                <w:szCs w:val="20"/>
              </w:rPr>
            </w:pPr>
          </w:p>
        </w:tc>
      </w:tr>
    </w:tbl>
    <w:p w:rsidR="006354E9" w:rsidRDefault="006354E9" w:rsidP="00A33D12">
      <w:pPr>
        <w:pStyle w:val="afe"/>
        <w:jc w:val="both"/>
        <w:rPr>
          <w:szCs w:val="28"/>
        </w:rPr>
      </w:pPr>
      <w:r>
        <w:rPr>
          <w:szCs w:val="28"/>
        </w:rPr>
        <w:t xml:space="preserve">1. Цена, указанная в настоящем финансово-коммерческом предложении по </w:t>
      </w:r>
      <w:r>
        <w:rPr>
          <w:spacing w:val="13"/>
          <w:szCs w:val="28"/>
        </w:rPr>
        <w:t xml:space="preserve">выполнению работ по </w:t>
      </w:r>
      <w:r>
        <w:rPr>
          <w:szCs w:val="28"/>
          <w:shd w:val="clear" w:color="auto" w:fill="FFFFFF"/>
        </w:rPr>
        <w:t>капитальному ремонту подкранового пути на 6-ом пути (инв. №001/01/00020051) на контейнерном терминале Калинингра</w:t>
      </w:r>
      <w:proofErr w:type="gramStart"/>
      <w:r>
        <w:rPr>
          <w:szCs w:val="28"/>
          <w:shd w:val="clear" w:color="auto" w:fill="FFFFFF"/>
        </w:rPr>
        <w:t>д-</w:t>
      </w:r>
      <w:proofErr w:type="gramEnd"/>
      <w:r>
        <w:rPr>
          <w:szCs w:val="28"/>
          <w:shd w:val="clear" w:color="auto" w:fill="FFFFFF"/>
        </w:rPr>
        <w:t xml:space="preserve"> Сортировочный филиала ПАО «</w:t>
      </w:r>
      <w:proofErr w:type="spellStart"/>
      <w:r>
        <w:rPr>
          <w:szCs w:val="28"/>
          <w:shd w:val="clear" w:color="auto" w:fill="FFFFFF"/>
        </w:rPr>
        <w:t>ТрансКонтейнер</w:t>
      </w:r>
      <w:proofErr w:type="spellEnd"/>
      <w:r>
        <w:rPr>
          <w:szCs w:val="28"/>
          <w:shd w:val="clear" w:color="auto" w:fill="FFFFFF"/>
        </w:rPr>
        <w:t>» на Октябрьской железной дороге</w:t>
      </w:r>
      <w:r>
        <w:rPr>
          <w:szCs w:val="28"/>
        </w:rPr>
        <w:t>, учитывает стоимость всех налогов (кроме НДС), стоимость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в том числе подрядных.</w:t>
      </w:r>
    </w:p>
    <w:p w:rsidR="006354E9" w:rsidRDefault="006354E9" w:rsidP="00A33D12">
      <w:pPr>
        <w:pStyle w:val="afe"/>
        <w:jc w:val="both"/>
        <w:rPr>
          <w:i/>
          <w:szCs w:val="28"/>
        </w:rPr>
      </w:pPr>
      <w:r>
        <w:rPr>
          <w:szCs w:val="28"/>
        </w:rPr>
        <w:t xml:space="preserve">Выполнение Работ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6354E9" w:rsidRDefault="006354E9" w:rsidP="00D24852">
      <w:pPr>
        <w:pStyle w:val="afe"/>
      </w:pPr>
      <w:r>
        <w:rPr>
          <w:szCs w:val="28"/>
        </w:rPr>
        <w:t xml:space="preserve">2. Дополнительные условия </w:t>
      </w:r>
      <w:r>
        <w:t xml:space="preserve">поставки товаров, выполнения работ, оказания услуг _______________________________________________________ </w:t>
      </w:r>
    </w:p>
    <w:p w:rsidR="006354E9" w:rsidRDefault="006354E9" w:rsidP="00D24852">
      <w:pPr>
        <w:jc w:val="center"/>
        <w:rPr>
          <w:i/>
        </w:rPr>
      </w:pPr>
      <w:r>
        <w:rPr>
          <w:i/>
        </w:rPr>
        <w:lastRenderedPageBreak/>
        <w:t>(заполняется претендентом при необходимости).</w:t>
      </w:r>
    </w:p>
    <w:p w:rsidR="006354E9" w:rsidRDefault="006354E9" w:rsidP="00D24852">
      <w:pPr>
        <w:ind w:firstLine="720"/>
        <w:jc w:val="both"/>
        <w:rPr>
          <w:sz w:val="28"/>
          <w:szCs w:val="28"/>
        </w:rPr>
      </w:pPr>
      <w:r>
        <w:rPr>
          <w:sz w:val="28"/>
          <w:szCs w:val="28"/>
        </w:rPr>
        <w:t xml:space="preserve">3. Осуществлять электронный документооборот (далее – ЭДО) в системе </w:t>
      </w:r>
      <w:proofErr w:type="spellStart"/>
      <w:r>
        <w:rPr>
          <w:sz w:val="28"/>
          <w:szCs w:val="28"/>
        </w:rPr>
        <w:t>Контур</w:t>
      </w:r>
      <w:proofErr w:type="gramStart"/>
      <w:r>
        <w:rPr>
          <w:sz w:val="28"/>
          <w:szCs w:val="28"/>
        </w:rPr>
        <w:t>.Д</w:t>
      </w:r>
      <w:proofErr w:type="gramEnd"/>
      <w:r>
        <w:rPr>
          <w:sz w:val="28"/>
          <w:szCs w:val="28"/>
        </w:rPr>
        <w:t>иадок</w:t>
      </w:r>
      <w:proofErr w:type="spellEnd"/>
      <w:r>
        <w:rPr>
          <w:sz w:val="28"/>
          <w:szCs w:val="28"/>
        </w:rPr>
        <w:t xml:space="preserve"> на условиях, изложенных в приложениях № 8, № 8a к проекту договора (приложение № 5) к документации о закупке </w:t>
      </w:r>
      <w:r>
        <w:rPr>
          <w:b/>
          <w:sz w:val="28"/>
          <w:szCs w:val="28"/>
        </w:rPr>
        <w:t>согласны / не согласны</w:t>
      </w:r>
      <w:r>
        <w:rPr>
          <w:sz w:val="28"/>
          <w:szCs w:val="28"/>
        </w:rPr>
        <w:t xml:space="preserve"> </w:t>
      </w:r>
      <w:r>
        <w:rPr>
          <w:i/>
        </w:rPr>
        <w:t>(указать необходимое)</w:t>
      </w:r>
      <w:r>
        <w:rPr>
          <w:sz w:val="28"/>
          <w:szCs w:val="28"/>
        </w:rPr>
        <w:t>.</w:t>
      </w:r>
    </w:p>
    <w:p w:rsidR="006354E9" w:rsidRPr="009A7586" w:rsidRDefault="006354E9" w:rsidP="00D24852">
      <w:pPr>
        <w:ind w:firstLine="720"/>
        <w:jc w:val="both"/>
        <w:rPr>
          <w:sz w:val="28"/>
          <w:szCs w:val="28"/>
        </w:rPr>
      </w:pPr>
      <w:r>
        <w:rPr>
          <w:sz w:val="28"/>
          <w:szCs w:val="28"/>
        </w:rPr>
        <w:t>При осуществлении ЭДО предполагается обмен следующими документами</w:t>
      </w:r>
      <w:r>
        <w:rPr>
          <w:i/>
        </w:rPr>
        <w:t xml:space="preserve"> (при несогласии на ЭДО настоящий абзац удаляется)</w:t>
      </w:r>
      <w:r>
        <w:rPr>
          <w:sz w:val="28"/>
          <w:szCs w:val="28"/>
        </w:rPr>
        <w:t>:</w:t>
      </w:r>
    </w:p>
    <w:p w:rsidR="006354E9" w:rsidRPr="009A7586" w:rsidRDefault="006354E9" w:rsidP="00D24852">
      <w:pPr>
        <w:ind w:firstLine="720"/>
        <w:jc w:val="both"/>
        <w:rPr>
          <w:sz w:val="28"/>
          <w:szCs w:val="28"/>
        </w:rPr>
      </w:pPr>
      <w:r>
        <w:rPr>
          <w:sz w:val="28"/>
          <w:szCs w:val="28"/>
        </w:rPr>
        <w:t>- Акт о приемке выполненных работ форма № КС-2;</w:t>
      </w:r>
    </w:p>
    <w:p w:rsidR="006354E9" w:rsidRDefault="006354E9" w:rsidP="004C21D5">
      <w:pPr>
        <w:ind w:firstLine="720"/>
        <w:jc w:val="both"/>
        <w:rPr>
          <w:sz w:val="28"/>
          <w:szCs w:val="28"/>
        </w:rPr>
      </w:pPr>
      <w:r>
        <w:rPr>
          <w:sz w:val="28"/>
          <w:szCs w:val="28"/>
        </w:rPr>
        <w:t>- Справка о стоимости выполненных работ и затрат форма № КС-3.</w:t>
      </w:r>
    </w:p>
    <w:p w:rsidR="006354E9" w:rsidRPr="009A7586" w:rsidRDefault="006354E9" w:rsidP="00D24852">
      <w:pPr>
        <w:ind w:firstLine="720"/>
        <w:jc w:val="both"/>
        <w:rPr>
          <w:sz w:val="28"/>
          <w:szCs w:val="28"/>
        </w:rPr>
      </w:pPr>
      <w:r>
        <w:rPr>
          <w:sz w:val="28"/>
          <w:szCs w:val="28"/>
        </w:rPr>
        <w:t>- счет-фактура;1</w:t>
      </w:r>
    </w:p>
    <w:p w:rsidR="006354E9" w:rsidRPr="009A7586" w:rsidRDefault="006354E9" w:rsidP="00D24852">
      <w:pPr>
        <w:ind w:firstLine="720"/>
        <w:jc w:val="both"/>
        <w:rPr>
          <w:sz w:val="28"/>
          <w:szCs w:val="28"/>
        </w:rPr>
      </w:pPr>
      <w:r>
        <w:rPr>
          <w:sz w:val="28"/>
          <w:szCs w:val="28"/>
        </w:rPr>
        <w:t xml:space="preserve">- </w:t>
      </w:r>
      <w:proofErr w:type="gramStart"/>
      <w:r>
        <w:rPr>
          <w:sz w:val="28"/>
          <w:szCs w:val="28"/>
        </w:rPr>
        <w:t>корректировочная</w:t>
      </w:r>
      <w:proofErr w:type="gramEnd"/>
      <w:r>
        <w:rPr>
          <w:sz w:val="28"/>
          <w:szCs w:val="28"/>
        </w:rPr>
        <w:t xml:space="preserve"> счет-фактура.</w:t>
      </w:r>
    </w:p>
    <w:p w:rsidR="006354E9" w:rsidRPr="003C7F96" w:rsidRDefault="006354E9" w:rsidP="00D24852">
      <w:pPr>
        <w:ind w:firstLine="720"/>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 xml:space="preserve">календарных дней </w:t>
      </w:r>
      <w:proofErr w:type="gramStart"/>
      <w:r>
        <w:rPr>
          <w:sz w:val="28"/>
          <w:szCs w:val="28"/>
        </w:rPr>
        <w:t>с даты</w:t>
      </w:r>
      <w:r>
        <w:rPr>
          <w:sz w:val="28"/>
          <w:szCs w:val="20"/>
        </w:rPr>
        <w:t xml:space="preserve"> окончания</w:t>
      </w:r>
      <w:proofErr w:type="gramEnd"/>
      <w:r>
        <w:rPr>
          <w:sz w:val="28"/>
          <w:szCs w:val="20"/>
        </w:rPr>
        <w:t xml:space="preserve"> срока подачи </w:t>
      </w:r>
      <w:r>
        <w:rPr>
          <w:sz w:val="28"/>
          <w:szCs w:val="28"/>
        </w:rPr>
        <w:t>Заявок, указанной в пункте 7 Информационной карты.</w:t>
      </w:r>
    </w:p>
    <w:p w:rsidR="006354E9" w:rsidRPr="003C7F96" w:rsidRDefault="006354E9" w:rsidP="00D24852">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w:t>
      </w:r>
      <w:r>
        <w:rPr>
          <w:sz w:val="28"/>
          <w:szCs w:val="28"/>
        </w:rPr>
        <w:t xml:space="preserve">берет на себя обязательство ____________ </w:t>
      </w:r>
      <w:r>
        <w:rPr>
          <w:i/>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rsidR="006354E9" w:rsidRPr="003C7F96" w:rsidRDefault="006354E9" w:rsidP="00D24852">
      <w:pPr>
        <w:ind w:firstLine="720"/>
        <w:jc w:val="both"/>
        <w:rPr>
          <w:sz w:val="28"/>
          <w:szCs w:val="28"/>
        </w:rPr>
      </w:pPr>
      <w:r>
        <w:rPr>
          <w:sz w:val="28"/>
          <w:szCs w:val="28"/>
        </w:rPr>
        <w:t>6. В случае если предложения ________</w:t>
      </w:r>
      <w:r>
        <w:rPr>
          <w:bCs/>
          <w:i/>
        </w:rPr>
        <w:t>(полное наименование п</w:t>
      </w:r>
      <w:r>
        <w:rPr>
          <w:i/>
        </w:rPr>
        <w:t>ретендента</w:t>
      </w:r>
      <w:r>
        <w:rPr>
          <w:bCs/>
          <w:i/>
        </w:rPr>
        <w:t>)</w:t>
      </w:r>
      <w:r>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6354E9" w:rsidRPr="003C7F96" w:rsidRDefault="006354E9" w:rsidP="00D24852">
      <w:pPr>
        <w:ind w:firstLine="720"/>
        <w:jc w:val="both"/>
        <w:rPr>
          <w:sz w:val="28"/>
          <w:szCs w:val="28"/>
        </w:rPr>
      </w:pPr>
      <w:proofErr w:type="gramStart"/>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roofErr w:type="gramEnd"/>
    </w:p>
    <w:p w:rsidR="006354E9" w:rsidRDefault="006354E9" w:rsidP="00D24852">
      <w:pPr>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6354E9" w:rsidRDefault="006354E9" w:rsidP="003E1505">
      <w:pPr>
        <w:jc w:val="both"/>
        <w:rPr>
          <w:sz w:val="28"/>
          <w:szCs w:val="28"/>
        </w:rPr>
      </w:pPr>
      <w:r>
        <w:rPr>
          <w:sz w:val="28"/>
          <w:szCs w:val="28"/>
        </w:rPr>
        <w:tab/>
        <w:t xml:space="preserve">9. </w:t>
      </w:r>
      <w:r>
        <w:rPr>
          <w:b/>
          <w:sz w:val="28"/>
          <w:szCs w:val="28"/>
        </w:rPr>
        <w:t>К финансово коммерческому предложению прилагается:</w:t>
      </w:r>
    </w:p>
    <w:p w:rsidR="006354E9" w:rsidRPr="003E1505" w:rsidRDefault="006354E9" w:rsidP="003E1505">
      <w:pPr>
        <w:jc w:val="both"/>
        <w:rPr>
          <w:sz w:val="28"/>
          <w:szCs w:val="28"/>
        </w:rPr>
      </w:pPr>
      <w:r>
        <w:rPr>
          <w:sz w:val="28"/>
          <w:szCs w:val="28"/>
        </w:rPr>
        <w:t>Приложение № 1 – Расчет стоимости работ, на ___ листах.</w:t>
      </w:r>
    </w:p>
    <w:p w:rsidR="006354E9" w:rsidRPr="003C7F96" w:rsidRDefault="006354E9" w:rsidP="00D24852">
      <w:pPr>
        <w:rPr>
          <w:sz w:val="28"/>
          <w:szCs w:val="28"/>
        </w:rPr>
      </w:pPr>
    </w:p>
    <w:p w:rsidR="006354E9" w:rsidRPr="003C7F96" w:rsidRDefault="006354E9" w:rsidP="00D24852">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rsidR="006354E9" w:rsidRPr="003C7F96" w:rsidRDefault="006354E9" w:rsidP="00D24852">
      <w:pPr>
        <w:tabs>
          <w:tab w:val="left" w:pos="8640"/>
        </w:tabs>
        <w:jc w:val="both"/>
        <w:rPr>
          <w:i/>
        </w:rPr>
      </w:pPr>
      <w:r>
        <w:rPr>
          <w:i/>
        </w:rPr>
        <w:t xml:space="preserve">                                                                                      (наименование претендента)</w:t>
      </w:r>
    </w:p>
    <w:p w:rsidR="006354E9" w:rsidRPr="003C7F96" w:rsidRDefault="006354E9" w:rsidP="00D24852">
      <w:pPr>
        <w:jc w:val="both"/>
        <w:rPr>
          <w:sz w:val="28"/>
          <w:szCs w:val="28"/>
          <w:lang w:eastAsia="ru-RU"/>
        </w:rPr>
      </w:pPr>
      <w:r>
        <w:rPr>
          <w:sz w:val="28"/>
          <w:szCs w:val="28"/>
          <w:lang w:eastAsia="ru-RU"/>
        </w:rPr>
        <w:t>__________________________________________________________________</w:t>
      </w:r>
    </w:p>
    <w:p w:rsidR="006354E9" w:rsidRPr="003C7F96" w:rsidRDefault="006354E9" w:rsidP="00D24852">
      <w:pPr>
        <w:jc w:val="both"/>
        <w:rPr>
          <w:i/>
        </w:rPr>
      </w:pPr>
      <w:r>
        <w:rPr>
          <w:i/>
        </w:rPr>
        <w:t xml:space="preserve">                 М.П.</w:t>
      </w:r>
      <w:r>
        <w:rPr>
          <w:i/>
        </w:rPr>
        <w:tab/>
      </w:r>
      <w:r>
        <w:rPr>
          <w:i/>
        </w:rPr>
        <w:tab/>
      </w:r>
      <w:r>
        <w:rPr>
          <w:i/>
        </w:rPr>
        <w:tab/>
        <w:t xml:space="preserve">    (ФИО, должность, подпись)</w:t>
      </w:r>
    </w:p>
    <w:p w:rsidR="006354E9" w:rsidRPr="00140C59" w:rsidRDefault="006354E9" w:rsidP="00140C59">
      <w:pPr>
        <w:pStyle w:val="afe"/>
        <w:jc w:val="both"/>
        <w:rPr>
          <w:szCs w:val="28"/>
        </w:rPr>
      </w:pPr>
      <w:r>
        <w:rPr>
          <w:szCs w:val="28"/>
          <w:lang w:eastAsia="ru-RU"/>
        </w:rPr>
        <w:t>«____» ____________ 20__ г</w:t>
      </w:r>
    </w:p>
    <w:p w:rsidR="006B6573" w:rsidRDefault="006B6573" w:rsidP="00EF18CF">
      <w:pPr>
        <w:pStyle w:val="afb"/>
        <w:ind w:firstLine="0"/>
        <w:jc w:val="left"/>
        <w:rPr>
          <w:rFonts w:eastAsia="Times New Roman"/>
          <w:sz w:val="24"/>
          <w:szCs w:val="28"/>
        </w:rPr>
      </w:pPr>
    </w:p>
    <w:p w:rsidR="00EF18CF" w:rsidRDefault="00EF18CF" w:rsidP="00EF18CF">
      <w:pPr>
        <w:pStyle w:val="afb"/>
        <w:ind w:firstLine="0"/>
        <w:jc w:val="left"/>
        <w:sectPr w:rsidR="00EF18CF" w:rsidSect="007C51E1">
          <w:pgSz w:w="11907" w:h="16840" w:code="9"/>
          <w:pgMar w:top="1134" w:right="851" w:bottom="1134" w:left="1418" w:header="794" w:footer="794" w:gutter="0"/>
          <w:cols w:space="720"/>
          <w:titlePg/>
          <w:docGrid w:linePitch="326"/>
        </w:sectPr>
      </w:pPr>
    </w:p>
    <w:p w:rsidR="006354E9" w:rsidRDefault="00E50FC7">
      <w:pPr>
        <w:pStyle w:val="afb"/>
        <w:ind w:firstLine="0"/>
        <w:jc w:val="right"/>
        <w:rPr>
          <w:szCs w:val="28"/>
        </w:rPr>
      </w:pPr>
      <w:r>
        <w:lastRenderedPageBreak/>
        <w:t>Приложение № 4</w:t>
      </w:r>
    </w:p>
    <w:p w:rsidR="00C10125" w:rsidRPr="008522E8" w:rsidRDefault="00C10125" w:rsidP="00C10125">
      <w:pPr>
        <w:pStyle w:val="afb"/>
        <w:ind w:firstLine="0"/>
        <w:jc w:val="right"/>
        <w:rPr>
          <w:rFonts w:eastAsia="Times New Roman"/>
          <w:sz w:val="32"/>
          <w:szCs w:val="28"/>
        </w:rPr>
      </w:pPr>
      <w:r>
        <w:rPr>
          <w:sz w:val="28"/>
        </w:rPr>
        <w:t>к документации о закупке</w:t>
      </w:r>
    </w:p>
    <w:p w:rsidR="00C10125" w:rsidRDefault="00C10125" w:rsidP="00C10125">
      <w:pPr>
        <w:pStyle w:val="afb"/>
        <w:ind w:firstLine="0"/>
        <w:jc w:val="left"/>
        <w:rPr>
          <w:rFonts w:eastAsia="Times New Roman"/>
          <w:sz w:val="28"/>
          <w:szCs w:val="28"/>
        </w:rPr>
      </w:pPr>
    </w:p>
    <w:p w:rsidR="006354E9" w:rsidRPr="00C97E49" w:rsidRDefault="006354E9" w:rsidP="000777A1">
      <w:pPr>
        <w:jc w:val="center"/>
        <w:outlineLvl w:val="1"/>
        <w:rPr>
          <w:b/>
          <w:bCs/>
          <w:sz w:val="28"/>
          <w:szCs w:val="28"/>
        </w:rPr>
      </w:pPr>
      <w:r>
        <w:rPr>
          <w:b/>
          <w:bCs/>
          <w:sz w:val="28"/>
          <w:szCs w:val="28"/>
        </w:rPr>
        <w:t>Сведения об опыте выполнения работ, оказания услуг по предмету Открытого конкурса № ОКэ-НКПОКТ-2</w:t>
      </w:r>
      <w:r w:rsidR="00706FEC">
        <w:rPr>
          <w:b/>
          <w:bCs/>
          <w:sz w:val="28"/>
          <w:szCs w:val="28"/>
        </w:rPr>
        <w:t>1-0007</w:t>
      </w:r>
      <w:r>
        <w:rPr>
          <w:b/>
          <w:bCs/>
          <w:sz w:val="28"/>
          <w:szCs w:val="28"/>
        </w:rPr>
        <w:t>, выполненных, оказанных ____________________________________________.</w:t>
      </w:r>
    </w:p>
    <w:p w:rsidR="006354E9" w:rsidRPr="007415F9" w:rsidRDefault="006354E9" w:rsidP="000777A1">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
        <w:gridCol w:w="1266"/>
        <w:gridCol w:w="2665"/>
        <w:gridCol w:w="1735"/>
        <w:gridCol w:w="1761"/>
        <w:gridCol w:w="1877"/>
      </w:tblGrid>
      <w:tr w:rsidR="006354E9" w:rsidRPr="00C97E49" w:rsidTr="008E0E05">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6354E9" w:rsidRPr="00C97E49" w:rsidRDefault="006354E9" w:rsidP="008E0E05">
            <w:pPr>
              <w:jc w:val="center"/>
            </w:pPr>
            <w:r>
              <w:t xml:space="preserve">№ </w:t>
            </w:r>
            <w:proofErr w:type="spellStart"/>
            <w:proofErr w:type="gramStart"/>
            <w:r>
              <w:t>п</w:t>
            </w:r>
            <w:proofErr w:type="spellEnd"/>
            <w:proofErr w:type="gramEnd"/>
            <w:r>
              <w:t>/</w:t>
            </w:r>
            <w:proofErr w:type="spellStart"/>
            <w:r>
              <w:t>п</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rsidR="006354E9" w:rsidRPr="00C97E49" w:rsidRDefault="006354E9" w:rsidP="008E0E05">
            <w:pPr>
              <w:jc w:val="center"/>
            </w:pPr>
            <w:r>
              <w:t>Дата и номер договора</w:t>
            </w:r>
            <w:r>
              <w:rPr>
                <w:rStyle w:val="af8"/>
              </w:rPr>
              <w:footnoteReference w:id="5"/>
            </w:r>
          </w:p>
        </w:tc>
        <w:tc>
          <w:tcPr>
            <w:tcW w:w="2665" w:type="dxa"/>
            <w:tcBorders>
              <w:top w:val="single" w:sz="4" w:space="0" w:color="auto"/>
              <w:left w:val="single" w:sz="4" w:space="0" w:color="auto"/>
              <w:bottom w:val="single" w:sz="4" w:space="0" w:color="auto"/>
              <w:right w:val="single" w:sz="4" w:space="0" w:color="auto"/>
            </w:tcBorders>
            <w:vAlign w:val="center"/>
          </w:tcPr>
          <w:p w:rsidR="006354E9" w:rsidRPr="00C97E49" w:rsidRDefault="006354E9" w:rsidP="008E0E05">
            <w:pPr>
              <w:jc w:val="center"/>
            </w:pPr>
            <w:r>
              <w:t>Предмет договора (указываются только договоры по предмету, аналогичному предмету Открытого конкурса, указанному в пункте 1.1.1 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6354E9" w:rsidRPr="00C97E49" w:rsidRDefault="006354E9" w:rsidP="008E0E05">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6354E9" w:rsidRPr="009A594A" w:rsidRDefault="006354E9" w:rsidP="008E0E05">
            <w:pPr>
              <w:jc w:val="center"/>
              <w:rPr>
                <w:highlight w:val="yellow"/>
              </w:rPr>
            </w:pPr>
            <w:r>
              <w:t>Количество выполненных работ, оказанных услуг</w:t>
            </w:r>
          </w:p>
        </w:tc>
        <w:tc>
          <w:tcPr>
            <w:tcW w:w="0" w:type="auto"/>
            <w:tcBorders>
              <w:top w:val="single" w:sz="4" w:space="0" w:color="auto"/>
              <w:left w:val="single" w:sz="4" w:space="0" w:color="auto"/>
              <w:bottom w:val="single" w:sz="4" w:space="0" w:color="auto"/>
              <w:right w:val="single" w:sz="4" w:space="0" w:color="auto"/>
            </w:tcBorders>
            <w:vAlign w:val="center"/>
          </w:tcPr>
          <w:p w:rsidR="006354E9" w:rsidRPr="005049BC" w:rsidRDefault="006354E9" w:rsidP="008E0E05">
            <w:pPr>
              <w:jc w:val="center"/>
            </w:pPr>
            <w:r>
              <w:t>Стоимость выполненных работ/ оказанных услуг по договору, без учета НДС, руб.</w:t>
            </w:r>
            <w:r>
              <w:rPr>
                <w:vertAlign w:val="superscript"/>
              </w:rPr>
              <w:t xml:space="preserve"> </w:t>
            </w:r>
          </w:p>
        </w:tc>
      </w:tr>
      <w:tr w:rsidR="006354E9" w:rsidRPr="00C97E49" w:rsidTr="008E0E05">
        <w:trPr>
          <w:trHeight w:val="274"/>
        </w:trPr>
        <w:tc>
          <w:tcPr>
            <w:tcW w:w="0" w:type="auto"/>
            <w:tcBorders>
              <w:top w:val="single" w:sz="4" w:space="0" w:color="auto"/>
              <w:left w:val="single" w:sz="4" w:space="0" w:color="auto"/>
              <w:bottom w:val="single" w:sz="4" w:space="0" w:color="auto"/>
              <w:right w:val="single" w:sz="4" w:space="0" w:color="auto"/>
            </w:tcBorders>
          </w:tcPr>
          <w:p w:rsidR="006354E9" w:rsidRPr="00C97E49" w:rsidRDefault="006354E9" w:rsidP="008E0E05">
            <w:r>
              <w:t>1.</w:t>
            </w:r>
          </w:p>
        </w:tc>
        <w:tc>
          <w:tcPr>
            <w:tcW w:w="0" w:type="auto"/>
            <w:tcBorders>
              <w:top w:val="single" w:sz="4" w:space="0" w:color="auto"/>
              <w:left w:val="single" w:sz="4" w:space="0" w:color="auto"/>
              <w:bottom w:val="single" w:sz="4" w:space="0" w:color="auto"/>
              <w:right w:val="single" w:sz="4" w:space="0" w:color="auto"/>
            </w:tcBorders>
            <w:vAlign w:val="center"/>
          </w:tcPr>
          <w:p w:rsidR="006354E9" w:rsidRPr="00C97E49" w:rsidRDefault="006354E9" w:rsidP="008E0E05">
            <w:pPr>
              <w:jc w:val="center"/>
            </w:pPr>
          </w:p>
        </w:tc>
        <w:tc>
          <w:tcPr>
            <w:tcW w:w="2665" w:type="dxa"/>
            <w:tcBorders>
              <w:top w:val="single" w:sz="4" w:space="0" w:color="auto"/>
              <w:left w:val="single" w:sz="4" w:space="0" w:color="auto"/>
              <w:bottom w:val="single" w:sz="4" w:space="0" w:color="auto"/>
              <w:right w:val="single" w:sz="4" w:space="0" w:color="auto"/>
            </w:tcBorders>
          </w:tcPr>
          <w:p w:rsidR="006354E9" w:rsidRPr="00C97E49" w:rsidRDefault="006354E9" w:rsidP="008E0E05"/>
        </w:tc>
        <w:tc>
          <w:tcPr>
            <w:tcW w:w="1735" w:type="dxa"/>
            <w:tcBorders>
              <w:top w:val="single" w:sz="4" w:space="0" w:color="auto"/>
              <w:left w:val="single" w:sz="4" w:space="0" w:color="auto"/>
              <w:bottom w:val="single" w:sz="4" w:space="0" w:color="auto"/>
              <w:right w:val="single" w:sz="4" w:space="0" w:color="auto"/>
            </w:tcBorders>
          </w:tcPr>
          <w:p w:rsidR="006354E9" w:rsidRPr="00C97E49" w:rsidRDefault="006354E9" w:rsidP="008E0E05"/>
        </w:tc>
        <w:tc>
          <w:tcPr>
            <w:tcW w:w="0" w:type="auto"/>
            <w:tcBorders>
              <w:top w:val="single" w:sz="4" w:space="0" w:color="auto"/>
              <w:left w:val="single" w:sz="4" w:space="0" w:color="auto"/>
              <w:bottom w:val="single" w:sz="4" w:space="0" w:color="auto"/>
              <w:right w:val="single" w:sz="4" w:space="0" w:color="auto"/>
            </w:tcBorders>
          </w:tcPr>
          <w:p w:rsidR="006354E9" w:rsidRPr="009A594A" w:rsidRDefault="006354E9" w:rsidP="008E0E05">
            <w:pPr>
              <w:rPr>
                <w:highlight w:val="yellow"/>
              </w:rPr>
            </w:pPr>
          </w:p>
        </w:tc>
        <w:tc>
          <w:tcPr>
            <w:tcW w:w="0" w:type="auto"/>
            <w:tcBorders>
              <w:top w:val="single" w:sz="4" w:space="0" w:color="auto"/>
              <w:left w:val="single" w:sz="4" w:space="0" w:color="auto"/>
              <w:bottom w:val="single" w:sz="4" w:space="0" w:color="auto"/>
              <w:right w:val="single" w:sz="4" w:space="0" w:color="auto"/>
            </w:tcBorders>
          </w:tcPr>
          <w:p w:rsidR="006354E9" w:rsidRPr="00C97E49" w:rsidRDefault="006354E9" w:rsidP="008E0E05"/>
        </w:tc>
      </w:tr>
      <w:tr w:rsidR="006354E9" w:rsidRPr="00C97E49" w:rsidTr="008E0E05">
        <w:trPr>
          <w:trHeight w:val="262"/>
        </w:trPr>
        <w:tc>
          <w:tcPr>
            <w:tcW w:w="0" w:type="auto"/>
            <w:tcBorders>
              <w:top w:val="single" w:sz="4" w:space="0" w:color="auto"/>
              <w:left w:val="single" w:sz="4" w:space="0" w:color="auto"/>
              <w:bottom w:val="single" w:sz="4" w:space="0" w:color="auto"/>
              <w:right w:val="single" w:sz="4" w:space="0" w:color="auto"/>
            </w:tcBorders>
          </w:tcPr>
          <w:p w:rsidR="006354E9" w:rsidRPr="00C97E49" w:rsidRDefault="006354E9" w:rsidP="008E0E05">
            <w:r>
              <w:t>2.</w:t>
            </w:r>
          </w:p>
        </w:tc>
        <w:tc>
          <w:tcPr>
            <w:tcW w:w="0" w:type="auto"/>
            <w:tcBorders>
              <w:top w:val="single" w:sz="4" w:space="0" w:color="auto"/>
              <w:left w:val="single" w:sz="4" w:space="0" w:color="auto"/>
              <w:bottom w:val="single" w:sz="4" w:space="0" w:color="auto"/>
              <w:right w:val="single" w:sz="4" w:space="0" w:color="auto"/>
            </w:tcBorders>
            <w:vAlign w:val="center"/>
          </w:tcPr>
          <w:p w:rsidR="006354E9" w:rsidRPr="00C97E49" w:rsidRDefault="006354E9" w:rsidP="008E0E05">
            <w:pPr>
              <w:jc w:val="center"/>
            </w:pPr>
          </w:p>
        </w:tc>
        <w:tc>
          <w:tcPr>
            <w:tcW w:w="2665" w:type="dxa"/>
            <w:tcBorders>
              <w:top w:val="single" w:sz="4" w:space="0" w:color="auto"/>
              <w:left w:val="single" w:sz="4" w:space="0" w:color="auto"/>
              <w:bottom w:val="single" w:sz="4" w:space="0" w:color="auto"/>
              <w:right w:val="single" w:sz="4" w:space="0" w:color="auto"/>
            </w:tcBorders>
          </w:tcPr>
          <w:p w:rsidR="006354E9" w:rsidRPr="00C97E49" w:rsidRDefault="006354E9" w:rsidP="008E0E05"/>
        </w:tc>
        <w:tc>
          <w:tcPr>
            <w:tcW w:w="1735" w:type="dxa"/>
            <w:tcBorders>
              <w:top w:val="single" w:sz="4" w:space="0" w:color="auto"/>
              <w:left w:val="single" w:sz="4" w:space="0" w:color="auto"/>
              <w:bottom w:val="single" w:sz="4" w:space="0" w:color="auto"/>
              <w:right w:val="single" w:sz="4" w:space="0" w:color="auto"/>
            </w:tcBorders>
          </w:tcPr>
          <w:p w:rsidR="006354E9" w:rsidRPr="00C97E49" w:rsidRDefault="006354E9" w:rsidP="008E0E05"/>
        </w:tc>
        <w:tc>
          <w:tcPr>
            <w:tcW w:w="0" w:type="auto"/>
            <w:tcBorders>
              <w:top w:val="single" w:sz="4" w:space="0" w:color="auto"/>
              <w:left w:val="single" w:sz="4" w:space="0" w:color="auto"/>
              <w:bottom w:val="single" w:sz="4" w:space="0" w:color="auto"/>
              <w:right w:val="single" w:sz="4" w:space="0" w:color="auto"/>
            </w:tcBorders>
          </w:tcPr>
          <w:p w:rsidR="006354E9" w:rsidRPr="009A594A" w:rsidRDefault="006354E9" w:rsidP="008E0E05">
            <w:pPr>
              <w:rPr>
                <w:highlight w:val="yellow"/>
              </w:rPr>
            </w:pPr>
          </w:p>
        </w:tc>
        <w:tc>
          <w:tcPr>
            <w:tcW w:w="0" w:type="auto"/>
            <w:tcBorders>
              <w:top w:val="single" w:sz="4" w:space="0" w:color="auto"/>
              <w:left w:val="single" w:sz="4" w:space="0" w:color="auto"/>
              <w:bottom w:val="single" w:sz="4" w:space="0" w:color="auto"/>
              <w:right w:val="single" w:sz="4" w:space="0" w:color="auto"/>
            </w:tcBorders>
          </w:tcPr>
          <w:p w:rsidR="006354E9" w:rsidRPr="00C97E49" w:rsidRDefault="006354E9" w:rsidP="008E0E05"/>
        </w:tc>
      </w:tr>
      <w:tr w:rsidR="006354E9" w:rsidRPr="00C97E49" w:rsidTr="008E0E05">
        <w:trPr>
          <w:trHeight w:val="207"/>
        </w:trPr>
        <w:tc>
          <w:tcPr>
            <w:tcW w:w="0" w:type="auto"/>
            <w:tcBorders>
              <w:top w:val="single" w:sz="4" w:space="0" w:color="auto"/>
              <w:left w:val="single" w:sz="4" w:space="0" w:color="auto"/>
              <w:bottom w:val="single" w:sz="4" w:space="0" w:color="auto"/>
              <w:right w:val="single" w:sz="4" w:space="0" w:color="auto"/>
            </w:tcBorders>
          </w:tcPr>
          <w:p w:rsidR="006354E9" w:rsidRPr="00C97E49" w:rsidRDefault="006354E9" w:rsidP="008E0E05"/>
        </w:tc>
        <w:tc>
          <w:tcPr>
            <w:tcW w:w="0" w:type="auto"/>
            <w:gridSpan w:val="3"/>
            <w:tcBorders>
              <w:top w:val="single" w:sz="4" w:space="0" w:color="auto"/>
              <w:left w:val="single" w:sz="4" w:space="0" w:color="auto"/>
              <w:bottom w:val="single" w:sz="4" w:space="0" w:color="auto"/>
              <w:right w:val="single" w:sz="4" w:space="0" w:color="auto"/>
            </w:tcBorders>
            <w:vAlign w:val="center"/>
          </w:tcPr>
          <w:p w:rsidR="006354E9" w:rsidRPr="00C97E49" w:rsidRDefault="006354E9" w:rsidP="008E0E05">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6354E9" w:rsidRPr="009A594A" w:rsidRDefault="006354E9" w:rsidP="008E0E05">
            <w:pPr>
              <w:rPr>
                <w:highlight w:val="yellow"/>
              </w:rPr>
            </w:pPr>
          </w:p>
        </w:tc>
        <w:tc>
          <w:tcPr>
            <w:tcW w:w="0" w:type="auto"/>
            <w:tcBorders>
              <w:top w:val="single" w:sz="4" w:space="0" w:color="auto"/>
              <w:left w:val="single" w:sz="4" w:space="0" w:color="auto"/>
              <w:bottom w:val="single" w:sz="4" w:space="0" w:color="auto"/>
              <w:right w:val="single" w:sz="4" w:space="0" w:color="auto"/>
            </w:tcBorders>
          </w:tcPr>
          <w:p w:rsidR="006354E9" w:rsidRPr="00C97E49" w:rsidRDefault="006354E9" w:rsidP="008E0E05"/>
        </w:tc>
      </w:tr>
    </w:tbl>
    <w:p w:rsidR="006354E9" w:rsidRDefault="006354E9" w:rsidP="000777A1">
      <w:pPr>
        <w:jc w:val="center"/>
      </w:pPr>
    </w:p>
    <w:p w:rsidR="006354E9" w:rsidRPr="00240164" w:rsidRDefault="006354E9" w:rsidP="000777A1">
      <w:r>
        <w:t xml:space="preserve">Приложения: </w:t>
      </w:r>
    </w:p>
    <w:p w:rsidR="006354E9" w:rsidRPr="00240164" w:rsidRDefault="006354E9" w:rsidP="000777A1">
      <w:r>
        <w:t>1.1. копия договора, указанного в строке 1, на ____ листах;</w:t>
      </w:r>
    </w:p>
    <w:p w:rsidR="006354E9" w:rsidRPr="00240164" w:rsidRDefault="006354E9" w:rsidP="000777A1">
      <w:r>
        <w:t>1.2. копии документов, подтверждающих факт оказания услуг на сумму, указанную в строке 1, на __ листах;</w:t>
      </w:r>
    </w:p>
    <w:p w:rsidR="006354E9" w:rsidRPr="00240164" w:rsidRDefault="006354E9" w:rsidP="000777A1">
      <w:r>
        <w:t>2.1.  копия договора, указанного в строке 2, на ____ листах;</w:t>
      </w:r>
    </w:p>
    <w:p w:rsidR="006354E9" w:rsidRDefault="006354E9" w:rsidP="000777A1">
      <w:r>
        <w:t>2.2.  копии документов, подтверждающих факт оказания услуг на сумму, указанную в строке 2, на __ листах;</w:t>
      </w:r>
    </w:p>
    <w:p w:rsidR="006354E9" w:rsidRPr="00240164" w:rsidRDefault="006354E9" w:rsidP="000777A1">
      <w:r>
        <w:t>…</w:t>
      </w:r>
    </w:p>
    <w:p w:rsidR="006354E9" w:rsidRPr="00146AAD" w:rsidRDefault="006354E9" w:rsidP="000777A1">
      <w:pPr>
        <w:jc w:val="both"/>
        <w:rPr>
          <w:i/>
          <w:color w:val="FF0000"/>
        </w:rPr>
      </w:pPr>
      <w:r>
        <w:rPr>
          <w:i/>
          <w:color w:val="FF0000"/>
        </w:rPr>
        <w:t>Внимание!</w:t>
      </w:r>
    </w:p>
    <w:p w:rsidR="006354E9" w:rsidRPr="00146AAD" w:rsidRDefault="006354E9" w:rsidP="000777A1">
      <w:pPr>
        <w:jc w:val="both"/>
        <w:rPr>
          <w:b/>
          <w:i/>
          <w:color w:val="FF0000"/>
          <w:szCs w:val="28"/>
        </w:rPr>
      </w:pPr>
      <w:r>
        <w:rPr>
          <w:i/>
          <w:color w:val="FF0000"/>
        </w:rPr>
        <w:t>Вместо копии договоров и подтверждающих их исполнение документов допускается предоставление активных ссылок на Реестр контрактов и Реестр договоров в Единой информационной системе в сфере закупок в информационно-телекоммуникационной сети Интернет (</w:t>
      </w:r>
      <w:hyperlink r:id="rId31" w:history="1">
        <w:r>
          <w:rPr>
            <w:rStyle w:val="a8"/>
            <w:i/>
            <w:color w:val="FF0000"/>
          </w:rPr>
          <w:t>https://zakupki.gov.ru</w:t>
        </w:r>
      </w:hyperlink>
      <w:r>
        <w:rPr>
          <w:i/>
          <w:color w:val="FF0000"/>
        </w:rPr>
        <w:t>), где в соответствии с законодательством Российской Федерации размещена соответствующая информация и документы.</w:t>
      </w:r>
    </w:p>
    <w:p w:rsidR="006354E9" w:rsidRDefault="006354E9" w:rsidP="000777A1"/>
    <w:p w:rsidR="006354E9" w:rsidRDefault="006354E9" w:rsidP="000777A1"/>
    <w:p w:rsidR="006354E9" w:rsidRPr="00C20080" w:rsidRDefault="006354E9" w:rsidP="000777A1">
      <w:pPr>
        <w:keepNext/>
        <w:ind w:firstLine="709"/>
        <w:jc w:val="both"/>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6354E9" w:rsidRPr="00C20080" w:rsidRDefault="006354E9" w:rsidP="000777A1">
      <w:pPr>
        <w:tabs>
          <w:tab w:val="left" w:pos="8640"/>
        </w:tabs>
        <w:jc w:val="center"/>
        <w:rPr>
          <w:i/>
        </w:rPr>
      </w:pPr>
      <w:r>
        <w:rPr>
          <w:i/>
        </w:rPr>
        <w:t>(наименование претендента)</w:t>
      </w:r>
    </w:p>
    <w:p w:rsidR="006354E9" w:rsidRPr="00C20080" w:rsidRDefault="006354E9" w:rsidP="000777A1">
      <w:pPr>
        <w:rPr>
          <w:sz w:val="28"/>
          <w:szCs w:val="28"/>
          <w:lang w:eastAsia="ru-RU"/>
        </w:rPr>
      </w:pPr>
      <w:r>
        <w:rPr>
          <w:sz w:val="28"/>
          <w:szCs w:val="28"/>
          <w:lang w:eastAsia="ru-RU"/>
        </w:rPr>
        <w:t>____________________________________________________________________</w:t>
      </w:r>
    </w:p>
    <w:p w:rsidR="006354E9" w:rsidRPr="00C20080" w:rsidRDefault="006354E9" w:rsidP="000777A1">
      <w:pPr>
        <w:rPr>
          <w:i/>
        </w:rPr>
      </w:pPr>
      <w:r>
        <w:rPr>
          <w:i/>
        </w:rPr>
        <w:t xml:space="preserve">       М.П.</w:t>
      </w:r>
      <w:r>
        <w:rPr>
          <w:i/>
        </w:rPr>
        <w:tab/>
      </w:r>
      <w:r>
        <w:rPr>
          <w:i/>
        </w:rPr>
        <w:tab/>
      </w:r>
      <w:r>
        <w:rPr>
          <w:i/>
        </w:rPr>
        <w:tab/>
        <w:t>(должность, подпись, ФИО)</w:t>
      </w:r>
    </w:p>
    <w:p w:rsidR="006354E9" w:rsidRPr="00C20080" w:rsidRDefault="006354E9" w:rsidP="000777A1">
      <w:pPr>
        <w:rPr>
          <w:sz w:val="28"/>
          <w:szCs w:val="28"/>
          <w:lang w:eastAsia="ru-RU"/>
        </w:rPr>
      </w:pPr>
      <w:r>
        <w:rPr>
          <w:sz w:val="28"/>
          <w:szCs w:val="28"/>
          <w:lang w:eastAsia="ru-RU"/>
        </w:rPr>
        <w:t>"____" _________ 20___ г.</w:t>
      </w:r>
    </w:p>
    <w:p w:rsidR="006354E9" w:rsidRDefault="006354E9">
      <w:pPr>
        <w:pStyle w:val="afb"/>
        <w:ind w:firstLine="0"/>
        <w:jc w:val="left"/>
        <w:rPr>
          <w:rFonts w:eastAsia="Times New Roman"/>
          <w:sz w:val="24"/>
          <w:szCs w:val="28"/>
        </w:rPr>
      </w:pPr>
    </w:p>
    <w:p w:rsidR="006B6573" w:rsidRDefault="006B6573" w:rsidP="00B559B9">
      <w:pPr>
        <w:pStyle w:val="afb"/>
        <w:ind w:firstLine="0"/>
        <w:jc w:val="left"/>
        <w:rPr>
          <w:rFonts w:eastAsia="Times New Roman"/>
          <w:sz w:val="24"/>
          <w:szCs w:val="28"/>
        </w:rPr>
      </w:pPr>
    </w:p>
    <w:p w:rsidR="006B6573" w:rsidRDefault="006B6573" w:rsidP="00B559B9">
      <w:pPr>
        <w:pStyle w:val="afb"/>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6354E9" w:rsidRDefault="00E50FC7">
      <w:pPr>
        <w:pStyle w:val="afb"/>
        <w:ind w:firstLine="0"/>
        <w:jc w:val="right"/>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6354E9" w:rsidRDefault="006354E9" w:rsidP="005035CF">
      <w:pPr>
        <w:suppressAutoHyphens w:val="0"/>
        <w:rPr>
          <w:iCs/>
          <w:sz w:val="28"/>
          <w:szCs w:val="28"/>
        </w:rPr>
      </w:pPr>
      <w:r>
        <w:rPr>
          <w:iCs/>
          <w:sz w:val="28"/>
          <w:szCs w:val="28"/>
        </w:rPr>
        <w:t>Проект договора</w:t>
      </w:r>
    </w:p>
    <w:p w:rsidR="006354E9" w:rsidRDefault="006354E9" w:rsidP="005035CF">
      <w:pPr>
        <w:keepNext/>
        <w:keepLines/>
        <w:jc w:val="center"/>
        <w:rPr>
          <w:b/>
          <w:bCs/>
        </w:rPr>
      </w:pPr>
    </w:p>
    <w:p w:rsidR="006354E9" w:rsidRPr="000E44C5" w:rsidRDefault="006354E9" w:rsidP="005035CF">
      <w:pPr>
        <w:keepNext/>
        <w:keepLines/>
        <w:jc w:val="center"/>
        <w:rPr>
          <w:b/>
          <w:bCs/>
        </w:rPr>
      </w:pPr>
      <w:r>
        <w:rPr>
          <w:b/>
          <w:bCs/>
        </w:rPr>
        <w:t>Договор №_____________</w:t>
      </w:r>
    </w:p>
    <w:p w:rsidR="006354E9" w:rsidRDefault="006354E9" w:rsidP="005035CF">
      <w:pPr>
        <w:suppressAutoHyphens w:val="0"/>
        <w:jc w:val="center"/>
        <w:rPr>
          <w:b/>
          <w:bCs/>
        </w:rPr>
      </w:pPr>
      <w:r>
        <w:rPr>
          <w:b/>
          <w:bCs/>
        </w:rPr>
        <w:t xml:space="preserve">на выполнение </w:t>
      </w:r>
      <w:proofErr w:type="spellStart"/>
      <w:proofErr w:type="gramStart"/>
      <w:r>
        <w:rPr>
          <w:b/>
          <w:bCs/>
        </w:rPr>
        <w:t>строительно</w:t>
      </w:r>
      <w:proofErr w:type="spellEnd"/>
      <w:r>
        <w:rPr>
          <w:b/>
          <w:bCs/>
        </w:rPr>
        <w:t xml:space="preserve"> – монтажных</w:t>
      </w:r>
      <w:proofErr w:type="gramEnd"/>
      <w:r>
        <w:rPr>
          <w:b/>
          <w:bCs/>
        </w:rPr>
        <w:t xml:space="preserve"> работ</w:t>
      </w:r>
    </w:p>
    <w:p w:rsidR="006354E9" w:rsidRDefault="006354E9" w:rsidP="005035CF">
      <w:pPr>
        <w:suppressAutoHyphens w:val="0"/>
        <w:jc w:val="center"/>
        <w:rPr>
          <w:iCs/>
          <w:sz w:val="28"/>
          <w:szCs w:val="28"/>
        </w:rPr>
      </w:pPr>
    </w:p>
    <w:p w:rsidR="006354E9" w:rsidRDefault="006354E9" w:rsidP="005035CF">
      <w:pPr>
        <w:suppressAutoHyphens w:val="0"/>
        <w:jc w:val="center"/>
      </w:pPr>
      <w:r>
        <w:t>Санкт-Петербург                                                                                        «__»_______ 20___ г.</w:t>
      </w:r>
    </w:p>
    <w:p w:rsidR="006354E9" w:rsidRDefault="006354E9" w:rsidP="005035CF">
      <w:pPr>
        <w:suppressAutoHyphens w:val="0"/>
        <w:jc w:val="center"/>
      </w:pPr>
    </w:p>
    <w:p w:rsidR="006354E9" w:rsidRDefault="006354E9" w:rsidP="005035CF">
      <w:pPr>
        <w:suppressAutoHyphens w:val="0"/>
        <w:ind w:firstLine="709"/>
        <w:jc w:val="both"/>
      </w:pPr>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именуемое в дальнейшем «Заказчик», в лице  __________________________, действующего на основании</w:t>
      </w:r>
    </w:p>
    <w:p w:rsidR="006354E9" w:rsidRDefault="006354E9" w:rsidP="005035CF">
      <w:pPr>
        <w:suppressAutoHyphens w:val="0"/>
        <w:ind w:firstLine="709"/>
        <w:jc w:val="both"/>
        <w:rPr>
          <w:i/>
          <w:iCs/>
          <w:vertAlign w:val="superscript"/>
        </w:rPr>
      </w:pPr>
      <w:r>
        <w:rPr>
          <w:i/>
          <w:iCs/>
          <w:vertAlign w:val="superscript"/>
        </w:rPr>
        <w:t>должность, Ф.И.О. – полностью)</w:t>
      </w:r>
    </w:p>
    <w:p w:rsidR="006354E9" w:rsidRDefault="006354E9" w:rsidP="005035CF">
      <w:pPr>
        <w:suppressAutoHyphens w:val="0"/>
        <w:ind w:firstLine="709"/>
        <w:jc w:val="both"/>
        <w:rPr>
          <w:i/>
          <w:iCs/>
          <w:vertAlign w:val="superscript"/>
        </w:rPr>
      </w:pPr>
      <w:r>
        <w:t>______________________________________</w:t>
      </w:r>
      <w:r>
        <w:rPr>
          <w:i/>
          <w:iCs/>
          <w:vertAlign w:val="superscript"/>
        </w:rPr>
        <w:t xml:space="preserve">(указывается документ, уполномочивающий лицо на заключение настоящего  Договора, например: устава, доверенности </w:t>
      </w:r>
      <w:proofErr w:type="gramStart"/>
      <w:r>
        <w:rPr>
          <w:i/>
          <w:iCs/>
          <w:vertAlign w:val="superscript"/>
        </w:rPr>
        <w:t>от</w:t>
      </w:r>
      <w:proofErr w:type="gramEnd"/>
      <w:r>
        <w:rPr>
          <w:i/>
          <w:iCs/>
          <w:vertAlign w:val="superscript"/>
        </w:rPr>
        <w:t xml:space="preserve"> __________  № ____)</w:t>
      </w:r>
    </w:p>
    <w:p w:rsidR="006354E9" w:rsidRDefault="006354E9" w:rsidP="005035CF">
      <w:pPr>
        <w:suppressAutoHyphens w:val="0"/>
        <w:ind w:firstLine="709"/>
        <w:jc w:val="both"/>
        <w:rPr>
          <w:i/>
          <w:vertAlign w:val="superscript"/>
        </w:rPr>
      </w:pPr>
      <w:r>
        <w:t>с одной стороны, и 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6354E9" w:rsidRDefault="006354E9" w:rsidP="005035CF">
      <w:pPr>
        <w:suppressAutoHyphens w:val="0"/>
        <w:ind w:firstLine="709"/>
        <w:jc w:val="both"/>
      </w:pPr>
      <w:r>
        <w:t>именуемое в дальнейшем «Подрядчик», в лице _____________________________,</w:t>
      </w:r>
    </w:p>
    <w:p w:rsidR="006354E9" w:rsidRDefault="006354E9" w:rsidP="005035CF">
      <w:pPr>
        <w:suppressAutoHyphens w:val="0"/>
        <w:ind w:firstLine="709"/>
        <w:jc w:val="both"/>
        <w:rPr>
          <w:i/>
          <w:vertAlign w:val="superscript"/>
        </w:rPr>
      </w:pPr>
      <w:r>
        <w:rPr>
          <w:i/>
          <w:vertAlign w:val="superscript"/>
        </w:rPr>
        <w:t xml:space="preserve">                                                                                                                             (должность, Ф.И.О. - полностью)</w:t>
      </w:r>
    </w:p>
    <w:p w:rsidR="006354E9" w:rsidRDefault="006354E9" w:rsidP="005035CF">
      <w:pPr>
        <w:suppressAutoHyphens w:val="0"/>
        <w:ind w:firstLine="709"/>
        <w:jc w:val="both"/>
      </w:pPr>
      <w:r>
        <w:t xml:space="preserve">действующего на </w:t>
      </w:r>
      <w:proofErr w:type="spellStart"/>
      <w:r>
        <w:t>основании______________________________________</w:t>
      </w:r>
      <w:proofErr w:type="spellEnd"/>
      <w:r>
        <w:t>,</w:t>
      </w:r>
      <w:r>
        <w:rPr>
          <w:i/>
          <w:vertAlign w:val="superscript"/>
        </w:rPr>
        <w:t xml:space="preserve">  (указывается документ,  уполномочивающий  лицо на заключение настоящего  Договора, например: устава/ доверенности от «__»_______№ </w:t>
      </w:r>
      <w:proofErr w:type="spellStart"/>
      <w:r>
        <w:rPr>
          <w:i/>
          <w:vertAlign w:val="superscript"/>
        </w:rPr>
        <w:t>__и</w:t>
      </w:r>
      <w:proofErr w:type="spellEnd"/>
      <w:r>
        <w:rPr>
          <w:i/>
          <w:vertAlign w:val="superscript"/>
        </w:rPr>
        <w:t xml:space="preserve"> т.д.</w:t>
      </w:r>
      <w:proofErr w:type="gramStart"/>
      <w:r>
        <w:rPr>
          <w:i/>
          <w:vertAlign w:val="superscript"/>
        </w:rPr>
        <w:t xml:space="preserve"> )</w:t>
      </w:r>
      <w:proofErr w:type="gramEnd"/>
      <w:r>
        <w:t xml:space="preserve"> с другой стороны, именуемые в дальнейшем «Стороны»,</w:t>
      </w:r>
    </w:p>
    <w:p w:rsidR="006354E9" w:rsidRDefault="006354E9" w:rsidP="005035CF">
      <w:pPr>
        <w:suppressAutoHyphens w:val="0"/>
        <w:ind w:firstLine="709"/>
        <w:jc w:val="both"/>
      </w:pPr>
      <w:r>
        <w:t>в соответствии с Протоколом №_________ заседания Конкурсной комиссии аппарата управления ПАО «</w:t>
      </w:r>
      <w:proofErr w:type="spellStart"/>
      <w:r>
        <w:t>ТрансКонтейнер</w:t>
      </w:r>
      <w:proofErr w:type="spellEnd"/>
      <w:r>
        <w:t>, состоявшегося ____________,</w:t>
      </w:r>
      <w:r>
        <w:rPr>
          <w:color w:val="000000"/>
        </w:rPr>
        <w:t xml:space="preserve"> </w:t>
      </w:r>
      <w:r>
        <w:t>заключили настоящий договор на выполнение строительно-монтажных работ (далее – Договор) о нижеследующем:</w:t>
      </w:r>
    </w:p>
    <w:p w:rsidR="006354E9" w:rsidRDefault="006354E9" w:rsidP="005035CF">
      <w:pPr>
        <w:suppressAutoHyphens w:val="0"/>
        <w:ind w:firstLine="709"/>
        <w:jc w:val="both"/>
      </w:pPr>
    </w:p>
    <w:p w:rsidR="006354E9" w:rsidRDefault="006354E9" w:rsidP="005035CF">
      <w:pPr>
        <w:suppressAutoHyphens w:val="0"/>
        <w:ind w:firstLine="709"/>
        <w:jc w:val="center"/>
        <w:rPr>
          <w:b/>
        </w:rPr>
      </w:pPr>
      <w:r>
        <w:rPr>
          <w:b/>
        </w:rPr>
        <w:t>1. Предмет Договора</w:t>
      </w:r>
    </w:p>
    <w:p w:rsidR="006354E9" w:rsidRDefault="006354E9" w:rsidP="005035CF">
      <w:pPr>
        <w:suppressAutoHyphens w:val="0"/>
        <w:ind w:firstLine="709"/>
        <w:jc w:val="both"/>
      </w:pPr>
      <w:r>
        <w:t xml:space="preserve">1.1. Подрядчик обязуется в установленный Договором срок по заданию Заказчика выполнить работы по капитальному ремонту (далее – Работы) </w:t>
      </w:r>
      <w:r>
        <w:rPr>
          <w:shd w:val="clear" w:color="auto" w:fill="FFFFFF"/>
        </w:rPr>
        <w:t>подкранового пути на 6-ом пути (инв. №001/01/00020051)</w:t>
      </w:r>
      <w:r>
        <w:rPr>
          <w:i/>
          <w:vertAlign w:val="superscript"/>
        </w:rPr>
        <w:t xml:space="preserve"> </w:t>
      </w:r>
      <w:r>
        <w:t>(далее – Объект) на контейнерном терминале Калинингра</w:t>
      </w:r>
      <w:proofErr w:type="gramStart"/>
      <w:r>
        <w:t>д-</w:t>
      </w:r>
      <w:proofErr w:type="gramEnd"/>
      <w:r>
        <w:t xml:space="preserve"> Сортировочный филиала ПАО «</w:t>
      </w:r>
      <w:proofErr w:type="spellStart"/>
      <w:r>
        <w:t>ТрансКонтейнер</w:t>
      </w:r>
      <w:proofErr w:type="spellEnd"/>
      <w:r>
        <w:t>» на Октябрьской железной дороге, и передать Результат Работ Заказчику, а Заказчик обязуется принять и оплатить Результат Работ.</w:t>
      </w:r>
    </w:p>
    <w:p w:rsidR="006354E9" w:rsidRDefault="006354E9" w:rsidP="005035CF">
      <w:pPr>
        <w:suppressAutoHyphens w:val="0"/>
        <w:ind w:firstLine="709"/>
        <w:jc w:val="both"/>
      </w:pPr>
      <w:r>
        <w:t xml:space="preserve">1.2. Объект, указанный в п.1.1 Договора расположен по адресу </w:t>
      </w:r>
      <w:r>
        <w:rPr>
          <w:rFonts w:eastAsia="MS Mincho"/>
        </w:rPr>
        <w:t xml:space="preserve">236039 Калининградская область, </w:t>
      </w:r>
      <w:proofErr w:type="gramStart"/>
      <w:r>
        <w:rPr>
          <w:rFonts w:eastAsia="MS Mincho"/>
        </w:rPr>
        <w:t>г</w:t>
      </w:r>
      <w:proofErr w:type="gramEnd"/>
      <w:r>
        <w:rPr>
          <w:rFonts w:eastAsia="MS Mincho"/>
        </w:rPr>
        <w:t>. Калининград, ул. Портовая 27 «а»</w:t>
      </w:r>
      <w:r>
        <w:t>.</w:t>
      </w:r>
    </w:p>
    <w:p w:rsidR="006354E9" w:rsidRDefault="006354E9" w:rsidP="005035CF">
      <w:pPr>
        <w:suppressAutoHyphens w:val="0"/>
        <w:ind w:firstLine="709"/>
        <w:jc w:val="both"/>
      </w:pPr>
      <w:r>
        <w:t xml:space="preserve">1.3. Работы, предусмотренные в пункте 1.1. Договора, выполняются Подрядчиком в соответствии со </w:t>
      </w:r>
      <w:proofErr w:type="spellStart"/>
      <w:r>
        <w:t>СНиП</w:t>
      </w:r>
      <w:proofErr w:type="spellEnd"/>
      <w:r>
        <w:t>, ГОСТ, техническими регламентами, Градостроительным кодексом РФ, а также в соответствии с Техническим заданием (Приложение № 1 к Договору), Дефектным актом (Приложение № 2 к Договору), Сметным расчетом (Приложение № 3 к Договору), Рабочей документацией и Проектом производства работ.</w:t>
      </w:r>
    </w:p>
    <w:p w:rsidR="006354E9" w:rsidRDefault="006354E9" w:rsidP="005035CF">
      <w:pPr>
        <w:suppressAutoHyphens w:val="0"/>
        <w:ind w:firstLine="709"/>
        <w:jc w:val="both"/>
      </w:pPr>
      <w:r>
        <w:t>1.4.Результатом Работ по Договору является: отремонтированный Объект и готовый к эксплуатации в соответствии с требованиями Договора.</w:t>
      </w:r>
    </w:p>
    <w:p w:rsidR="006354E9" w:rsidRDefault="006354E9" w:rsidP="005035CF">
      <w:pPr>
        <w:suppressAutoHyphens w:val="0"/>
        <w:ind w:firstLine="709"/>
        <w:jc w:val="both"/>
      </w:pPr>
    </w:p>
    <w:p w:rsidR="006354E9" w:rsidRDefault="006354E9" w:rsidP="005035CF">
      <w:pPr>
        <w:suppressAutoHyphens w:val="0"/>
        <w:ind w:firstLine="709"/>
        <w:jc w:val="center"/>
        <w:rPr>
          <w:b/>
        </w:rPr>
      </w:pPr>
      <w:r>
        <w:rPr>
          <w:b/>
        </w:rPr>
        <w:t>2. Определения и толкования</w:t>
      </w:r>
    </w:p>
    <w:p w:rsidR="006354E9" w:rsidRDefault="006354E9" w:rsidP="005035CF">
      <w:pPr>
        <w:suppressAutoHyphens w:val="0"/>
        <w:ind w:firstLine="709"/>
        <w:jc w:val="both"/>
      </w:pPr>
      <w:r>
        <w:t xml:space="preserve">2.1. Договор состоит из Статей. Статьи состоят из Пунктов. Приложения состоят из Разделов. Дополнительные соглашения состоят из Разделов. Договор, каждое из </w:t>
      </w:r>
      <w:r>
        <w:lastRenderedPageBreak/>
        <w:t>Приложений и Дополнительных соглашений подписываются Сторонами Договора. При ссылке на Договор подразумевается ссылка на Договор с учетом Приложений и Дополнительных соглашений.</w:t>
      </w:r>
    </w:p>
    <w:p w:rsidR="00005182" w:rsidRDefault="00005182" w:rsidP="005035CF">
      <w:pPr>
        <w:suppressAutoHyphens w:val="0"/>
        <w:ind w:firstLine="709"/>
        <w:jc w:val="both"/>
      </w:pPr>
      <w:r>
        <w:t>2.2. Следующие слова и словосочетания будут иметь в Договоре нижеуказанное значение:</w:t>
      </w:r>
    </w:p>
    <w:p w:rsidR="00005182" w:rsidRDefault="00005182" w:rsidP="005035CF">
      <w:pPr>
        <w:suppressAutoHyphens w:val="0"/>
        <w:ind w:firstLine="709"/>
        <w:jc w:val="both"/>
        <w:rPr>
          <w:snapToGrid w:val="0"/>
        </w:rPr>
      </w:pPr>
      <w:proofErr w:type="gramStart"/>
      <w:r>
        <w:rPr>
          <w:b/>
          <w:bCs/>
        </w:rPr>
        <w:t xml:space="preserve">«Акт о приемке выполненных работ форма № КС-2» </w:t>
      </w:r>
      <w:r>
        <w:t>– документ, подписанный уполномоченными представителями Сторон, в котором фиксируется объем и стоимость выполненных Подрядчиком Работ (Этапов работ), составленный в соответствии с Унифицированной формой № КС–2, утвержденной Постановлением Госкомстата России от 11 ноября 1999г. № 100, на основании которого заполняется Справка о стоимости выполненных работ и затрат № КС-3</w:t>
      </w:r>
      <w:r>
        <w:rPr>
          <w:snapToGrid w:val="0"/>
        </w:rPr>
        <w:t>;</w:t>
      </w:r>
      <w:proofErr w:type="gramEnd"/>
    </w:p>
    <w:p w:rsidR="00005182" w:rsidRDefault="00005182" w:rsidP="005035CF">
      <w:pPr>
        <w:suppressAutoHyphens w:val="0"/>
        <w:ind w:firstLine="709"/>
        <w:jc w:val="both"/>
      </w:pPr>
      <w:r>
        <w:rPr>
          <w:b/>
        </w:rPr>
        <w:t>«Акт о приеме-сдаче отремонтированных, реконструированных, модернизированных объектов основных средств»</w:t>
      </w:r>
      <w:r>
        <w:t xml:space="preserve"> – документ, подписанный членами Приемочной комиссии Заказчика или лицом, уполномоченным на приемку объектов основных средств, а также представителем организации (структурного подразделения), проводившей Работы, составленный по форме № ОС–3 (Приложение № 4 к Договору), утвержденной приказом ОАО «</w:t>
      </w:r>
      <w:proofErr w:type="spellStart"/>
      <w:r>
        <w:t>ТрансКонтейнер</w:t>
      </w:r>
      <w:proofErr w:type="spellEnd"/>
      <w:r>
        <w:t>» от 13.12.2012 № 240;</w:t>
      </w:r>
    </w:p>
    <w:p w:rsidR="00005182" w:rsidRDefault="00005182" w:rsidP="005035CF">
      <w:pPr>
        <w:suppressAutoHyphens w:val="0"/>
        <w:ind w:firstLine="709"/>
        <w:jc w:val="both"/>
      </w:pPr>
      <w:r>
        <w:rPr>
          <w:b/>
          <w:bCs/>
        </w:rPr>
        <w:t xml:space="preserve">«Внеплощадочные инженерные сети» </w:t>
      </w:r>
      <w:r>
        <w:t>– инженерные коммуникации и сооружения, находящиеся вне Строительной площадки;</w:t>
      </w:r>
    </w:p>
    <w:p w:rsidR="00005182" w:rsidRDefault="00005182" w:rsidP="005035CF">
      <w:pPr>
        <w:suppressAutoHyphens w:val="0"/>
        <w:ind w:firstLine="709"/>
        <w:jc w:val="both"/>
      </w:pPr>
      <w:r>
        <w:rPr>
          <w:b/>
          <w:bCs/>
        </w:rPr>
        <w:t xml:space="preserve">«Внутриплощадочные инженерные сети» </w:t>
      </w:r>
      <w:r>
        <w:t>– инженерные коммуникации и сооружения, находящиеся на Строительной площадке, определенной границами проектирования;</w:t>
      </w:r>
    </w:p>
    <w:p w:rsidR="00005182" w:rsidRDefault="00005182" w:rsidP="005035CF">
      <w:pPr>
        <w:suppressAutoHyphens w:val="0"/>
        <w:ind w:firstLine="709"/>
        <w:jc w:val="both"/>
      </w:pPr>
      <w:r>
        <w:rPr>
          <w:b/>
          <w:bCs/>
        </w:rPr>
        <w:t>«Временные объекты»</w:t>
      </w:r>
      <w:r>
        <w:t xml:space="preserve"> – все сооружения любого типа, устанавливаемые Подрядчиком на Строительной площадке и необходимые для выполнения Работ по Договору, которые должны быть вывезены Подрядчиком с территории Строительной площадки после окончания Работ, в порядке и на условиях, предусмотренных Договором;</w:t>
      </w:r>
    </w:p>
    <w:p w:rsidR="00005182" w:rsidRDefault="00005182" w:rsidP="005035CF">
      <w:pPr>
        <w:suppressAutoHyphens w:val="0"/>
        <w:ind w:firstLine="709"/>
        <w:jc w:val="both"/>
      </w:pPr>
      <w:r>
        <w:rPr>
          <w:b/>
          <w:bCs/>
        </w:rPr>
        <w:t xml:space="preserve">«Гарантийный период» или «Гарантийный срок» </w:t>
      </w:r>
      <w:r>
        <w:t>– временной интервал, указанный в п. 14.2. Договора, который должен составлять не менее 36 (тридцать шесть) месяцев со дня, следующего за датой Завершения Работ;</w:t>
      </w:r>
    </w:p>
    <w:p w:rsidR="00005182" w:rsidRDefault="00005182" w:rsidP="005035CF">
      <w:pPr>
        <w:suppressAutoHyphens w:val="0"/>
        <w:ind w:firstLine="709"/>
        <w:jc w:val="both"/>
      </w:pPr>
      <w:r>
        <w:rPr>
          <w:b/>
          <w:bCs/>
        </w:rPr>
        <w:t>«День»/«Дни»</w:t>
      </w:r>
      <w:r>
        <w:t xml:space="preserve"> – календарный день (календарные дни), если иное прямо не предусмотрено Договором;</w:t>
      </w:r>
    </w:p>
    <w:p w:rsidR="00005182" w:rsidRDefault="00005182" w:rsidP="005035CF">
      <w:pPr>
        <w:suppressAutoHyphens w:val="0"/>
        <w:ind w:firstLine="709"/>
        <w:jc w:val="both"/>
      </w:pPr>
      <w:r>
        <w:rPr>
          <w:b/>
        </w:rPr>
        <w:t>«Дефектный акт»</w:t>
      </w:r>
      <w:r>
        <w:t xml:space="preserve"> - Приложение № 2 к Договору, в котором изложены объемы выполняемых работ по капитальному и текущему ремонту и в </w:t>
      </w:r>
      <w:proofErr w:type="gramStart"/>
      <w:r>
        <w:t>соответствии</w:t>
      </w:r>
      <w:proofErr w:type="gramEnd"/>
      <w:r>
        <w:t xml:space="preserve"> с которым Подрядчик осуществляет выполнение обязательств по Договору;</w:t>
      </w:r>
    </w:p>
    <w:p w:rsidR="00005182" w:rsidRDefault="00005182" w:rsidP="005035CF">
      <w:pPr>
        <w:suppressAutoHyphens w:val="0"/>
        <w:ind w:firstLine="709"/>
        <w:jc w:val="both"/>
      </w:pPr>
      <w:r>
        <w:rPr>
          <w:b/>
          <w:bCs/>
        </w:rPr>
        <w:t>«Журналы производства Работ»</w:t>
      </w:r>
      <w:r>
        <w:t xml:space="preserve"> – имеет значения, предусмотренные в п. 9.7 Договора;</w:t>
      </w:r>
    </w:p>
    <w:p w:rsidR="00005182" w:rsidRDefault="00005182" w:rsidP="005035CF">
      <w:pPr>
        <w:suppressAutoHyphens w:val="0"/>
        <w:ind w:firstLine="709"/>
        <w:jc w:val="both"/>
      </w:pPr>
      <w:r>
        <w:rPr>
          <w:b/>
          <w:bCs/>
        </w:rPr>
        <w:t>«Завершение Работ»</w:t>
      </w:r>
      <w:r>
        <w:t xml:space="preserve"> – подписание Сторонами Акта о приеме-сдаче отремонтированных, реконструированных, модернизированных объектов основных средств и передача Результата Работ от Подрядчика Заказчику;</w:t>
      </w:r>
    </w:p>
    <w:p w:rsidR="00005182" w:rsidRDefault="00005182" w:rsidP="005035CF">
      <w:pPr>
        <w:suppressAutoHyphens w:val="0"/>
        <w:ind w:firstLine="709"/>
        <w:jc w:val="both"/>
      </w:pPr>
      <w:r>
        <w:rPr>
          <w:b/>
          <w:bCs/>
        </w:rPr>
        <w:t>«Заказчик»</w:t>
      </w:r>
      <w:r>
        <w:t xml:space="preserve"> – ПАО «</w:t>
      </w:r>
      <w:proofErr w:type="spellStart"/>
      <w:r>
        <w:t>ТрансКонтейнер</w:t>
      </w:r>
      <w:proofErr w:type="spellEnd"/>
      <w:r>
        <w:t>», юридическое лицо, учрежденное и действующее в соответствии с действующим законодательством Российской Федерации, являющееся на законных основаниях Инвестором и Заказчиком по выполняемым Работам и вводу в эксплуатацию Результатов Работ;</w:t>
      </w:r>
    </w:p>
    <w:p w:rsidR="00005182" w:rsidRDefault="00005182" w:rsidP="005035CF">
      <w:pPr>
        <w:suppressAutoHyphens w:val="0"/>
        <w:ind w:firstLine="709"/>
        <w:jc w:val="both"/>
        <w:rPr>
          <w:iCs/>
          <w:sz w:val="28"/>
          <w:szCs w:val="28"/>
        </w:rPr>
      </w:pPr>
      <w:r>
        <w:rPr>
          <w:b/>
          <w:bCs/>
        </w:rPr>
        <w:t xml:space="preserve">«Исполнительная документация» </w:t>
      </w:r>
      <w:r>
        <w:rPr>
          <w:bCs/>
        </w:rPr>
        <w:t xml:space="preserve">– полный комплект Рабочей документации с внесенными в нее изменениями и дополнениями, имевшими место в период выполнения Работ, а также включая, </w:t>
      </w:r>
      <w:proofErr w:type="gramStart"/>
      <w:r>
        <w:rPr>
          <w:bCs/>
        </w:rPr>
        <w:t>но</w:t>
      </w:r>
      <w:proofErr w:type="gramEnd"/>
      <w:r>
        <w:rPr>
          <w:bCs/>
        </w:rPr>
        <w:t xml:space="preserve"> не ограничиваясь, следующими документами: акты о выполнении работ, акты на скрытые работы, протоколы испытания Конструкций, также паспорта и сертификаты на используемые Материалы, журналы, в соответствии с требованиями действующих нормативных актов (согласованные в случае необходимости с государственными надзорными и контрольными службами);</w:t>
      </w:r>
    </w:p>
    <w:p w:rsidR="006354E9" w:rsidRPr="000E44C5" w:rsidRDefault="00005182" w:rsidP="005035CF">
      <w:pPr>
        <w:keepNext/>
        <w:keepLines/>
        <w:tabs>
          <w:tab w:val="left" w:pos="540"/>
        </w:tabs>
        <w:ind w:firstLine="851"/>
        <w:jc w:val="both"/>
        <w:rPr>
          <w:b/>
          <w:bCs/>
        </w:rPr>
      </w:pPr>
      <w:r>
        <w:rPr>
          <w:b/>
          <w:bCs/>
        </w:rPr>
        <w:lastRenderedPageBreak/>
        <w:t xml:space="preserve"> </w:t>
      </w:r>
      <w:r w:rsidR="006354E9">
        <w:rPr>
          <w:b/>
          <w:bCs/>
        </w:rPr>
        <w:t>«Конструкции»</w:t>
      </w:r>
      <w:r w:rsidR="006354E9">
        <w:t xml:space="preserve"> – элементы модульных зданий: фундаменты, стеновые панели, кровельные панели, панели перекрытия, лестничные марши и пр.;</w:t>
      </w:r>
    </w:p>
    <w:p w:rsidR="006354E9" w:rsidRPr="000E44C5" w:rsidRDefault="006354E9" w:rsidP="005035CF">
      <w:pPr>
        <w:keepNext/>
        <w:keepLines/>
        <w:tabs>
          <w:tab w:val="left" w:pos="540"/>
        </w:tabs>
        <w:ind w:firstLine="851"/>
        <w:jc w:val="both"/>
      </w:pPr>
      <w:r>
        <w:rPr>
          <w:b/>
          <w:bCs/>
        </w:rPr>
        <w:t xml:space="preserve">«Материалы» </w:t>
      </w:r>
      <w:r>
        <w:t xml:space="preserve">– все строительные и отделочные материалы, комплектующие изделия, оборудование, используемые Подрядчиком для выполнения Работ по Договору. </w:t>
      </w:r>
    </w:p>
    <w:p w:rsidR="006354E9" w:rsidRPr="000E44C5" w:rsidRDefault="006354E9" w:rsidP="005035CF">
      <w:pPr>
        <w:keepNext/>
        <w:keepLines/>
        <w:tabs>
          <w:tab w:val="left" w:pos="540"/>
        </w:tabs>
        <w:ind w:firstLine="851"/>
        <w:jc w:val="both"/>
      </w:pPr>
      <w:r>
        <w:rPr>
          <w:b/>
          <w:bCs/>
        </w:rPr>
        <w:t>«Недостатки»</w:t>
      </w:r>
      <w:r>
        <w:t xml:space="preserve">– любые несоответствия, дефекты, недоделки, неполадки, а также отступления при выполнении Работ от требований Договора, выявленные Заказчиком в ходе сдачи-приемки этапа Работ, Результата Работ и/или в Гарантийный период и подлежащие исправлению Подрядчиком в порядке и на условиях, определенных Договором; </w:t>
      </w:r>
    </w:p>
    <w:p w:rsidR="006354E9" w:rsidRPr="000E44C5" w:rsidRDefault="006354E9" w:rsidP="005035CF">
      <w:pPr>
        <w:keepNext/>
        <w:keepLines/>
        <w:tabs>
          <w:tab w:val="left" w:pos="540"/>
        </w:tabs>
        <w:ind w:firstLine="851"/>
        <w:jc w:val="both"/>
      </w:pPr>
      <w:r>
        <w:rPr>
          <w:b/>
          <w:bCs/>
        </w:rPr>
        <w:t>«Нормы и правила»</w:t>
      </w:r>
      <w:r>
        <w:t xml:space="preserve"> – нормативные акты, технические условия, своды правил, правила проектирования, строительства, монтажа и сдачи Объекта в эксплуатацию, действующие в Российской Федерации;</w:t>
      </w:r>
    </w:p>
    <w:p w:rsidR="006354E9" w:rsidRPr="000E44C5" w:rsidRDefault="006354E9" w:rsidP="005035CF">
      <w:pPr>
        <w:keepNext/>
        <w:keepLines/>
        <w:tabs>
          <w:tab w:val="left" w:pos="540"/>
        </w:tabs>
        <w:ind w:firstLine="851"/>
        <w:jc w:val="both"/>
        <w:rPr>
          <w:b/>
          <w:bCs/>
        </w:rPr>
      </w:pPr>
      <w:r>
        <w:rPr>
          <w:b/>
          <w:bCs/>
        </w:rPr>
        <w:t>«Обстоятельства непреодолимой силы»</w:t>
      </w:r>
      <w:r>
        <w:t xml:space="preserve"> – имеет значения, предусмотренные в статье 17 Договора;</w:t>
      </w:r>
    </w:p>
    <w:p w:rsidR="006354E9" w:rsidRPr="000E44C5" w:rsidRDefault="006354E9" w:rsidP="005035CF">
      <w:pPr>
        <w:keepNext/>
        <w:keepLines/>
        <w:tabs>
          <w:tab w:val="left" w:pos="540"/>
        </w:tabs>
        <w:ind w:firstLine="851"/>
        <w:jc w:val="both"/>
      </w:pPr>
      <w:r>
        <w:rPr>
          <w:b/>
          <w:bCs/>
        </w:rPr>
        <w:t xml:space="preserve">«Объект» </w:t>
      </w:r>
      <w:r>
        <w:t>– вновь возводимые здания и сооружения на территории Строительной площадки Заказчика, или здания и сооружения Заказчика, на которых выполняются работы по ремонту; указывается в  п.1.1 Договора;</w:t>
      </w:r>
    </w:p>
    <w:p w:rsidR="006354E9" w:rsidRPr="000E44C5" w:rsidRDefault="006354E9" w:rsidP="005035CF">
      <w:pPr>
        <w:keepNext/>
        <w:keepLines/>
        <w:tabs>
          <w:tab w:val="left" w:pos="540"/>
        </w:tabs>
        <w:ind w:firstLine="851"/>
        <w:jc w:val="both"/>
      </w:pPr>
      <w:r>
        <w:rPr>
          <w:b/>
          <w:bCs/>
        </w:rPr>
        <w:t>«Объем Работ»</w:t>
      </w:r>
      <w:r>
        <w:t xml:space="preserve"> – все виды, количественные и стоимостные  показатели Строительно-монтажных работ, выполняемых Подрядчиком по Договору в соответствии с Техническим заданием (Приложение № 1), Дефектным актом (Приложение № 2 к Договору) и Сметным расчетом (Приложение № 3 к Договору);</w:t>
      </w:r>
    </w:p>
    <w:p w:rsidR="006354E9" w:rsidRPr="000E44C5" w:rsidRDefault="006354E9" w:rsidP="005035CF">
      <w:pPr>
        <w:keepNext/>
        <w:keepLines/>
        <w:tabs>
          <w:tab w:val="left" w:pos="540"/>
        </w:tabs>
        <w:ind w:firstLine="851"/>
        <w:jc w:val="both"/>
        <w:rPr>
          <w:b/>
          <w:bCs/>
        </w:rPr>
      </w:pPr>
      <w:r>
        <w:rPr>
          <w:b/>
          <w:bCs/>
        </w:rPr>
        <w:t>«Персонал Подрядчика»</w:t>
      </w:r>
      <w:r>
        <w:t xml:space="preserve"> – представитель Подрядчика, а также инженерно-технический и административный персонал, рабочие и вспомогательный персонал, нанятый Подрядчиком за свой счет для выполнения Работ, а также персонал и рабочая сила Субподрядчиков, привлекаемых Подрядчиком для выполнения Работ (в случаях, если привлечение Субподрядчиков предусмотрено Договором);</w:t>
      </w:r>
    </w:p>
    <w:p w:rsidR="006354E9" w:rsidRPr="000E44C5" w:rsidRDefault="006354E9" w:rsidP="005035CF">
      <w:pPr>
        <w:keepNext/>
        <w:keepLines/>
        <w:tabs>
          <w:tab w:val="left" w:pos="540"/>
        </w:tabs>
        <w:ind w:firstLine="851"/>
        <w:jc w:val="both"/>
      </w:pPr>
      <w:r>
        <w:rPr>
          <w:b/>
          <w:bCs/>
        </w:rPr>
        <w:t>«Персонал Заказчика»</w:t>
      </w:r>
      <w:r>
        <w:t xml:space="preserve"> – представитель Заказчика, а также сотрудники Заказчика и/или лица, привлекаемые и/или назначаемые Заказчиком и/или выполняющие поручения Заказчика для исполнения Договора, наделенные Заказчиком соответствующими правами и полномочиями в рамках Договора;</w:t>
      </w:r>
    </w:p>
    <w:p w:rsidR="006354E9" w:rsidRPr="000E44C5" w:rsidRDefault="006354E9" w:rsidP="005035CF">
      <w:pPr>
        <w:keepNext/>
        <w:keepLines/>
        <w:tabs>
          <w:tab w:val="left" w:pos="567"/>
        </w:tabs>
        <w:ind w:firstLine="851"/>
        <w:jc w:val="both"/>
      </w:pPr>
      <w:r>
        <w:rPr>
          <w:b/>
          <w:bCs/>
        </w:rPr>
        <w:t xml:space="preserve">«Подрядчик» </w:t>
      </w:r>
      <w:r>
        <w:t>– юридическое лицо или индивидуальный предприниматель, имеющее/(-</w:t>
      </w:r>
      <w:proofErr w:type="spellStart"/>
      <w:r>
        <w:t>ий</w:t>
      </w:r>
      <w:proofErr w:type="spellEnd"/>
      <w:r>
        <w:t xml:space="preserve">), в случаях, предусмотренных законодательством Российской Федерации, Свидетельство о допуске к определенному виду работ или видам работ, которые оказывают влияние на безопасность объектов капитального строительства, выданное </w:t>
      </w:r>
      <w:proofErr w:type="spellStart"/>
      <w:r>
        <w:t>Саморегулируемой</w:t>
      </w:r>
      <w:proofErr w:type="spellEnd"/>
      <w:r>
        <w:t xml:space="preserve"> организацией, основанной на членстве лиц, осуществляющих строительство, и подтверждающее право Подрядчика на выполнение всего Объема Работ по настоящему Договору, надлежаще удостоверенную </w:t>
      </w:r>
      <w:proofErr w:type="gramStart"/>
      <w:r>
        <w:t>копию</w:t>
      </w:r>
      <w:proofErr w:type="gramEnd"/>
      <w:r>
        <w:t xml:space="preserve"> которого Подрядчик предоставляет Заказчику при подписании Договора; </w:t>
      </w:r>
    </w:p>
    <w:p w:rsidR="006354E9" w:rsidRPr="000E44C5" w:rsidRDefault="006354E9" w:rsidP="005035CF">
      <w:pPr>
        <w:keepNext/>
        <w:keepLines/>
        <w:tabs>
          <w:tab w:val="left" w:pos="540"/>
        </w:tabs>
        <w:ind w:firstLine="851"/>
        <w:jc w:val="both"/>
      </w:pPr>
      <w:r>
        <w:rPr>
          <w:b/>
          <w:bCs/>
        </w:rPr>
        <w:t>«Поставщик»</w:t>
      </w:r>
      <w: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лицензиями, разрешениями, допусками и пр. для поставки Материалов на территории Российской Федерации, привлекаемые Подрядчиком и выполняющие поставку Материалов для выполнения Работ по Договору на основании договора или иного соглашения, заключенного с Подрядчиком. Поставщики привлекаются Подрядчиком в порядке и на условиях, определенных Договором;</w:t>
      </w:r>
    </w:p>
    <w:p w:rsidR="006354E9" w:rsidRPr="000E44C5" w:rsidRDefault="006354E9" w:rsidP="005035CF">
      <w:pPr>
        <w:keepNext/>
        <w:keepLines/>
        <w:tabs>
          <w:tab w:val="left" w:pos="540"/>
        </w:tabs>
        <w:ind w:firstLine="851"/>
        <w:jc w:val="both"/>
      </w:pPr>
      <w:r>
        <w:rPr>
          <w:b/>
        </w:rPr>
        <w:t xml:space="preserve">«Правила доступа на Строительную площадку» </w:t>
      </w:r>
      <w:r>
        <w:t>- документ «Правила свободного и безопасного доступа на Строительную площадку и выхода с нее персонала Заказчика, а также любых третьих лиц», разрабатывается Подрядчиком и в порядке, предусмотренном Договором, предоставляется Заказчику до начала выполнения Работ;</w:t>
      </w:r>
    </w:p>
    <w:p w:rsidR="006354E9" w:rsidRPr="000E44C5" w:rsidRDefault="006354E9" w:rsidP="005035CF">
      <w:pPr>
        <w:keepNext/>
        <w:keepLines/>
        <w:tabs>
          <w:tab w:val="left" w:pos="540"/>
        </w:tabs>
        <w:ind w:firstLine="851"/>
        <w:jc w:val="both"/>
      </w:pPr>
      <w:r>
        <w:rPr>
          <w:b/>
          <w:bCs/>
        </w:rPr>
        <w:lastRenderedPageBreak/>
        <w:t>«Представитель Подрядчика на Строительной площадке»</w:t>
      </w:r>
      <w:r>
        <w:t xml:space="preserve"> – лицо (лица), уполномоченно</w:t>
      </w:r>
      <w:proofErr w:type="gramStart"/>
      <w:r>
        <w:t>е(</w:t>
      </w:r>
      <w:proofErr w:type="gramEnd"/>
      <w:r>
        <w:t>-</w:t>
      </w:r>
      <w:proofErr w:type="spellStart"/>
      <w:r>
        <w:t>ые</w:t>
      </w:r>
      <w:proofErr w:type="spellEnd"/>
      <w:r>
        <w:t>) Подрядчиком и представляющее(-</w:t>
      </w:r>
      <w:proofErr w:type="spellStart"/>
      <w:r>
        <w:t>ие</w:t>
      </w:r>
      <w:proofErr w:type="spellEnd"/>
      <w:r>
        <w:t>) интересы Подрядчика по Договору на Строительной площадке, действующее(-</w:t>
      </w:r>
      <w:proofErr w:type="spellStart"/>
      <w:r>
        <w:t>ие</w:t>
      </w:r>
      <w:proofErr w:type="spellEnd"/>
      <w:r>
        <w:t>) на основании доверенности, с правами и обязанностями, указанными в доверенности, удостоверенной Подрядчиком надлежащим образом;</w:t>
      </w:r>
    </w:p>
    <w:p w:rsidR="006354E9" w:rsidRPr="000E44C5" w:rsidRDefault="006354E9" w:rsidP="005035CF">
      <w:pPr>
        <w:keepNext/>
        <w:keepLines/>
        <w:tabs>
          <w:tab w:val="left" w:pos="540"/>
        </w:tabs>
        <w:ind w:firstLine="851"/>
        <w:jc w:val="both"/>
      </w:pPr>
      <w:r>
        <w:rPr>
          <w:b/>
          <w:bCs/>
        </w:rPr>
        <w:t>«Представитель Заказчика на Строительной площадке»</w:t>
      </w:r>
      <w:r>
        <w:t xml:space="preserve"> – лицо (лица), уполномоченно</w:t>
      </w:r>
      <w:proofErr w:type="gramStart"/>
      <w:r>
        <w:t>е(</w:t>
      </w:r>
      <w:proofErr w:type="gramEnd"/>
      <w:r>
        <w:t>-</w:t>
      </w:r>
      <w:proofErr w:type="spellStart"/>
      <w:r>
        <w:t>ые</w:t>
      </w:r>
      <w:proofErr w:type="spellEnd"/>
      <w:r>
        <w:t>) Заказчиком и представляющее(-</w:t>
      </w:r>
      <w:proofErr w:type="spellStart"/>
      <w:r>
        <w:t>ие</w:t>
      </w:r>
      <w:proofErr w:type="spellEnd"/>
      <w:r>
        <w:t>) интересы Заказчика по Договору на Строительной площадке, действующее(-</w:t>
      </w:r>
      <w:proofErr w:type="spellStart"/>
      <w:r>
        <w:t>ие</w:t>
      </w:r>
      <w:proofErr w:type="spellEnd"/>
      <w:r>
        <w:t>) на основании доверенности, с правами и обязанностями, указанными в доверенности, удостоверенной Заказчиком надлежащим образом;</w:t>
      </w:r>
    </w:p>
    <w:p w:rsidR="006354E9" w:rsidRPr="000E44C5" w:rsidRDefault="006354E9" w:rsidP="005035CF">
      <w:pPr>
        <w:keepNext/>
        <w:keepLines/>
        <w:tabs>
          <w:tab w:val="left" w:pos="540"/>
        </w:tabs>
        <w:ind w:firstLine="851"/>
        <w:jc w:val="both"/>
      </w:pPr>
      <w:r>
        <w:rPr>
          <w:b/>
          <w:bCs/>
        </w:rPr>
        <w:t>«Претензия»</w:t>
      </w:r>
      <w:r>
        <w:t xml:space="preserve"> – требование в письменной форме, направленное Заказчиком или Подрядчиком в связи с неисполнением/ненадлежащим исполнением Сторонами своих обязательств по Договору;</w:t>
      </w:r>
    </w:p>
    <w:p w:rsidR="006354E9" w:rsidRPr="000E44C5" w:rsidRDefault="006354E9" w:rsidP="005035CF">
      <w:pPr>
        <w:keepNext/>
        <w:keepLines/>
        <w:tabs>
          <w:tab w:val="left" w:pos="540"/>
        </w:tabs>
        <w:ind w:firstLine="851"/>
        <w:jc w:val="both"/>
      </w:pPr>
      <w:r>
        <w:rPr>
          <w:b/>
          <w:lang w:eastAsia="ru-RU"/>
        </w:rPr>
        <w:t>«Проектная документация»</w:t>
      </w:r>
      <w:r>
        <w:t xml:space="preserve"> – разработанная в соответствии с требованиями Градостроительного кодекса РФ, </w:t>
      </w:r>
      <w:proofErr w:type="spellStart"/>
      <w:r>
        <w:t>СНиП</w:t>
      </w:r>
      <w:proofErr w:type="spellEnd"/>
      <w:r>
        <w:t>, ТСН, ГОСТ, сводами правил, техническими регламентами, действующими на территории РФ, документация для производства Работ на Объекте.</w:t>
      </w:r>
    </w:p>
    <w:p w:rsidR="006354E9" w:rsidRPr="000E44C5" w:rsidRDefault="006354E9" w:rsidP="005035CF">
      <w:pPr>
        <w:keepNext/>
        <w:keepLines/>
        <w:suppressAutoHyphens w:val="0"/>
        <w:autoSpaceDE w:val="0"/>
        <w:autoSpaceDN w:val="0"/>
        <w:adjustRightInd w:val="0"/>
        <w:ind w:firstLine="851"/>
        <w:jc w:val="both"/>
        <w:rPr>
          <w:lang w:eastAsia="ru-RU"/>
        </w:rPr>
      </w:pPr>
      <w:r>
        <w:rPr>
          <w:b/>
          <w:lang w:eastAsia="ru-RU"/>
        </w:rPr>
        <w:t>«Проект производства работ»</w:t>
      </w:r>
      <w:r>
        <w:rPr>
          <w:lang w:eastAsia="ru-RU"/>
        </w:rPr>
        <w:t xml:space="preserve"> </w:t>
      </w:r>
      <w:r>
        <w:t>–</w:t>
      </w:r>
      <w:r>
        <w:rPr>
          <w:lang w:eastAsia="ru-RU"/>
        </w:rPr>
        <w:t xml:space="preserve"> документация, разработанная на основании Проектной документации на возведение Объекта в целом и (или) его составных частей, на работы подготовительного периода строительства, а также на выполнение отдельных видов строительно-монтажных работ.</w:t>
      </w:r>
    </w:p>
    <w:p w:rsidR="006354E9" w:rsidRPr="000E44C5" w:rsidRDefault="006354E9" w:rsidP="005035CF">
      <w:pPr>
        <w:keepNext/>
        <w:keepLines/>
        <w:tabs>
          <w:tab w:val="left" w:pos="540"/>
        </w:tabs>
        <w:ind w:firstLine="851"/>
        <w:jc w:val="both"/>
        <w:rPr>
          <w:b/>
          <w:bCs/>
        </w:rPr>
      </w:pPr>
      <w:r>
        <w:rPr>
          <w:b/>
          <w:bCs/>
        </w:rPr>
        <w:t>«Рабочая документация»</w:t>
      </w:r>
      <w:r>
        <w:rPr>
          <w:bCs/>
        </w:rPr>
        <w:t xml:space="preserve"> </w:t>
      </w:r>
      <w:r>
        <w:t xml:space="preserve">– разработанная в соответствии с требованиями Градостроительного кодекса РФ, </w:t>
      </w:r>
      <w:proofErr w:type="spellStart"/>
      <w:r>
        <w:t>СНиП</w:t>
      </w:r>
      <w:proofErr w:type="spellEnd"/>
      <w:r>
        <w:t>, ТСН, ГОСТ, сводами правил, техническими регламентами, действующими на территории РФ, документация для производства Работ на Объекте, составленная на основании Проектной документации.</w:t>
      </w:r>
    </w:p>
    <w:p w:rsidR="006354E9" w:rsidRPr="000E44C5" w:rsidRDefault="006354E9" w:rsidP="005035CF">
      <w:pPr>
        <w:keepNext/>
        <w:keepLines/>
        <w:tabs>
          <w:tab w:val="left" w:pos="540"/>
        </w:tabs>
        <w:ind w:firstLine="851"/>
        <w:jc w:val="both"/>
      </w:pPr>
      <w:r>
        <w:rPr>
          <w:b/>
          <w:bCs/>
        </w:rPr>
        <w:t xml:space="preserve">«Рабочий день» </w:t>
      </w:r>
      <w:r>
        <w:t>– рабочий день, в соответствии с законодательством о труде Российской Федерации;</w:t>
      </w:r>
    </w:p>
    <w:p w:rsidR="006354E9" w:rsidRPr="000E44C5" w:rsidRDefault="006354E9" w:rsidP="005035CF">
      <w:pPr>
        <w:keepNext/>
        <w:keepLines/>
        <w:tabs>
          <w:tab w:val="left" w:pos="540"/>
        </w:tabs>
        <w:ind w:firstLine="851"/>
        <w:jc w:val="both"/>
      </w:pPr>
      <w:r>
        <w:t>«</w:t>
      </w:r>
      <w:r>
        <w:rPr>
          <w:b/>
          <w:bCs/>
        </w:rPr>
        <w:t>Результат Работ</w:t>
      </w:r>
      <w:r>
        <w:t>» – имеет значение, указанное в п.1.4 Договора;</w:t>
      </w:r>
    </w:p>
    <w:p w:rsidR="006354E9" w:rsidRPr="000E44C5" w:rsidRDefault="006354E9" w:rsidP="005035CF">
      <w:pPr>
        <w:keepNext/>
        <w:keepLines/>
        <w:tabs>
          <w:tab w:val="left" w:pos="540"/>
        </w:tabs>
        <w:ind w:firstLine="851"/>
        <w:jc w:val="both"/>
        <w:rPr>
          <w:b/>
          <w:bCs/>
        </w:rPr>
      </w:pPr>
      <w:r>
        <w:rPr>
          <w:b/>
          <w:bCs/>
        </w:rPr>
        <w:t>«Рекламационный акт»</w:t>
      </w:r>
      <w:r>
        <w:t xml:space="preserve"> – имеет значение, предусмотренное в статье 14 Договора;</w:t>
      </w:r>
    </w:p>
    <w:p w:rsidR="006354E9" w:rsidRPr="000E44C5" w:rsidRDefault="006354E9" w:rsidP="005035CF">
      <w:pPr>
        <w:keepNext/>
        <w:keepLines/>
        <w:tabs>
          <w:tab w:val="left" w:pos="540"/>
        </w:tabs>
        <w:ind w:firstLine="851"/>
        <w:jc w:val="both"/>
      </w:pPr>
      <w:r>
        <w:rPr>
          <w:b/>
          <w:bCs/>
        </w:rPr>
        <w:t xml:space="preserve">«РФ» </w:t>
      </w:r>
      <w:r>
        <w:t>– Российская Федерация;</w:t>
      </w:r>
    </w:p>
    <w:p w:rsidR="006354E9" w:rsidRPr="000E44C5" w:rsidRDefault="006354E9" w:rsidP="005035CF">
      <w:pPr>
        <w:keepNext/>
        <w:keepLines/>
        <w:tabs>
          <w:tab w:val="left" w:pos="540"/>
        </w:tabs>
        <w:ind w:firstLine="851"/>
        <w:jc w:val="both"/>
      </w:pPr>
      <w:r>
        <w:rPr>
          <w:b/>
          <w:bCs/>
        </w:rPr>
        <w:t>«Скрытые работы»</w:t>
      </w:r>
      <w:r>
        <w:t xml:space="preserve"> – отдельные виды Работ, которые недоступны для визуальной оценки при сдаче этапа Работ/Результата Работ Подрядчиком Заказчику и предъявляемые Подрядчиком к осмотру и приемке Заказчиком по акту приемки скрытых работ до их закрытия последующими видами Работ и конструкциями;</w:t>
      </w:r>
    </w:p>
    <w:p w:rsidR="006354E9" w:rsidRPr="000E44C5" w:rsidRDefault="006354E9" w:rsidP="005035CF">
      <w:pPr>
        <w:keepNext/>
        <w:keepLines/>
        <w:tabs>
          <w:tab w:val="left" w:pos="540"/>
        </w:tabs>
        <w:ind w:firstLine="851"/>
        <w:jc w:val="both"/>
        <w:rPr>
          <w:b/>
          <w:bCs/>
        </w:rPr>
      </w:pPr>
      <w:r>
        <w:rPr>
          <w:b/>
        </w:rPr>
        <w:t>«Строительно-монтажные работы» или «СМР»</w:t>
      </w:r>
      <w:r>
        <w:t xml:space="preserve"> - работы, выполняемые Подрядчиком по строительству нового объекта, реконструкции (модернизации) существующих объектов, капитальному и текущему ремонту объектов в соответствии с Градостроительным Кодексом РФ, техническими регламентами, </w:t>
      </w:r>
      <w:proofErr w:type="spellStart"/>
      <w:r>
        <w:t>СНиП</w:t>
      </w:r>
      <w:proofErr w:type="spellEnd"/>
      <w:r>
        <w:t>, ГОСТ, сводами правил и требованиями Договора;</w:t>
      </w:r>
    </w:p>
    <w:p w:rsidR="006354E9" w:rsidRPr="000E44C5" w:rsidRDefault="006354E9" w:rsidP="005035CF">
      <w:pPr>
        <w:keepNext/>
        <w:keepLines/>
        <w:tabs>
          <w:tab w:val="left" w:pos="540"/>
        </w:tabs>
        <w:ind w:firstLine="851"/>
        <w:jc w:val="both"/>
        <w:rPr>
          <w:snapToGrid w:val="0"/>
        </w:rPr>
      </w:pPr>
      <w:r>
        <w:rPr>
          <w:b/>
          <w:bCs/>
        </w:rPr>
        <w:t xml:space="preserve">«Справка о стоимости выполненных работ и затрат форма № КС-3» – </w:t>
      </w:r>
      <w:r>
        <w:t xml:space="preserve">документ, составленный в соответствии с Типовой межотраслевой формой № КС–3, утвержденной Постановлением Госкомстата России от 11 ноября 1999г. № 100, </w:t>
      </w:r>
      <w:r>
        <w:rPr>
          <w:snapToGrid w:val="0"/>
        </w:rPr>
        <w:t xml:space="preserve">фиксирующий стоимость выполненных Подрядчиком Работ, стоимость Материалов за период выполнения Работ; </w:t>
      </w:r>
    </w:p>
    <w:p w:rsidR="006354E9" w:rsidRPr="000E44C5" w:rsidRDefault="006354E9" w:rsidP="005035CF">
      <w:pPr>
        <w:keepNext/>
        <w:keepLines/>
        <w:tabs>
          <w:tab w:val="left" w:pos="540"/>
        </w:tabs>
        <w:ind w:firstLine="851"/>
        <w:jc w:val="both"/>
      </w:pPr>
      <w:r>
        <w:rPr>
          <w:b/>
          <w:bCs/>
        </w:rPr>
        <w:t xml:space="preserve"> «Стороны»</w:t>
      </w:r>
      <w:r>
        <w:t xml:space="preserve"> – Заказчик и Подрядчик по Договору в значениях, указанных выше;</w:t>
      </w:r>
    </w:p>
    <w:p w:rsidR="006354E9" w:rsidRDefault="006354E9" w:rsidP="005035CF">
      <w:pPr>
        <w:keepNext/>
        <w:keepLines/>
        <w:tabs>
          <w:tab w:val="left" w:pos="540"/>
        </w:tabs>
        <w:ind w:firstLine="851"/>
        <w:jc w:val="both"/>
      </w:pPr>
      <w:r>
        <w:rPr>
          <w:b/>
          <w:bCs/>
        </w:rPr>
        <w:t xml:space="preserve"> «Строительная площадка» </w:t>
      </w:r>
      <w:r>
        <w:t>или «</w:t>
      </w:r>
      <w:r>
        <w:rPr>
          <w:b/>
          <w:bCs/>
        </w:rPr>
        <w:t>Стройплощадка»</w:t>
      </w:r>
      <w:r>
        <w:t xml:space="preserve"> – территория (земельный участок, часть земельных участков), предоставляемая Заказчиком Подрядчику с целью выполнения Подрядчиком Работ по Договору, в порядке и на условиях, согласованных Сторонами (без передачи прав аренды или субаренды данной территории), расположенная по адресу, указанному в п.1.2 Договора;</w:t>
      </w:r>
    </w:p>
    <w:p w:rsidR="006354E9" w:rsidRDefault="006354E9" w:rsidP="005035CF">
      <w:pPr>
        <w:ind w:firstLine="851"/>
        <w:jc w:val="both"/>
      </w:pPr>
      <w:r>
        <w:rPr>
          <w:b/>
          <w:bCs/>
        </w:rPr>
        <w:lastRenderedPageBreak/>
        <w:t>«Субподрядчик»</w:t>
      </w:r>
      <w: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допусками, лицензиями и разрешениями для выполнения поручаемых Работ на территории Российской Федерации, привлекаемые Подрядчиком (если предусмотрено п. 5.3 Договора) и выполняющие часть Работ по Договору на основании договора или иного соглашения, заключенного с Подрядчиком. Субподрядчики </w:t>
      </w:r>
      <w:r w:rsidR="00005182">
        <w:t>привлекаются Подрядчиком в порядке и на условиях, определенных Договором;</w:t>
      </w:r>
    </w:p>
    <w:p w:rsidR="00005182" w:rsidRDefault="00005182" w:rsidP="005035CF">
      <w:pPr>
        <w:ind w:firstLine="851"/>
        <w:jc w:val="both"/>
      </w:pPr>
      <w:r>
        <w:t>«</w:t>
      </w:r>
      <w:r>
        <w:rPr>
          <w:b/>
        </w:rPr>
        <w:t>Существенное нарушение Договора Подрядчиком</w:t>
      </w:r>
      <w:r>
        <w:t>»:</w:t>
      </w:r>
    </w:p>
    <w:p w:rsidR="00005182" w:rsidRDefault="00005182" w:rsidP="005035CF">
      <w:pPr>
        <w:ind w:firstLine="851"/>
        <w:jc w:val="both"/>
      </w:pPr>
      <w:r>
        <w:t>− нарушение сроков выполнения этапа Работ, при отсутствии виновных действий со стороны Заказчика более</w:t>
      </w:r>
      <w:proofErr w:type="gramStart"/>
      <w:r>
        <w:t>,</w:t>
      </w:r>
      <w:proofErr w:type="gramEnd"/>
      <w:r>
        <w:t xml:space="preserve"> чем на 30 (тридцать) дней;</w:t>
      </w:r>
    </w:p>
    <w:p w:rsidR="00005182" w:rsidRDefault="00005182" w:rsidP="005035CF">
      <w:pPr>
        <w:ind w:firstLine="851"/>
        <w:jc w:val="both"/>
      </w:pPr>
      <w:r>
        <w:t>− нарушение срока сдачи Результата Работ Заказчику более</w:t>
      </w:r>
      <w:proofErr w:type="gramStart"/>
      <w:r>
        <w:t>,</w:t>
      </w:r>
      <w:proofErr w:type="gramEnd"/>
      <w:r>
        <w:t xml:space="preserve"> чем на 30 (тридцать) дней;</w:t>
      </w:r>
    </w:p>
    <w:p w:rsidR="00005182" w:rsidRDefault="00005182" w:rsidP="005035CF">
      <w:pPr>
        <w:ind w:firstLine="851"/>
        <w:jc w:val="both"/>
      </w:pPr>
      <w:r>
        <w:t>− несоблюдение Подрядчиком и/или Субподрядчиками правил производства работ, инструкций и положений, как предусмотренных нормативно-правовыми актами Российской Федерации, так и указанных в Договоре;</w:t>
      </w:r>
    </w:p>
    <w:p w:rsidR="00005182" w:rsidRDefault="00005182" w:rsidP="005035CF">
      <w:pPr>
        <w:ind w:firstLine="851"/>
        <w:jc w:val="both"/>
      </w:pPr>
      <w:r>
        <w:t>− не устранение нарушений, указанных Заказчиком в соответствующих актах и предписаниях в течение 10 (десяти) дней;</w:t>
      </w:r>
    </w:p>
    <w:p w:rsidR="00005182" w:rsidRDefault="00005182" w:rsidP="005035CF">
      <w:pPr>
        <w:ind w:firstLine="851"/>
        <w:jc w:val="both"/>
      </w:pPr>
      <w:r>
        <w:t>− повреждение Подрядчиком Материалов, повлекшее за собой приостановку производства Работ (в том числе ввиду необходимости дополнительного заказа Материалов) продолжительностью более 30 (тридцати) дней;</w:t>
      </w:r>
    </w:p>
    <w:p w:rsidR="00005182" w:rsidRDefault="00005182" w:rsidP="005035CF">
      <w:pPr>
        <w:ind w:firstLine="851"/>
        <w:jc w:val="both"/>
      </w:pPr>
      <w:r>
        <w:t>− приостановка Подрядчиком Работ на срок более 10 (десяти) дней, не санкционированная Заказчиком;</w:t>
      </w:r>
    </w:p>
    <w:p w:rsidR="00005182" w:rsidRDefault="00005182" w:rsidP="005035CF">
      <w:pPr>
        <w:ind w:firstLine="851"/>
        <w:jc w:val="both"/>
      </w:pPr>
      <w:r>
        <w:rPr>
          <w:b/>
          <w:bCs/>
        </w:rPr>
        <w:t xml:space="preserve">«Техническое задание» </w:t>
      </w:r>
      <w:r>
        <w:t>– Приложение № 1 к Договору, в котором в полном объеме изложены технические требования к Объекту, Объему Работ, условиям выполнения Работ, Результату Работ и в соответствии с которым Подрядчик осуществляет выполнение обязательств по Договору;</w:t>
      </w:r>
    </w:p>
    <w:p w:rsidR="00005182" w:rsidRDefault="00005182" w:rsidP="005035CF">
      <w:pPr>
        <w:ind w:firstLine="851"/>
        <w:jc w:val="both"/>
      </w:pPr>
      <w:r>
        <w:rPr>
          <w:b/>
          <w:bCs/>
        </w:rPr>
        <w:t xml:space="preserve">«Технический заказчик» </w:t>
      </w:r>
      <w:r>
        <w:t>– юридическое лицо, которое Заказчик вправе привлечь на договорных условиях, для осуществления надзора за ходом строительства, реконструкции (модернизации) и комплектации Объектов инфраструктуры;</w:t>
      </w:r>
    </w:p>
    <w:p w:rsidR="00005182" w:rsidRDefault="00005182" w:rsidP="005035CF">
      <w:pPr>
        <w:ind w:firstLine="851"/>
        <w:jc w:val="both"/>
      </w:pPr>
      <w:r>
        <w:rPr>
          <w:b/>
          <w:bCs/>
        </w:rPr>
        <w:t xml:space="preserve">«Третьи лица» </w:t>
      </w:r>
      <w:r>
        <w:t>– юридические и физические лица, индивидуальные предприниматели и ассоциации юридических лиц, не являющиеся Сторонами Договора, либо их правопреемниками в соответствии с требованиями законодательства Российской Федерации;</w:t>
      </w:r>
    </w:p>
    <w:p w:rsidR="00005182" w:rsidRDefault="00005182" w:rsidP="005035CF">
      <w:pPr>
        <w:ind w:firstLine="851"/>
        <w:jc w:val="both"/>
      </w:pPr>
      <w:r>
        <w:rPr>
          <w:b/>
          <w:bCs/>
        </w:rPr>
        <w:t xml:space="preserve">«Цена Договора» </w:t>
      </w:r>
      <w:r>
        <w:t>– цена, указанная в п. 15.1 Договора;</w:t>
      </w:r>
    </w:p>
    <w:p w:rsidR="00005182" w:rsidRDefault="00005182" w:rsidP="005035CF">
      <w:pPr>
        <w:ind w:firstLine="851"/>
        <w:jc w:val="both"/>
      </w:pPr>
      <w:r>
        <w:t>2.3.</w:t>
      </w:r>
      <w:r>
        <w:tab/>
        <w:t>Там, где это требуется контекстом, слова в единственном и множественном числе со значением единственного числа включают в себя также множественное число и наоборот.</w:t>
      </w:r>
    </w:p>
    <w:p w:rsidR="00005182" w:rsidRDefault="00005182" w:rsidP="005035CF">
      <w:pPr>
        <w:ind w:firstLine="851"/>
        <w:jc w:val="both"/>
      </w:pPr>
      <w:r>
        <w:t>2.4.</w:t>
      </w:r>
      <w:r>
        <w:tab/>
        <w:t>Заголовки Статей Договора и Разделов Приложений к нему служат только для удобства и не касаются толкования их содержания.</w:t>
      </w:r>
    </w:p>
    <w:p w:rsidR="00005182" w:rsidRDefault="00005182" w:rsidP="005035CF">
      <w:pPr>
        <w:ind w:firstLine="851"/>
        <w:jc w:val="both"/>
      </w:pPr>
    </w:p>
    <w:p w:rsidR="00005182" w:rsidRDefault="00005182" w:rsidP="00005182">
      <w:pPr>
        <w:ind w:firstLine="851"/>
        <w:jc w:val="center"/>
        <w:rPr>
          <w:b/>
        </w:rPr>
      </w:pPr>
      <w:r>
        <w:rPr>
          <w:b/>
        </w:rPr>
        <w:t>3. Объем Работ</w:t>
      </w:r>
    </w:p>
    <w:p w:rsidR="00005182" w:rsidRDefault="00005182" w:rsidP="00005182">
      <w:pPr>
        <w:ind w:firstLine="851"/>
        <w:jc w:val="both"/>
      </w:pPr>
      <w:r>
        <w:t>3.1. Работы по Договору выполняются Подрядчиком за свой риск, в полном объеме в соответствии с Техническим заданием (Приложение № 1)</w:t>
      </w:r>
      <w:r>
        <w:rPr>
          <w:rStyle w:val="afff2"/>
          <w:rFonts w:eastAsia="MS Mincho"/>
        </w:rPr>
        <w:t xml:space="preserve">, </w:t>
      </w:r>
      <w:r>
        <w:t>Дефектным актом (Приложение № 2) и Сметным расчетом (Приложение № 3).</w:t>
      </w:r>
    </w:p>
    <w:p w:rsidR="00005182" w:rsidRDefault="00005182" w:rsidP="00005182">
      <w:pPr>
        <w:ind w:firstLine="851"/>
        <w:jc w:val="both"/>
      </w:pPr>
      <w:r>
        <w:t>3.2.</w:t>
      </w:r>
      <w:r>
        <w:tab/>
        <w:t>Для целей Договора под риском Подрядчика, указанным в п. 3.1 настоящей статьи, понимаются следующие риски:</w:t>
      </w:r>
    </w:p>
    <w:p w:rsidR="00005182" w:rsidRDefault="00005182" w:rsidP="00005182">
      <w:pPr>
        <w:ind w:firstLine="851"/>
        <w:jc w:val="both"/>
      </w:pPr>
      <w:proofErr w:type="gramStart"/>
      <w:r>
        <w:t>−</w:t>
      </w:r>
      <w:r>
        <w:tab/>
        <w:t>риск гибели, повреждения, поломки (включая случайную гибель, повреждение или поломку) Материалов, машин, механизмов и иного имущества, используемых при выполнении Работ, включая оборудование, машины, механизмы Заказчика (при наличии таковых);</w:t>
      </w:r>
      <w:proofErr w:type="gramEnd"/>
    </w:p>
    <w:p w:rsidR="00005182" w:rsidRPr="005035CF" w:rsidRDefault="00005182" w:rsidP="00005182">
      <w:pPr>
        <w:ind w:firstLine="851"/>
        <w:jc w:val="both"/>
      </w:pPr>
    </w:p>
    <w:p w:rsidR="006354E9" w:rsidRPr="000E44C5" w:rsidRDefault="006354E9" w:rsidP="005035CF">
      <w:pPr>
        <w:pStyle w:val="1fb"/>
        <w:keepNext/>
        <w:keepLines/>
        <w:tabs>
          <w:tab w:val="left" w:pos="993"/>
        </w:tabs>
        <w:ind w:firstLine="708"/>
        <w:jc w:val="both"/>
        <w:rPr>
          <w:rFonts w:ascii="Times New Roman" w:hAnsi="Times New Roman"/>
          <w:sz w:val="24"/>
          <w:szCs w:val="24"/>
        </w:rPr>
      </w:pPr>
      <w:r>
        <w:rPr>
          <w:rFonts w:ascii="Times New Roman" w:hAnsi="Times New Roman"/>
          <w:sz w:val="24"/>
          <w:szCs w:val="24"/>
        </w:rPr>
        <w:lastRenderedPageBreak/>
        <w:t>−</w:t>
      </w:r>
      <w:r>
        <w:rPr>
          <w:rFonts w:ascii="Times New Roman" w:hAnsi="Times New Roman"/>
          <w:sz w:val="24"/>
          <w:szCs w:val="24"/>
        </w:rPr>
        <w:tab/>
        <w:t>риски, выраженные в увеличении сроков выполнения Работ, связанные с несвоевременным и/или некачественным выполнением Работ по Договору, как самим Подрядчиком, так и Субподрядчиками, ненадлежащим исполнением Поставщиками своих обязательств перед Подрядчиком, в результате которых увеличиваются сроки выполнения Работ, отказом от работ Субподрядчиков и Поставщиком и поиском новых;</w:t>
      </w:r>
    </w:p>
    <w:p w:rsidR="006354E9" w:rsidRPr="000E44C5" w:rsidRDefault="006354E9" w:rsidP="005035CF">
      <w:pPr>
        <w:pStyle w:val="1fb"/>
        <w:keepNext/>
        <w:keepLines/>
        <w:tabs>
          <w:tab w:val="left" w:pos="993"/>
        </w:tabs>
        <w:ind w:firstLine="708"/>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 уничтожения и/или повреждения, утраты, включая риск случайной гибели или повреждения, Результата Работ.</w:t>
      </w:r>
    </w:p>
    <w:p w:rsidR="006354E9" w:rsidRPr="000E44C5" w:rsidRDefault="006354E9" w:rsidP="005035CF">
      <w:pPr>
        <w:pStyle w:val="1fb"/>
        <w:keepNext/>
        <w:keepLines/>
        <w:tabs>
          <w:tab w:val="left" w:pos="993"/>
        </w:tabs>
        <w:ind w:firstLine="708"/>
        <w:jc w:val="both"/>
        <w:rPr>
          <w:rFonts w:ascii="Times New Roman" w:hAnsi="Times New Roman"/>
          <w:sz w:val="24"/>
          <w:szCs w:val="24"/>
        </w:rPr>
      </w:pPr>
      <w:r>
        <w:rPr>
          <w:rFonts w:ascii="Times New Roman" w:hAnsi="Times New Roman"/>
          <w:sz w:val="24"/>
          <w:szCs w:val="24"/>
        </w:rPr>
        <w:t>Подрядчик несет указанные в настоящем пункте риски до Завершения Работ. С момента Завершения Работ риск случайной гибели или повреждения Результатов Работ переходит к Заказчику в соответствии с порядком, установленным статьей 13 Договора.</w:t>
      </w:r>
    </w:p>
    <w:p w:rsidR="006354E9" w:rsidRPr="000E44C5" w:rsidRDefault="006354E9" w:rsidP="005035CF">
      <w:pPr>
        <w:keepNext/>
        <w:keepLines/>
        <w:tabs>
          <w:tab w:val="left" w:pos="709"/>
        </w:tabs>
        <w:ind w:firstLine="708"/>
        <w:jc w:val="both"/>
      </w:pPr>
      <w:r>
        <w:t>3.3.</w:t>
      </w:r>
      <w:r>
        <w:tab/>
        <w:t xml:space="preserve">Объем Работ выполняется Подрядчиком в соответствии с требованиями Договора полным обеспечением (Работы, Материалы, Рабочая документация и пр.) Подрядчика. Доставка Материалов на Объект (Строительную площадку), приемка Материалов, их выгрузка, складирование и хранение на Строительной площадке осуществляется за счет Подрядчика. </w:t>
      </w:r>
    </w:p>
    <w:p w:rsidR="006354E9" w:rsidRPr="000E44C5" w:rsidRDefault="006354E9" w:rsidP="005035CF">
      <w:pPr>
        <w:keepNext/>
        <w:keepLines/>
        <w:tabs>
          <w:tab w:val="left" w:pos="720"/>
        </w:tabs>
        <w:ind w:firstLine="708"/>
        <w:jc w:val="both"/>
      </w:pPr>
      <w:r>
        <w:t>3.4.</w:t>
      </w:r>
      <w:r>
        <w:tab/>
        <w:t xml:space="preserve">Качество выполняемых Подрядчиком Работ должно соответствовать требованиям Договора и Приложений к нему, а также нормативной документации, установленной законодательством РФ. </w:t>
      </w:r>
    </w:p>
    <w:p w:rsidR="006354E9" w:rsidRPr="000E44C5" w:rsidRDefault="006354E9" w:rsidP="005035CF">
      <w:pPr>
        <w:keepNext/>
        <w:keepLines/>
        <w:tabs>
          <w:tab w:val="left" w:pos="720"/>
        </w:tabs>
        <w:ind w:firstLine="708"/>
        <w:jc w:val="both"/>
      </w:pPr>
      <w:r>
        <w:t>3.5.</w:t>
      </w:r>
      <w:r>
        <w:tab/>
        <w:t>Любые указания Заказчика в пределах (рамках) Объема Работ, согласно определению Объема Работ, указанному в статье 2 Договора, обязательны для исполнения Подрядчиком при условии, что данные указания не противоречат законодательству Российской Федерации и строительным нормам и правилам (</w:t>
      </w:r>
      <w:proofErr w:type="spellStart"/>
      <w:r>
        <w:t>СНиП</w:t>
      </w:r>
      <w:proofErr w:type="spellEnd"/>
      <w:r>
        <w:t>). В случае</w:t>
      </w:r>
      <w:proofErr w:type="gramStart"/>
      <w:r>
        <w:t>,</w:t>
      </w:r>
      <w:proofErr w:type="gramEnd"/>
      <w:r>
        <w:t xml:space="preserve"> если такие указания будут противоречить законодательству Российской Федерации и/или строительным нормам и правилам (</w:t>
      </w:r>
      <w:proofErr w:type="spellStart"/>
      <w:r>
        <w:t>СНиП</w:t>
      </w:r>
      <w:proofErr w:type="spellEnd"/>
      <w:r>
        <w:t>), Подрядчик обязуется незамедлительно уведомить об этом Заказчика с указанием статей нормативного акта в противоречие с которым вступили указания Заказчика.</w:t>
      </w:r>
    </w:p>
    <w:p w:rsidR="006354E9" w:rsidRPr="000E44C5" w:rsidRDefault="006354E9" w:rsidP="005035CF">
      <w:pPr>
        <w:keepNext/>
        <w:keepLines/>
        <w:ind w:firstLine="851"/>
        <w:jc w:val="both"/>
      </w:pPr>
    </w:p>
    <w:p w:rsidR="006354E9" w:rsidRPr="000E44C5" w:rsidRDefault="006354E9" w:rsidP="005035CF">
      <w:pPr>
        <w:pStyle w:val="19"/>
        <w:keepNext/>
        <w:keepLines/>
        <w:rPr>
          <w:sz w:val="24"/>
          <w:szCs w:val="24"/>
        </w:rPr>
      </w:pPr>
    </w:p>
    <w:p w:rsidR="006354E9" w:rsidRPr="000E44C5" w:rsidRDefault="006354E9" w:rsidP="005035CF">
      <w:pPr>
        <w:pStyle w:val="afe"/>
        <w:keepNext/>
        <w:keepLines/>
        <w:ind w:firstLine="851"/>
        <w:jc w:val="center"/>
        <w:rPr>
          <w:b/>
          <w:sz w:val="24"/>
          <w:szCs w:val="24"/>
        </w:rPr>
      </w:pPr>
      <w:r>
        <w:rPr>
          <w:b/>
          <w:sz w:val="24"/>
          <w:szCs w:val="24"/>
        </w:rPr>
        <w:t>4. Права и обязанности Заказчика</w:t>
      </w:r>
    </w:p>
    <w:p w:rsidR="006354E9" w:rsidRPr="000E44C5" w:rsidRDefault="006354E9" w:rsidP="005035CF">
      <w:pPr>
        <w:pStyle w:val="aff6"/>
        <w:keepNext/>
        <w:keepLines/>
        <w:ind w:firstLine="851"/>
        <w:jc w:val="both"/>
        <w:rPr>
          <w:sz w:val="24"/>
          <w:szCs w:val="24"/>
        </w:rPr>
      </w:pPr>
      <w:r>
        <w:rPr>
          <w:sz w:val="24"/>
          <w:szCs w:val="24"/>
        </w:rPr>
        <w:t>В дополнение ко всем другим правам и обязанностям Заказчика, предусмотренным в Договоре:</w:t>
      </w:r>
    </w:p>
    <w:p w:rsidR="006354E9" w:rsidRPr="000E44C5" w:rsidRDefault="006354E9" w:rsidP="005035CF">
      <w:pPr>
        <w:pStyle w:val="aff6"/>
        <w:keepNext/>
        <w:keepLines/>
        <w:ind w:firstLine="851"/>
        <w:jc w:val="both"/>
        <w:rPr>
          <w:sz w:val="24"/>
          <w:szCs w:val="24"/>
          <w:u w:val="single"/>
        </w:rPr>
      </w:pPr>
      <w:r>
        <w:rPr>
          <w:sz w:val="24"/>
          <w:szCs w:val="24"/>
        </w:rPr>
        <w:t>4.1.</w:t>
      </w:r>
      <w:r>
        <w:rPr>
          <w:sz w:val="24"/>
          <w:szCs w:val="24"/>
        </w:rPr>
        <w:tab/>
      </w:r>
      <w:r>
        <w:rPr>
          <w:sz w:val="24"/>
          <w:szCs w:val="24"/>
          <w:u w:val="single"/>
        </w:rPr>
        <w:t>Заказчик обязуется:</w:t>
      </w:r>
    </w:p>
    <w:p w:rsidR="006354E9" w:rsidRPr="000E44C5" w:rsidRDefault="006354E9" w:rsidP="005035CF">
      <w:pPr>
        <w:pStyle w:val="aff6"/>
        <w:keepNext/>
        <w:keepLines/>
        <w:ind w:firstLine="851"/>
        <w:jc w:val="both"/>
        <w:rPr>
          <w:sz w:val="24"/>
          <w:szCs w:val="24"/>
        </w:rPr>
      </w:pPr>
      <w:r>
        <w:rPr>
          <w:sz w:val="24"/>
          <w:szCs w:val="24"/>
        </w:rPr>
        <w:t>4.1.1.</w:t>
      </w:r>
      <w:r>
        <w:rPr>
          <w:sz w:val="24"/>
          <w:szCs w:val="24"/>
        </w:rPr>
        <w:tab/>
        <w:t>Произвести оплату Цены Договора в порядке, предусмотренном статьей 15 Договора.</w:t>
      </w:r>
    </w:p>
    <w:p w:rsidR="006354E9" w:rsidRPr="000E44C5" w:rsidRDefault="006354E9" w:rsidP="005035CF">
      <w:pPr>
        <w:pStyle w:val="aff6"/>
        <w:keepNext/>
        <w:keepLines/>
        <w:ind w:firstLine="851"/>
        <w:jc w:val="both"/>
        <w:rPr>
          <w:sz w:val="24"/>
          <w:szCs w:val="24"/>
        </w:rPr>
      </w:pPr>
      <w:r>
        <w:rPr>
          <w:sz w:val="24"/>
          <w:szCs w:val="24"/>
        </w:rPr>
        <w:t>4.1.2.</w:t>
      </w:r>
      <w:r>
        <w:rPr>
          <w:sz w:val="24"/>
          <w:szCs w:val="24"/>
        </w:rPr>
        <w:tab/>
        <w:t>Производить приемку от Подрядчика выполненных Скрытых работ и Результата Работ в порядке и на условиях, предусмотренных статьей 13 Договора.</w:t>
      </w:r>
    </w:p>
    <w:p w:rsidR="006354E9" w:rsidRPr="000E44C5" w:rsidRDefault="006354E9" w:rsidP="005035CF">
      <w:pPr>
        <w:pStyle w:val="aff6"/>
        <w:keepNext/>
        <w:keepLines/>
        <w:ind w:firstLine="851"/>
        <w:jc w:val="both"/>
        <w:rPr>
          <w:sz w:val="24"/>
          <w:szCs w:val="24"/>
        </w:rPr>
      </w:pPr>
      <w:r>
        <w:rPr>
          <w:sz w:val="24"/>
          <w:szCs w:val="24"/>
        </w:rPr>
        <w:t>4.1.3.</w:t>
      </w:r>
      <w:r>
        <w:rPr>
          <w:sz w:val="24"/>
          <w:szCs w:val="24"/>
        </w:rPr>
        <w:tab/>
        <w:t>Передать Подрядчику Исходные данные в соответствии с требованиями Приложения № 5 – Перечень исходных данных, в полном объеме.</w:t>
      </w:r>
    </w:p>
    <w:p w:rsidR="006354E9" w:rsidRPr="000E44C5" w:rsidRDefault="006354E9" w:rsidP="005035CF">
      <w:pPr>
        <w:pStyle w:val="aff6"/>
        <w:keepNext/>
        <w:keepLines/>
        <w:ind w:firstLine="851"/>
        <w:jc w:val="both"/>
        <w:rPr>
          <w:sz w:val="24"/>
          <w:szCs w:val="24"/>
        </w:rPr>
      </w:pPr>
      <w:r>
        <w:rPr>
          <w:sz w:val="24"/>
          <w:szCs w:val="24"/>
        </w:rPr>
        <w:t>4.1.4.</w:t>
      </w:r>
      <w:r>
        <w:rPr>
          <w:sz w:val="24"/>
          <w:szCs w:val="24"/>
        </w:rPr>
        <w:tab/>
        <w:t>Передать Подрядчику Строительную площадку в соответствии с требованиями Договора для проведения Работ.</w:t>
      </w:r>
    </w:p>
    <w:p w:rsidR="006354E9" w:rsidRPr="000E44C5" w:rsidRDefault="006354E9" w:rsidP="005035CF">
      <w:pPr>
        <w:pStyle w:val="aff6"/>
        <w:keepNext/>
        <w:keepLines/>
        <w:ind w:firstLine="851"/>
        <w:jc w:val="both"/>
        <w:rPr>
          <w:sz w:val="24"/>
          <w:szCs w:val="24"/>
        </w:rPr>
      </w:pPr>
      <w:r>
        <w:rPr>
          <w:sz w:val="24"/>
          <w:szCs w:val="24"/>
        </w:rPr>
        <w:t xml:space="preserve">4.1.5. Осуществлять строительный контроль или заключить договор с организацией, осуществляющий строительный контроль на его ведение. </w:t>
      </w:r>
    </w:p>
    <w:p w:rsidR="006354E9" w:rsidRPr="000E44C5" w:rsidRDefault="006354E9" w:rsidP="005035CF">
      <w:pPr>
        <w:pStyle w:val="aff6"/>
        <w:keepNext/>
        <w:keepLines/>
        <w:ind w:firstLine="851"/>
        <w:jc w:val="both"/>
        <w:rPr>
          <w:sz w:val="24"/>
          <w:szCs w:val="24"/>
        </w:rPr>
      </w:pPr>
      <w:r>
        <w:rPr>
          <w:sz w:val="24"/>
          <w:szCs w:val="24"/>
        </w:rPr>
        <w:t>4.1.6.</w:t>
      </w:r>
      <w:r>
        <w:rPr>
          <w:sz w:val="24"/>
          <w:szCs w:val="24"/>
        </w:rPr>
        <w:tab/>
        <w:t>Выполнить в полном объеме все свои обязательства, предусмотренные в других статьях Договора.</w:t>
      </w:r>
    </w:p>
    <w:p w:rsidR="006354E9" w:rsidRPr="000E44C5" w:rsidRDefault="006354E9" w:rsidP="005035CF">
      <w:pPr>
        <w:pStyle w:val="aff6"/>
        <w:keepNext/>
        <w:keepLines/>
        <w:ind w:firstLine="851"/>
        <w:jc w:val="both"/>
        <w:rPr>
          <w:sz w:val="24"/>
          <w:szCs w:val="24"/>
        </w:rPr>
      </w:pPr>
      <w:r>
        <w:rPr>
          <w:sz w:val="24"/>
          <w:szCs w:val="24"/>
        </w:rPr>
        <w:t>4.1.7.</w:t>
      </w:r>
      <w:r>
        <w:rPr>
          <w:sz w:val="24"/>
          <w:szCs w:val="24"/>
        </w:rPr>
        <w:tab/>
        <w:t>В течение 5 (пяти) рабочих дней производить оперативное согласование представленных Подрядчиком документов, связанных с выполнением Работ, или направлять мотивированный отказ в согласовании.</w:t>
      </w:r>
    </w:p>
    <w:p w:rsidR="006354E9" w:rsidRPr="000E44C5" w:rsidRDefault="006354E9" w:rsidP="005035CF">
      <w:pPr>
        <w:pStyle w:val="aff6"/>
        <w:keepNext/>
        <w:keepLines/>
        <w:ind w:firstLine="851"/>
        <w:jc w:val="both"/>
        <w:rPr>
          <w:sz w:val="24"/>
          <w:szCs w:val="24"/>
          <w:u w:val="single"/>
        </w:rPr>
      </w:pPr>
      <w:r>
        <w:rPr>
          <w:sz w:val="24"/>
          <w:szCs w:val="24"/>
        </w:rPr>
        <w:t>4.2.</w:t>
      </w:r>
      <w:r>
        <w:rPr>
          <w:sz w:val="24"/>
          <w:szCs w:val="24"/>
        </w:rPr>
        <w:tab/>
      </w:r>
      <w:r>
        <w:rPr>
          <w:sz w:val="24"/>
          <w:szCs w:val="24"/>
          <w:u w:val="single"/>
        </w:rPr>
        <w:t>Заказчик вправе:</w:t>
      </w:r>
    </w:p>
    <w:p w:rsidR="006354E9" w:rsidRPr="000E44C5" w:rsidRDefault="006354E9" w:rsidP="005035CF">
      <w:pPr>
        <w:pStyle w:val="aff6"/>
        <w:keepNext/>
        <w:keepLines/>
        <w:ind w:firstLine="851"/>
        <w:jc w:val="both"/>
        <w:rPr>
          <w:sz w:val="24"/>
          <w:szCs w:val="24"/>
        </w:rPr>
      </w:pPr>
      <w:r>
        <w:rPr>
          <w:sz w:val="24"/>
          <w:szCs w:val="24"/>
        </w:rPr>
        <w:lastRenderedPageBreak/>
        <w:t>4.2.1.</w:t>
      </w:r>
      <w:r>
        <w:rPr>
          <w:sz w:val="24"/>
          <w:szCs w:val="24"/>
        </w:rPr>
        <w:tab/>
        <w:t>Распоряжаться Результатом Работ, принятым от Подрядчика по Завершению Работ, либо фактическим объемом работ, принятым от Подрядчика по Акту о приемке выполненных работ формы № КС-2 и Справки о стоимости выполненных работ и затрат формы № КС-3.</w:t>
      </w:r>
    </w:p>
    <w:p w:rsidR="006354E9" w:rsidRPr="000E44C5" w:rsidRDefault="006354E9" w:rsidP="005035CF">
      <w:pPr>
        <w:pStyle w:val="aff6"/>
        <w:keepNext/>
        <w:keepLines/>
        <w:ind w:firstLine="851"/>
        <w:jc w:val="both"/>
        <w:rPr>
          <w:sz w:val="24"/>
          <w:szCs w:val="24"/>
        </w:rPr>
      </w:pPr>
      <w:r>
        <w:rPr>
          <w:sz w:val="24"/>
          <w:szCs w:val="24"/>
        </w:rPr>
        <w:t>4.2.2.</w:t>
      </w:r>
      <w:r>
        <w:rPr>
          <w:sz w:val="24"/>
          <w:szCs w:val="24"/>
        </w:rPr>
        <w:tab/>
        <w:t>В любое время проверять выполнение и качество Работ, производимых Подрядчиком по Договору, в том числе с привлечением организаций, осуществляющих строительный контроль, независимых экспертных организаций.</w:t>
      </w:r>
    </w:p>
    <w:p w:rsidR="006354E9" w:rsidRPr="000E44C5" w:rsidRDefault="006354E9" w:rsidP="005035CF">
      <w:pPr>
        <w:pStyle w:val="aff6"/>
        <w:keepNext/>
        <w:keepLines/>
        <w:ind w:firstLine="851"/>
        <w:jc w:val="both"/>
        <w:rPr>
          <w:sz w:val="24"/>
          <w:szCs w:val="24"/>
        </w:rPr>
      </w:pPr>
      <w:r>
        <w:rPr>
          <w:sz w:val="24"/>
          <w:szCs w:val="24"/>
        </w:rPr>
        <w:t>4.2.3.</w:t>
      </w:r>
      <w:r>
        <w:rPr>
          <w:sz w:val="24"/>
          <w:szCs w:val="24"/>
        </w:rPr>
        <w:tab/>
        <w:t>Проводить по мере необходимости совещания с Подрядчиком, для обсуждения вопросов, связанных с исполнением условий Договора.</w:t>
      </w:r>
    </w:p>
    <w:p w:rsidR="006354E9" w:rsidRPr="000E44C5" w:rsidRDefault="006354E9" w:rsidP="005035CF">
      <w:pPr>
        <w:pStyle w:val="aff6"/>
        <w:keepNext/>
        <w:keepLines/>
        <w:ind w:firstLine="851"/>
        <w:jc w:val="both"/>
        <w:rPr>
          <w:sz w:val="24"/>
          <w:szCs w:val="24"/>
        </w:rPr>
      </w:pPr>
      <w:r>
        <w:rPr>
          <w:sz w:val="24"/>
          <w:szCs w:val="24"/>
        </w:rPr>
        <w:t>4.2.4.</w:t>
      </w:r>
      <w:r>
        <w:rPr>
          <w:sz w:val="24"/>
          <w:szCs w:val="24"/>
        </w:rPr>
        <w:tab/>
      </w:r>
      <w:proofErr w:type="gramStart"/>
      <w:r>
        <w:rPr>
          <w:sz w:val="24"/>
          <w:szCs w:val="24"/>
        </w:rPr>
        <w:t>В случае не устранения Подрядчиком в порядке и на условиях, установленных Договором, Недостатков фактически выполненного Объема Работ и/или Результата Работ, выявленных в ходе их выполнения и/или приемки, и/или в Гарантийный период, Заказчик в соответствии с требованиями ст. 723 ГК РФ вправе по своему выбору потребовать от Подрядчика соразмерного уменьшения Цены Договора или устранить Недостатки Работ своими силами</w:t>
      </w:r>
      <w:proofErr w:type="gramEnd"/>
      <w:r>
        <w:rPr>
          <w:sz w:val="24"/>
          <w:szCs w:val="24"/>
        </w:rPr>
        <w:t xml:space="preserve"> или силами третьих лиц и затем предъявить Подрядчику к возмещению понесенные расходы и убытки Заказчика, вызванные указанными Недостатками, в полном объеме.</w:t>
      </w:r>
    </w:p>
    <w:p w:rsidR="006354E9" w:rsidRPr="000E44C5" w:rsidRDefault="006354E9" w:rsidP="005035CF">
      <w:pPr>
        <w:pStyle w:val="aff6"/>
        <w:keepNext/>
        <w:keepLines/>
        <w:ind w:firstLine="851"/>
        <w:jc w:val="both"/>
        <w:rPr>
          <w:sz w:val="24"/>
          <w:szCs w:val="24"/>
        </w:rPr>
      </w:pPr>
      <w:r>
        <w:rPr>
          <w:sz w:val="24"/>
          <w:szCs w:val="24"/>
        </w:rPr>
        <w:t>4.2.5.</w:t>
      </w:r>
      <w:r>
        <w:rPr>
          <w:sz w:val="24"/>
          <w:szCs w:val="24"/>
        </w:rPr>
        <w:tab/>
        <w:t>Персонал Заказчика имеет право свободного и безопасного доступа на Строительную площадку. Доступ к месту проведения Работ осуществляется согласно Правилам доступа на Строительную площадку, которые разрабатываются Подрядчиком и предоставляются в адрес Заказчика.</w:t>
      </w:r>
    </w:p>
    <w:p w:rsidR="006354E9" w:rsidRPr="000E44C5" w:rsidRDefault="006354E9" w:rsidP="005035CF">
      <w:pPr>
        <w:pStyle w:val="aff6"/>
        <w:keepNext/>
        <w:keepLines/>
        <w:ind w:firstLine="851"/>
        <w:jc w:val="both"/>
        <w:rPr>
          <w:sz w:val="24"/>
          <w:szCs w:val="24"/>
        </w:rPr>
      </w:pPr>
      <w:r>
        <w:rPr>
          <w:sz w:val="24"/>
          <w:szCs w:val="24"/>
        </w:rPr>
        <w:t>4.2.6.</w:t>
      </w:r>
      <w:r>
        <w:rPr>
          <w:sz w:val="24"/>
          <w:szCs w:val="24"/>
        </w:rPr>
        <w:tab/>
        <w:t xml:space="preserve"> Персонал Заказчика имеет право получения информации о проведении Работ, включая, но не ограничиваясь:</w:t>
      </w:r>
    </w:p>
    <w:p w:rsidR="006354E9" w:rsidRPr="000E44C5" w:rsidRDefault="006354E9" w:rsidP="005035CF">
      <w:pPr>
        <w:pStyle w:val="aff6"/>
        <w:keepNext/>
        <w:keepLines/>
        <w:ind w:firstLine="851"/>
        <w:jc w:val="both"/>
        <w:rPr>
          <w:sz w:val="24"/>
          <w:szCs w:val="24"/>
        </w:rPr>
      </w:pPr>
      <w:r>
        <w:rPr>
          <w:sz w:val="24"/>
          <w:szCs w:val="24"/>
        </w:rPr>
        <w:tab/>
        <w:t>–</w:t>
      </w:r>
      <w:r>
        <w:rPr>
          <w:sz w:val="24"/>
          <w:szCs w:val="24"/>
        </w:rPr>
        <w:tab/>
        <w:t>допуск Подрядчиком Персонала Заказчика к реестрам Материалов, закупленных и/или используемых при строительстве, реестрам движения Материалов на складах Подрядчика, прочей документации, касающейся исполнения Подрядчиком обязательств по настоящему Договору;</w:t>
      </w:r>
    </w:p>
    <w:p w:rsidR="006354E9" w:rsidRPr="000E44C5" w:rsidRDefault="006354E9" w:rsidP="005035CF">
      <w:pPr>
        <w:pStyle w:val="aff6"/>
        <w:keepNext/>
        <w:keepLines/>
        <w:ind w:firstLine="851"/>
        <w:jc w:val="both"/>
        <w:rPr>
          <w:sz w:val="24"/>
          <w:szCs w:val="24"/>
        </w:rPr>
      </w:pPr>
      <w:r>
        <w:rPr>
          <w:sz w:val="24"/>
          <w:szCs w:val="24"/>
        </w:rPr>
        <w:tab/>
        <w:t>–</w:t>
      </w:r>
      <w:r>
        <w:rPr>
          <w:sz w:val="24"/>
          <w:szCs w:val="24"/>
        </w:rPr>
        <w:tab/>
        <w:t>получение по запросу Заказчика от Подрядчика любой информации о выполнении Работ, которая предоставляется Подрядчиком по форме, утвержденной Заказчиком.</w:t>
      </w:r>
    </w:p>
    <w:p w:rsidR="006354E9" w:rsidRPr="000E44C5" w:rsidRDefault="006354E9" w:rsidP="005035CF">
      <w:pPr>
        <w:pStyle w:val="aff6"/>
        <w:keepNext/>
        <w:keepLines/>
        <w:ind w:firstLine="851"/>
        <w:jc w:val="both"/>
        <w:rPr>
          <w:sz w:val="24"/>
          <w:szCs w:val="24"/>
        </w:rPr>
      </w:pPr>
      <w:r>
        <w:rPr>
          <w:sz w:val="24"/>
          <w:szCs w:val="24"/>
        </w:rPr>
        <w:t>4.2.7. Требовать замены руководителей Работ на Объекте (руководителя проекта и/или его заместителей), уполномоченных и действующих от имени Подрядчика на Строительной площадке, в случае неудовлетворительной организации Работ или совершения иных ненадлежащих действий/</w:t>
      </w:r>
      <w:proofErr w:type="gramStart"/>
      <w:r>
        <w:rPr>
          <w:sz w:val="24"/>
          <w:szCs w:val="24"/>
        </w:rPr>
        <w:t>бездействия</w:t>
      </w:r>
      <w:proofErr w:type="gramEnd"/>
      <w:r>
        <w:rPr>
          <w:sz w:val="24"/>
          <w:szCs w:val="24"/>
        </w:rPr>
        <w:t xml:space="preserve"> по мнению Заказчика. Использование или не использование Заказчиком указанного в настоящем пункте права не освобождает Подрядчика от ответственности за ненадлежащее исполнение обязательств по Договору.</w:t>
      </w:r>
    </w:p>
    <w:p w:rsidR="006354E9" w:rsidRPr="000E44C5" w:rsidRDefault="006354E9" w:rsidP="005035CF">
      <w:pPr>
        <w:pStyle w:val="aff6"/>
        <w:keepNext/>
        <w:keepLines/>
        <w:ind w:firstLine="851"/>
        <w:jc w:val="both"/>
        <w:rPr>
          <w:sz w:val="24"/>
          <w:szCs w:val="24"/>
        </w:rPr>
      </w:pPr>
      <w:r>
        <w:rPr>
          <w:sz w:val="24"/>
          <w:szCs w:val="24"/>
        </w:rPr>
        <w:t>4.2.8. Осуществлять контроль выполнения Подрядчиком требований охраны труда, промышленной и пожарной безопасности, окружающей среды, порядка привлечения иностранных граждан и лиц без гражданства к трудовой деятельности, требований Договора, включая нормативные акты Заказчика, поименованные в Договоре, Приложении № 6 к Договору и законодательстве РФ. Использование или не использование Заказчиком указанного в настоящем пункте права, а также отсутствие рекомендаций Заказчика, не освобождает Подрядчика от ответственности за невыполнение указанных требований.</w:t>
      </w:r>
    </w:p>
    <w:p w:rsidR="006354E9" w:rsidRPr="000E44C5" w:rsidRDefault="006354E9" w:rsidP="005035CF">
      <w:pPr>
        <w:pStyle w:val="aff6"/>
        <w:keepNext/>
        <w:keepLines/>
        <w:ind w:firstLine="709"/>
        <w:jc w:val="both"/>
        <w:rPr>
          <w:sz w:val="24"/>
          <w:szCs w:val="24"/>
        </w:rPr>
      </w:pPr>
      <w:r>
        <w:rPr>
          <w:sz w:val="24"/>
          <w:szCs w:val="24"/>
        </w:rPr>
        <w:t>4.2.9.</w:t>
      </w:r>
      <w:r>
        <w:rPr>
          <w:sz w:val="24"/>
          <w:szCs w:val="24"/>
        </w:rPr>
        <w:tab/>
        <w:t>Приостанавливать производство Работ в порядке и сроки, предусмотренные Договором.</w:t>
      </w:r>
    </w:p>
    <w:p w:rsidR="006354E9" w:rsidRPr="000E44C5" w:rsidRDefault="006354E9" w:rsidP="005035CF">
      <w:pPr>
        <w:pStyle w:val="aff6"/>
        <w:keepNext/>
        <w:keepLines/>
        <w:ind w:firstLine="709"/>
        <w:jc w:val="both"/>
        <w:rPr>
          <w:sz w:val="24"/>
          <w:szCs w:val="24"/>
        </w:rPr>
      </w:pPr>
      <w:r>
        <w:rPr>
          <w:sz w:val="24"/>
          <w:szCs w:val="24"/>
        </w:rPr>
        <w:t>4.2.10. Привлекать к выполнению отдельных видов работ на Строительной площадке</w:t>
      </w:r>
      <w:proofErr w:type="gramStart"/>
      <w:r>
        <w:rPr>
          <w:sz w:val="24"/>
          <w:szCs w:val="24"/>
        </w:rPr>
        <w:t xml:space="preserve"> Т</w:t>
      </w:r>
      <w:proofErr w:type="gramEnd"/>
      <w:r>
        <w:rPr>
          <w:sz w:val="24"/>
          <w:szCs w:val="24"/>
        </w:rPr>
        <w:t>ретьих лиц (Субподрядчиков Заказчика).</w:t>
      </w:r>
    </w:p>
    <w:p w:rsidR="006354E9" w:rsidRPr="000E44C5" w:rsidRDefault="006354E9" w:rsidP="005035CF">
      <w:pPr>
        <w:keepNext/>
        <w:keepLines/>
        <w:ind w:firstLine="709"/>
        <w:jc w:val="both"/>
      </w:pPr>
      <w:r>
        <w:t xml:space="preserve">4.2.11. Осуществлять контроль целевого использования денежных средств, перечисленных по Договору Подрядчику. </w:t>
      </w:r>
    </w:p>
    <w:p w:rsidR="006354E9" w:rsidRPr="000E44C5" w:rsidRDefault="006354E9" w:rsidP="005035CF">
      <w:pPr>
        <w:pStyle w:val="aff6"/>
        <w:keepNext/>
        <w:keepLines/>
        <w:ind w:firstLine="709"/>
        <w:jc w:val="both"/>
        <w:rPr>
          <w:b/>
          <w:sz w:val="24"/>
          <w:szCs w:val="24"/>
        </w:rPr>
      </w:pPr>
      <w:r>
        <w:rPr>
          <w:sz w:val="24"/>
          <w:szCs w:val="24"/>
        </w:rPr>
        <w:lastRenderedPageBreak/>
        <w:t>4.2.12. Привлекать к исполнению обязательств Заказчика на Строительной площадке Технического заказчика, с уведомлением Подрядчика о таком привлечении и предоставлении подтверждающих документов.</w:t>
      </w:r>
    </w:p>
    <w:p w:rsidR="006354E9" w:rsidRPr="000E44C5" w:rsidRDefault="006354E9" w:rsidP="005035CF">
      <w:pPr>
        <w:pStyle w:val="ConsNormal"/>
        <w:keepNext/>
        <w:keepLines/>
        <w:widowControl/>
        <w:ind w:firstLine="0"/>
        <w:rPr>
          <w:rFonts w:ascii="Times New Roman" w:hAnsi="Times New Roman"/>
          <w:b/>
          <w:sz w:val="24"/>
          <w:szCs w:val="24"/>
        </w:rPr>
      </w:pPr>
    </w:p>
    <w:p w:rsidR="006354E9" w:rsidRPr="000E44C5" w:rsidRDefault="006354E9" w:rsidP="005035CF">
      <w:pPr>
        <w:pStyle w:val="ConsNormal"/>
        <w:keepNext/>
        <w:keepLines/>
        <w:widowControl/>
        <w:ind w:firstLine="0"/>
        <w:rPr>
          <w:rFonts w:ascii="Times New Roman" w:hAnsi="Times New Roman"/>
          <w:b/>
          <w:sz w:val="24"/>
          <w:szCs w:val="24"/>
        </w:rPr>
      </w:pPr>
    </w:p>
    <w:p w:rsidR="006354E9" w:rsidRPr="000E44C5" w:rsidRDefault="006354E9" w:rsidP="005035CF">
      <w:pPr>
        <w:pStyle w:val="ConsNormal"/>
        <w:keepNext/>
        <w:keepLines/>
        <w:widowControl/>
        <w:ind w:firstLine="851"/>
        <w:jc w:val="center"/>
        <w:rPr>
          <w:rFonts w:ascii="Times New Roman" w:hAnsi="Times New Roman"/>
          <w:b/>
          <w:sz w:val="24"/>
          <w:szCs w:val="24"/>
        </w:rPr>
      </w:pPr>
      <w:r>
        <w:rPr>
          <w:rFonts w:ascii="Times New Roman" w:hAnsi="Times New Roman"/>
          <w:b/>
          <w:sz w:val="24"/>
          <w:szCs w:val="24"/>
        </w:rPr>
        <w:t>5. Права и обязанности Подрядчика</w:t>
      </w:r>
    </w:p>
    <w:p w:rsidR="006354E9" w:rsidRPr="000E44C5" w:rsidRDefault="006354E9" w:rsidP="005035CF">
      <w:pPr>
        <w:keepNext/>
        <w:keepLines/>
        <w:ind w:firstLine="851"/>
        <w:jc w:val="both"/>
      </w:pPr>
      <w:r>
        <w:t>В дополнение ко всем другим правам и обязанностям Подрядчика, предусмотренным в настоящем Договоре:</w:t>
      </w:r>
    </w:p>
    <w:p w:rsidR="006354E9" w:rsidRPr="000E44C5" w:rsidRDefault="006354E9" w:rsidP="005035CF">
      <w:pPr>
        <w:keepNext/>
        <w:keepLines/>
        <w:ind w:firstLine="851"/>
        <w:jc w:val="both"/>
      </w:pPr>
      <w:r>
        <w:t>5.1.</w:t>
      </w:r>
      <w:r>
        <w:tab/>
      </w:r>
      <w:r>
        <w:rPr>
          <w:u w:val="single"/>
        </w:rPr>
        <w:t xml:space="preserve"> Подрядчик обязуется</w:t>
      </w:r>
      <w:r>
        <w:t>:</w:t>
      </w:r>
    </w:p>
    <w:p w:rsidR="006354E9" w:rsidRPr="000E44C5" w:rsidRDefault="006354E9" w:rsidP="005035CF">
      <w:pPr>
        <w:pStyle w:val="aff6"/>
        <w:keepNext/>
        <w:keepLines/>
        <w:ind w:firstLine="851"/>
        <w:jc w:val="both"/>
        <w:rPr>
          <w:sz w:val="24"/>
          <w:szCs w:val="24"/>
        </w:rPr>
      </w:pPr>
      <w:r>
        <w:rPr>
          <w:sz w:val="24"/>
          <w:szCs w:val="24"/>
        </w:rPr>
        <w:t xml:space="preserve">5.1.1. Не позднее, чем за 5 (пять) дней до начала выполнения Работ разработать и предоставить в адрес Заказчика согласованные с Заказчиком Правила доступа на Строительную площадку и нести ответственность за невыполнение этих Правил. </w:t>
      </w:r>
    </w:p>
    <w:p w:rsidR="006354E9" w:rsidRPr="000E44C5" w:rsidRDefault="006354E9" w:rsidP="005035CF">
      <w:pPr>
        <w:keepNext/>
        <w:keepLines/>
        <w:ind w:firstLine="851"/>
        <w:jc w:val="both"/>
      </w:pPr>
      <w:r>
        <w:t>5.1.2.</w:t>
      </w:r>
      <w:r>
        <w:tab/>
        <w:t xml:space="preserve">Выполнить своими силами </w:t>
      </w:r>
      <w:r>
        <w:rPr>
          <w:i/>
        </w:rPr>
        <w:t>и силами привлеченных Субподрядчиков</w:t>
      </w:r>
      <w:r>
        <w:rPr>
          <w:rStyle w:val="af8"/>
          <w:rFonts w:eastAsia="MS Mincho"/>
          <w:i/>
        </w:rPr>
        <w:footnoteReference w:id="6"/>
      </w:r>
      <w:r>
        <w:t xml:space="preserve"> весь Объем Работ в соответствии с условиями Договора и в сроки, предусмотренные Договором, и сдать Заказчику Результат Работ, отвечающий требованиям Договора. </w:t>
      </w:r>
    </w:p>
    <w:p w:rsidR="006354E9" w:rsidRPr="000E44C5" w:rsidRDefault="006354E9" w:rsidP="005035CF">
      <w:pPr>
        <w:pStyle w:val="afe"/>
        <w:keepNext/>
        <w:keepLines/>
        <w:ind w:firstLine="851"/>
        <w:rPr>
          <w:sz w:val="24"/>
          <w:szCs w:val="24"/>
        </w:rPr>
      </w:pPr>
      <w:r>
        <w:rPr>
          <w:sz w:val="24"/>
          <w:szCs w:val="24"/>
        </w:rPr>
        <w:t xml:space="preserve">5.1.3. В порядке и на условиях, предусмотренных Договором, привлекать только тех Субподрядчиков/Поставщиков, которые обладают необходимыми допусками/лицензиями/разрешениями для выполнения Работ по Договору/поставок Материалов. </w:t>
      </w:r>
    </w:p>
    <w:p w:rsidR="006354E9" w:rsidRPr="000E44C5" w:rsidRDefault="006354E9" w:rsidP="005035CF">
      <w:pPr>
        <w:pStyle w:val="afe"/>
        <w:keepNext/>
        <w:keepLines/>
        <w:ind w:firstLine="851"/>
        <w:rPr>
          <w:sz w:val="24"/>
          <w:szCs w:val="24"/>
        </w:rPr>
      </w:pPr>
      <w:r>
        <w:rPr>
          <w:sz w:val="24"/>
          <w:szCs w:val="24"/>
        </w:rPr>
        <w:t xml:space="preserve">5.1.4. Нести целиком и полностью ответственность перед Заказчиком за выполняемые Субподрядчиками Работы, поставляемые Поставщиками Материалы и оборудование, а также за действия или бездействие, за халатность, недосмотр любого из Субподрядчиков или Поставщиков, как за свои собственные. </w:t>
      </w:r>
    </w:p>
    <w:p w:rsidR="006354E9" w:rsidRPr="000E44C5" w:rsidRDefault="006354E9" w:rsidP="005035CF">
      <w:pPr>
        <w:keepNext/>
        <w:keepLines/>
        <w:ind w:firstLine="851"/>
        <w:jc w:val="both"/>
      </w:pPr>
      <w:r>
        <w:t>5.1.5.</w:t>
      </w:r>
      <w:r>
        <w:tab/>
      </w:r>
      <w:proofErr w:type="gramStart"/>
      <w:r>
        <w:t>Предоставлять перечень Субподрядчиков (в случаях, если их привлечение предусмотрено п. 5.3.</w:t>
      </w:r>
      <w:proofErr w:type="gramEnd"/>
      <w:r>
        <w:t xml:space="preserve"> </w:t>
      </w:r>
      <w:proofErr w:type="gramStart"/>
      <w:r>
        <w:t>Договора), Поставщиков в срок, не превышающий 5 (пять) рабочих дней с момента заключения Подрядчиком договоров с ними.</w:t>
      </w:r>
      <w:proofErr w:type="gramEnd"/>
      <w:r>
        <w:t xml:space="preserve"> По требованию Заказчика предоставлять письменное уведомление, подтверждающее выполнение и оплату Работ, поставки Материалов между Подрядчиком и Субподрядчиками/Поставщиками.</w:t>
      </w:r>
    </w:p>
    <w:p w:rsidR="006354E9" w:rsidRPr="000E44C5" w:rsidRDefault="006354E9" w:rsidP="005035CF">
      <w:pPr>
        <w:keepNext/>
        <w:keepLines/>
        <w:ind w:firstLine="851"/>
        <w:jc w:val="both"/>
      </w:pPr>
      <w:r>
        <w:t>5.1.6.</w:t>
      </w:r>
      <w:r>
        <w:tab/>
        <w:t>Организовать/обеспечить поставку, разгрузку, приемку, складирование и хранение всех Материалов, необходимых Подрядчику для выполнения Работ по Договору.</w:t>
      </w:r>
    </w:p>
    <w:p w:rsidR="006354E9" w:rsidRPr="000E44C5" w:rsidRDefault="006354E9" w:rsidP="005035CF">
      <w:pPr>
        <w:keepNext/>
        <w:keepLines/>
        <w:ind w:firstLine="851"/>
        <w:jc w:val="both"/>
      </w:pPr>
      <w:r>
        <w:t>5.1.7.</w:t>
      </w:r>
      <w:r>
        <w:tab/>
        <w:t>Осуществить временное присоединение всех необходимых коммуникаций на период выполнения Работ на Строительной площадке.</w:t>
      </w:r>
    </w:p>
    <w:p w:rsidR="006354E9" w:rsidRPr="000E44C5" w:rsidRDefault="006354E9" w:rsidP="005035CF">
      <w:pPr>
        <w:keepNext/>
        <w:keepLines/>
        <w:ind w:firstLine="851"/>
        <w:jc w:val="both"/>
      </w:pPr>
      <w:r>
        <w:t>5.1.8.</w:t>
      </w:r>
      <w:r>
        <w:tab/>
        <w:t>В порядке и на условиях, согласованных Сторонами, компенсировать затраты Заказчика по обеспечению Строительной площадки электроэнергией.</w:t>
      </w:r>
    </w:p>
    <w:p w:rsidR="006354E9" w:rsidRPr="000E44C5" w:rsidRDefault="006354E9" w:rsidP="005035CF">
      <w:pPr>
        <w:keepNext/>
        <w:keepLines/>
        <w:ind w:firstLine="851"/>
        <w:jc w:val="both"/>
      </w:pPr>
      <w:r>
        <w:t>5.1.9.</w:t>
      </w:r>
      <w:r>
        <w:tab/>
        <w:t>Возвести своими силами и средствами на территории Строительной площадки все Временные объекты (здания и сооружения), необходимые для хранения Материалов, Конструкций, используемых Подрядчиком для выполнения Работ, а также исполнения иных обязательств по Договору (в том числе проживания сотрудников Подрядчика, Субподрядчиков, Поставщиков).</w:t>
      </w:r>
    </w:p>
    <w:p w:rsidR="006354E9" w:rsidRPr="000E44C5" w:rsidRDefault="006354E9" w:rsidP="005035CF">
      <w:pPr>
        <w:keepNext/>
        <w:keepLines/>
        <w:ind w:firstLine="851"/>
        <w:jc w:val="both"/>
      </w:pPr>
      <w:r>
        <w:t>5.1.10. За свой счет выполнять все гарантийные обязательства Подрядчика, установленные Договором.</w:t>
      </w:r>
    </w:p>
    <w:p w:rsidR="006354E9" w:rsidRPr="000E44C5" w:rsidRDefault="006354E9" w:rsidP="005035CF">
      <w:pPr>
        <w:keepNext/>
        <w:keepLines/>
        <w:ind w:firstLine="851"/>
        <w:jc w:val="both"/>
      </w:pPr>
      <w:r>
        <w:t xml:space="preserve">5.1.11. За свой счёт и в сроки, установленные Договором, либо указанные в Рекламационном акте, устранять все Недостатки выполняемых Работ и/или Результатов Работ, выявленные в течение срока действия Договора и/или в Гарантийный период. </w:t>
      </w:r>
    </w:p>
    <w:p w:rsidR="006354E9" w:rsidRPr="000E44C5" w:rsidRDefault="006354E9" w:rsidP="005035CF">
      <w:pPr>
        <w:keepNext/>
        <w:keepLines/>
        <w:ind w:firstLine="851"/>
        <w:jc w:val="both"/>
      </w:pPr>
      <w:r>
        <w:lastRenderedPageBreak/>
        <w:t xml:space="preserve">5.1.12. Предоставлять свободный доступ Заказчику, его Представителю на Строительной площадке и Персоналу Заказчика, Технического заказчика, организации, осуществляющей строительный контроль, к месту проведения Работ, предусмотренных Договором, в любое требуемое время в порядке, определенном в соответствии с Правилами доступа на Строительную площадку. </w:t>
      </w:r>
    </w:p>
    <w:p w:rsidR="006354E9" w:rsidRPr="000E44C5" w:rsidRDefault="006354E9" w:rsidP="005035CF">
      <w:pPr>
        <w:pStyle w:val="afe"/>
        <w:keepNext/>
        <w:keepLines/>
        <w:ind w:firstLine="851"/>
        <w:rPr>
          <w:sz w:val="24"/>
          <w:szCs w:val="24"/>
        </w:rPr>
      </w:pPr>
      <w:r>
        <w:rPr>
          <w:sz w:val="24"/>
          <w:szCs w:val="24"/>
        </w:rPr>
        <w:t xml:space="preserve">5.1.13. Выполнять Работы в строгом соответствии с установленными нормами безопасности, обеспечивать выполнение на Строительной площадке противопожарных мероприятий, установленных норм по технике безопасности, охране окружающей среды в период выполнения Работ. При возникновении событий, которые могут оказать отрицательное воздействие на окружающую среду, принимать все меры во избежание и по снижению вредных последствий для окружающей среды и, насколько это практически возможно, для восстановления окружающей среды в соответствии с требованиями законодательства Российской Федерации. </w:t>
      </w:r>
    </w:p>
    <w:p w:rsidR="006354E9" w:rsidRPr="000E44C5" w:rsidRDefault="006354E9" w:rsidP="005035CF">
      <w:pPr>
        <w:keepNext/>
        <w:keepLines/>
        <w:tabs>
          <w:tab w:val="left" w:pos="900"/>
        </w:tabs>
        <w:ind w:firstLine="851"/>
        <w:jc w:val="both"/>
      </w:pPr>
      <w:r>
        <w:t xml:space="preserve">5.1.14. Предоставить Заказчику схему организации Работ и график мобилизации Подрядчика в течение 5 (пяти) дней </w:t>
      </w:r>
      <w:proofErr w:type="gramStart"/>
      <w:r>
        <w:t>с даты вступления</w:t>
      </w:r>
      <w:proofErr w:type="gramEnd"/>
      <w:r>
        <w:t xml:space="preserve"> Договора в силу.</w:t>
      </w:r>
    </w:p>
    <w:p w:rsidR="006354E9" w:rsidRPr="000E44C5" w:rsidRDefault="006354E9" w:rsidP="005035CF">
      <w:pPr>
        <w:keepNext/>
        <w:keepLines/>
        <w:ind w:firstLine="851"/>
        <w:jc w:val="both"/>
      </w:pPr>
      <w:r>
        <w:t>5.1.15. В случае производства Работ в ночное время или днем в условиях плохой видимости Подрядчик должен обеспечить искусственное освещение, достаточное для эффективного и безопасного выполнения Работ с надлежащим качеством, а также для охраны Строительной площадки.</w:t>
      </w:r>
    </w:p>
    <w:p w:rsidR="006354E9" w:rsidRPr="000E44C5" w:rsidRDefault="006354E9" w:rsidP="005035CF">
      <w:pPr>
        <w:keepNext/>
        <w:keepLines/>
        <w:ind w:firstLine="851"/>
        <w:jc w:val="both"/>
      </w:pPr>
      <w:r>
        <w:t xml:space="preserve">5.1.16. Вывезти до Завершения Работ за пределы Строительной площадки, принадлежащие ему строительную технику и оборудование, транспортные средства, инструменты, приборы, инвентарь, строительные материалы, изделия и конструкции, а также убрать с территории Строительной площадки Временные объекты, установленные для выполнения Работ по Договору. </w:t>
      </w:r>
    </w:p>
    <w:p w:rsidR="006354E9" w:rsidRPr="000E44C5" w:rsidRDefault="006354E9" w:rsidP="005035CF">
      <w:pPr>
        <w:keepNext/>
        <w:keepLines/>
        <w:tabs>
          <w:tab w:val="left" w:pos="900"/>
        </w:tabs>
        <w:ind w:firstLine="851"/>
        <w:jc w:val="both"/>
      </w:pPr>
      <w:r>
        <w:t xml:space="preserve">5.1.17. </w:t>
      </w:r>
      <w:proofErr w:type="gramStart"/>
      <w:r>
        <w:t>В случае расторжения Договора, в порядке и на условиях, установленных Договором или законодательством РФ, Подрядчик обязуется выполнить обязательства, установленные п. 5.1.16. настоящей статьи и осуществить передачу Строительной площадки согласно Акту, по форме, дополнительно согласованной Сторонами, в течение 20 (двадцати) Дней с даты получения уведомления о расторжении Договора в порядке, предусмотренном п. 20.1.</w:t>
      </w:r>
      <w:proofErr w:type="gramEnd"/>
      <w:r>
        <w:t xml:space="preserve"> Договора. </w:t>
      </w:r>
    </w:p>
    <w:p w:rsidR="006354E9" w:rsidRPr="000E44C5" w:rsidRDefault="006354E9" w:rsidP="005035CF">
      <w:pPr>
        <w:pStyle w:val="afe"/>
        <w:keepNext/>
        <w:keepLines/>
        <w:ind w:firstLine="851"/>
        <w:rPr>
          <w:sz w:val="24"/>
          <w:szCs w:val="24"/>
        </w:rPr>
      </w:pPr>
      <w:r>
        <w:rPr>
          <w:sz w:val="24"/>
          <w:szCs w:val="24"/>
        </w:rPr>
        <w:t>5.1.18. Осуществлять в процессе выполнения Работ систематическую, а по окончании Работ – окончательную уборку Строительной площадки от мусора, отходов, остатков Материалов, связанных с выполнением Работ. Захоронение отходов/мусора должно осуществляться в местах, разрешенных для этого уполномоченными органами. Любая организация, участвующая в вывозе/транспортировке/захоронении отходов должна иметь все необходимые разрешения для осуществления работ с соответствующей категорией отходов.</w:t>
      </w:r>
    </w:p>
    <w:p w:rsidR="006354E9" w:rsidRPr="000E44C5" w:rsidRDefault="006354E9" w:rsidP="005035CF">
      <w:pPr>
        <w:keepNext/>
        <w:keepLines/>
        <w:tabs>
          <w:tab w:val="left" w:pos="993"/>
        </w:tabs>
        <w:ind w:firstLine="851"/>
        <w:jc w:val="both"/>
      </w:pPr>
      <w:r>
        <w:t xml:space="preserve">5.1.19. Обеспечивать вывоз со Строительной площадки строительных отходов, мусора, а также складирование Материалов, внутриплощадочное их перемещение. При этом  все грузы при транспортировке должны быть укрыты, чтобы исключить их просыпание и падение. </w:t>
      </w:r>
    </w:p>
    <w:p w:rsidR="006354E9" w:rsidRPr="000E44C5" w:rsidRDefault="006354E9" w:rsidP="005035CF">
      <w:pPr>
        <w:keepNext/>
        <w:keepLines/>
        <w:tabs>
          <w:tab w:val="left" w:pos="993"/>
        </w:tabs>
        <w:ind w:firstLine="851"/>
        <w:jc w:val="both"/>
      </w:pPr>
      <w:r>
        <w:t>5.1.20. Содержать территорию Строительной площадки в чистоте, организуя уборку бытового и строительного мусора со Строительной площадки и прилегающей территории в пределах 5 (пяти) метров от ограждения Строительной площадки.</w:t>
      </w:r>
    </w:p>
    <w:p w:rsidR="006354E9" w:rsidRPr="000E44C5" w:rsidRDefault="006354E9" w:rsidP="005035CF">
      <w:pPr>
        <w:pStyle w:val="afe"/>
        <w:keepNext/>
        <w:keepLines/>
        <w:ind w:firstLine="851"/>
        <w:rPr>
          <w:sz w:val="24"/>
          <w:szCs w:val="24"/>
        </w:rPr>
      </w:pPr>
      <w:r>
        <w:rPr>
          <w:sz w:val="24"/>
          <w:szCs w:val="24"/>
        </w:rPr>
        <w:t>5.1.21. Перед сдачей Результата Работ Заказчику осуществлять уборку Строительной площадки, находящихся на ней Временных объектов и прилегающей территории в пределах 5 (пяти) метров, после которой Результат Работ должен находиться в состоянии, обеспечивающим его нормальную эксплуатацию.</w:t>
      </w:r>
    </w:p>
    <w:p w:rsidR="006354E9" w:rsidRPr="000E44C5" w:rsidRDefault="006354E9" w:rsidP="00E50FC7">
      <w:pPr>
        <w:pStyle w:val="afe"/>
        <w:keepNext/>
        <w:keepLines/>
        <w:ind w:firstLine="851"/>
        <w:jc w:val="both"/>
        <w:rPr>
          <w:sz w:val="24"/>
          <w:szCs w:val="24"/>
        </w:rPr>
      </w:pPr>
      <w:r>
        <w:rPr>
          <w:sz w:val="24"/>
          <w:szCs w:val="24"/>
        </w:rPr>
        <w:lastRenderedPageBreak/>
        <w:t>5.1.22. Осуществлять доставку на Строительную площадку и вывоз с нее всех вспомогательных материалов, подручных средств и инструментов, которые не указаны в Договоре, но необходимы для выполнения и своевременного окончания Работ по Договору.</w:t>
      </w:r>
    </w:p>
    <w:p w:rsidR="006354E9" w:rsidRPr="000E44C5" w:rsidRDefault="006354E9" w:rsidP="00E50FC7">
      <w:pPr>
        <w:keepNext/>
        <w:keepLines/>
        <w:tabs>
          <w:tab w:val="left" w:pos="720"/>
        </w:tabs>
        <w:ind w:firstLine="851"/>
        <w:jc w:val="both"/>
      </w:pPr>
      <w:r>
        <w:t xml:space="preserve">5.1.23. Уведомить Заказчика в течение 5 (пяти) рабочих дней </w:t>
      </w:r>
      <w:proofErr w:type="gramStart"/>
      <w:r>
        <w:t>с даты вступления</w:t>
      </w:r>
      <w:proofErr w:type="gramEnd"/>
      <w:r>
        <w:t xml:space="preserve"> в силу Договора в письменной форме о назначении своего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w:t>
      </w:r>
    </w:p>
    <w:p w:rsidR="006354E9" w:rsidRPr="000E44C5" w:rsidRDefault="006354E9" w:rsidP="00E50FC7">
      <w:pPr>
        <w:pStyle w:val="afe"/>
        <w:keepNext/>
        <w:keepLines/>
        <w:tabs>
          <w:tab w:val="left" w:pos="720"/>
        </w:tabs>
        <w:ind w:firstLine="851"/>
        <w:jc w:val="both"/>
        <w:rPr>
          <w:sz w:val="24"/>
          <w:szCs w:val="24"/>
        </w:rPr>
      </w:pPr>
      <w:r>
        <w:rPr>
          <w:sz w:val="24"/>
          <w:szCs w:val="24"/>
        </w:rPr>
        <w:t xml:space="preserve">5.1.24. Уведомлять Заказчика в срок не менее чем за 2 (два) рабочих дня о замене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 </w:t>
      </w:r>
    </w:p>
    <w:p w:rsidR="006354E9" w:rsidRPr="000E44C5" w:rsidRDefault="006354E9" w:rsidP="00E50FC7">
      <w:pPr>
        <w:keepNext/>
        <w:keepLines/>
        <w:ind w:firstLine="851"/>
        <w:jc w:val="both"/>
      </w:pPr>
      <w:r>
        <w:t>5.1.25. Выполнять в полном объеме свои обязательства, поименованные в иных статьях Договора.</w:t>
      </w:r>
    </w:p>
    <w:p w:rsidR="006354E9" w:rsidRPr="000E44C5" w:rsidRDefault="006354E9" w:rsidP="005035CF">
      <w:pPr>
        <w:keepNext/>
        <w:keepLines/>
        <w:ind w:firstLine="851"/>
        <w:jc w:val="both"/>
      </w:pPr>
      <w:r>
        <w:t xml:space="preserve">5.1.26. </w:t>
      </w:r>
      <w:proofErr w:type="gramStart"/>
      <w:r>
        <w:t>Предоставлять Заказчику копии допусков, лицензий и разрешительных документов (удостоверенные надлежащим образом), выданных Подрядчику, а также копии допусков, лицензий и разрешительных документов, выданных привлекаемым им Субподрядчикам, на право выполнения Работ одновременно с информацией, предоставляемой в соответствии с п. 5.1.5.</w:t>
      </w:r>
      <w:proofErr w:type="gramEnd"/>
      <w:r>
        <w:t xml:space="preserve"> Договора.</w:t>
      </w:r>
    </w:p>
    <w:p w:rsidR="006354E9" w:rsidRPr="000E44C5" w:rsidRDefault="006354E9" w:rsidP="00E50FC7">
      <w:pPr>
        <w:keepNext/>
        <w:keepLines/>
        <w:ind w:firstLine="851"/>
        <w:jc w:val="both"/>
      </w:pPr>
      <w:r>
        <w:t>5.1.27. Принять до начала выполнения Работ Строительную площадку.</w:t>
      </w:r>
    </w:p>
    <w:p w:rsidR="006354E9" w:rsidRPr="000E44C5" w:rsidRDefault="006354E9" w:rsidP="00E50FC7">
      <w:pPr>
        <w:pStyle w:val="afe"/>
        <w:keepNext/>
        <w:keepLines/>
        <w:ind w:firstLine="851"/>
        <w:jc w:val="both"/>
        <w:rPr>
          <w:sz w:val="24"/>
          <w:szCs w:val="24"/>
        </w:rPr>
      </w:pPr>
      <w:r>
        <w:rPr>
          <w:sz w:val="24"/>
          <w:szCs w:val="24"/>
        </w:rPr>
        <w:t>5.1.28. Применять системы контроля качества, достаточные для надлежащего исполнения обязательств по Договору.</w:t>
      </w:r>
    </w:p>
    <w:p w:rsidR="006354E9" w:rsidRPr="000E44C5" w:rsidRDefault="006354E9" w:rsidP="00E50FC7">
      <w:pPr>
        <w:keepNext/>
        <w:keepLines/>
        <w:ind w:firstLine="851"/>
        <w:jc w:val="both"/>
      </w:pPr>
      <w:r>
        <w:t>5.1.29. Оплачивать все расходы и издержки, связанные с ввозом в РФ Материалов, машин, механизмов, инструментов, запасных частей и деталей, Конструкций, строительного оборудования и иного имущества, необходимого для выполнения Работ, а также получить все необходимые для этого лицензии и разрешения в соответствии с законодательством РФ.</w:t>
      </w:r>
    </w:p>
    <w:p w:rsidR="006354E9" w:rsidRPr="000E44C5" w:rsidRDefault="006354E9" w:rsidP="005035CF">
      <w:pPr>
        <w:keepNext/>
        <w:keepLines/>
        <w:ind w:firstLine="851"/>
        <w:jc w:val="both"/>
      </w:pPr>
      <w:r>
        <w:t>5.1.30. Организовать охрану Строительной площадки на все время выполнения Работ, начиная с момента передачи Строительной площадки Подрядчику и до Завершения Работ.</w:t>
      </w:r>
    </w:p>
    <w:p w:rsidR="006354E9" w:rsidRPr="000E44C5" w:rsidRDefault="006354E9" w:rsidP="005035CF">
      <w:pPr>
        <w:keepNext/>
        <w:keepLines/>
        <w:ind w:firstLine="851"/>
        <w:jc w:val="both"/>
      </w:pPr>
      <w:r>
        <w:t xml:space="preserve">5.1.31. Возместить Заказчику расходы и убытки, вызванные неисполнением и/или ненадлежащим исполнением Подрядчиком обязательств по Договору, в течение разумного периода времени, не превышающего 1 (один) календарный месяц с момента предъявления Заказчиком требования об оплате. </w:t>
      </w:r>
    </w:p>
    <w:p w:rsidR="006354E9" w:rsidRPr="000E44C5" w:rsidRDefault="006354E9" w:rsidP="005035CF">
      <w:pPr>
        <w:keepNext/>
        <w:keepLines/>
        <w:ind w:firstLine="851"/>
        <w:jc w:val="both"/>
      </w:pPr>
      <w:r>
        <w:t>5.1.32. Возместить Заказчику ущерб, причиненный Подрядчиком имуществу Заказчика в соответствии с законодательством Российской Федерации.</w:t>
      </w:r>
    </w:p>
    <w:p w:rsidR="006354E9" w:rsidRPr="000E44C5" w:rsidRDefault="006354E9" w:rsidP="005035CF">
      <w:pPr>
        <w:keepNext/>
        <w:keepLines/>
        <w:ind w:firstLine="851"/>
        <w:jc w:val="both"/>
      </w:pPr>
      <w:r>
        <w:t xml:space="preserve">5.1.33. Незамедлительно уведомлять Заказчика о выявленных дефектах в Рабочей документации, при необходимости, обсуждать документацию с Заказчиком. </w:t>
      </w:r>
    </w:p>
    <w:p w:rsidR="006354E9" w:rsidRPr="000E44C5" w:rsidRDefault="006354E9" w:rsidP="005035CF">
      <w:pPr>
        <w:keepNext/>
        <w:keepLines/>
        <w:ind w:firstLine="851"/>
        <w:jc w:val="both"/>
      </w:pPr>
      <w:r>
        <w:t>5.1.34. При наличии соответствующего условия в Договоре предоставить обеспечение исполнения Договора в порядке и на условиях, определенных Договором.</w:t>
      </w:r>
    </w:p>
    <w:p w:rsidR="006354E9" w:rsidRPr="000E44C5" w:rsidRDefault="006354E9" w:rsidP="005035CF">
      <w:pPr>
        <w:keepNext/>
        <w:keepLines/>
        <w:ind w:firstLine="851"/>
        <w:jc w:val="both"/>
      </w:pPr>
      <w:r>
        <w:t xml:space="preserve">5.1.35. </w:t>
      </w:r>
      <w:proofErr w:type="gramStart"/>
      <w:r>
        <w:t>Предоставлять Заказчику ежемесячные отчеты</w:t>
      </w:r>
      <w:proofErr w:type="gramEnd"/>
      <w:r>
        <w:t xml:space="preserve"> о ходе выполнения Работ (далее – Отчеты) в 2 (двух) экземплярах. Первый Отчет должен охватывать период </w:t>
      </w:r>
      <w:proofErr w:type="gramStart"/>
      <w:r>
        <w:t>с даты начала</w:t>
      </w:r>
      <w:proofErr w:type="gramEnd"/>
      <w:r>
        <w:t xml:space="preserve"> выполнения Работ до конца календарного месяца, следующего за тем месяцем, в котором началось выполнение Работ по Договору. Последующие Отчеты должны предоставляться ежемесячно, не позднее, 10 (десятого) числа следующего за </w:t>
      </w:r>
      <w:proofErr w:type="gramStart"/>
      <w:r>
        <w:t>отчетным</w:t>
      </w:r>
      <w:proofErr w:type="gramEnd"/>
      <w:r>
        <w:t xml:space="preserve"> календарного месяца, до окончания всего Объема Работ по Договору.</w:t>
      </w:r>
    </w:p>
    <w:p w:rsidR="006354E9" w:rsidRPr="000E44C5" w:rsidRDefault="006354E9" w:rsidP="005035CF">
      <w:pPr>
        <w:keepNext/>
        <w:keepLines/>
        <w:ind w:firstLine="851"/>
        <w:jc w:val="both"/>
      </w:pPr>
      <w:r>
        <w:t>Каждый Отчет должен включать:</w:t>
      </w:r>
    </w:p>
    <w:p w:rsidR="006354E9" w:rsidRPr="000E44C5" w:rsidRDefault="006354E9" w:rsidP="005035CF">
      <w:pPr>
        <w:keepNext/>
        <w:keepLines/>
        <w:tabs>
          <w:tab w:val="left" w:pos="993"/>
        </w:tabs>
        <w:autoSpaceDE w:val="0"/>
        <w:autoSpaceDN w:val="0"/>
        <w:adjustRightInd w:val="0"/>
        <w:ind w:firstLine="851"/>
        <w:jc w:val="both"/>
      </w:pPr>
      <w:r>
        <w:t>−</w:t>
      </w:r>
      <w:r>
        <w:tab/>
        <w:t>информацию по персоналу Подрядчика и Субподрядчиков, включая численность и квалификацию;</w:t>
      </w:r>
    </w:p>
    <w:p w:rsidR="006354E9" w:rsidRPr="000E44C5" w:rsidRDefault="006354E9" w:rsidP="005035CF">
      <w:pPr>
        <w:keepNext/>
        <w:keepLines/>
        <w:tabs>
          <w:tab w:val="left" w:pos="993"/>
        </w:tabs>
        <w:autoSpaceDE w:val="0"/>
        <w:autoSpaceDN w:val="0"/>
        <w:adjustRightInd w:val="0"/>
        <w:ind w:firstLine="851"/>
        <w:jc w:val="both"/>
      </w:pPr>
      <w:r>
        <w:lastRenderedPageBreak/>
        <w:t>−</w:t>
      </w:r>
      <w:r>
        <w:tab/>
        <w:t>хронологию выполнения Работ, общее состояние по выполнению Объемов Работ, сравнение фактического и планируемого выполнения Работ и Объема Работ, с подробным описанием всех событий или обстоятельств, которые могут оказать негативное влияние на завершение Работ в рамках Договора, и принятых (или готовящихся к принятию) мер, направленных на устранение задержек;</w:t>
      </w:r>
    </w:p>
    <w:p w:rsidR="006354E9" w:rsidRPr="000E44C5" w:rsidRDefault="006354E9" w:rsidP="005035CF">
      <w:pPr>
        <w:keepNext/>
        <w:keepLines/>
        <w:tabs>
          <w:tab w:val="left" w:pos="993"/>
        </w:tabs>
        <w:autoSpaceDE w:val="0"/>
        <w:autoSpaceDN w:val="0"/>
        <w:adjustRightInd w:val="0"/>
        <w:ind w:firstLine="851"/>
        <w:jc w:val="both"/>
      </w:pPr>
      <w:r>
        <w:t>−информацию по исполнению договоров (сроки, объемы выполнения, состояние взаиморасчетов, поставки Материалов), заключенных между Подрядчиком и Субподрядчиками/Поставщиками, оказывающих непосредственное влияние на выполнение Подрядчиком своих обязательств перед Заказчиком в рамках Договора;</w:t>
      </w:r>
    </w:p>
    <w:p w:rsidR="006354E9" w:rsidRPr="000E44C5" w:rsidRDefault="006354E9" w:rsidP="005035CF">
      <w:pPr>
        <w:keepNext/>
        <w:keepLines/>
        <w:tabs>
          <w:tab w:val="left" w:pos="993"/>
        </w:tabs>
        <w:autoSpaceDE w:val="0"/>
        <w:autoSpaceDN w:val="0"/>
        <w:adjustRightInd w:val="0"/>
        <w:ind w:firstLine="851"/>
        <w:jc w:val="both"/>
      </w:pPr>
      <w:r>
        <w:t>−</w:t>
      </w:r>
      <w:r>
        <w:tab/>
        <w:t>общие сведения о поступлении Материалов на Строительную площадку;</w:t>
      </w:r>
    </w:p>
    <w:p w:rsidR="006354E9" w:rsidRPr="000E44C5" w:rsidRDefault="006354E9" w:rsidP="005035CF">
      <w:pPr>
        <w:keepNext/>
        <w:keepLines/>
        <w:tabs>
          <w:tab w:val="left" w:pos="993"/>
        </w:tabs>
        <w:autoSpaceDE w:val="0"/>
        <w:autoSpaceDN w:val="0"/>
        <w:adjustRightInd w:val="0"/>
        <w:ind w:firstLine="851"/>
        <w:jc w:val="both"/>
      </w:pPr>
      <w:r>
        <w:t>−</w:t>
      </w:r>
      <w:r>
        <w:tab/>
        <w:t>график выполнения Работ с начала выполнения Работ, с указанием плановых и фактических дат начала и окончания Работ, планового и фактического объемов выполненных Работ;</w:t>
      </w:r>
    </w:p>
    <w:p w:rsidR="006354E9" w:rsidRPr="000E44C5" w:rsidRDefault="006354E9" w:rsidP="005035CF">
      <w:pPr>
        <w:keepNext/>
        <w:keepLines/>
        <w:tabs>
          <w:tab w:val="left" w:pos="993"/>
        </w:tabs>
        <w:autoSpaceDE w:val="0"/>
        <w:autoSpaceDN w:val="0"/>
        <w:adjustRightInd w:val="0"/>
        <w:ind w:firstLine="851"/>
        <w:jc w:val="both"/>
      </w:pPr>
      <w:r>
        <w:t>−</w:t>
      </w:r>
      <w:r>
        <w:tab/>
        <w:t>сведения о наличии оборудования и механизмов на Строительной площадке и распределении по объектам в отчетном периоде;</w:t>
      </w:r>
    </w:p>
    <w:p w:rsidR="006354E9" w:rsidRPr="000E44C5" w:rsidRDefault="006354E9" w:rsidP="005035CF">
      <w:pPr>
        <w:keepNext/>
        <w:keepLines/>
        <w:tabs>
          <w:tab w:val="left" w:pos="993"/>
        </w:tabs>
        <w:autoSpaceDE w:val="0"/>
        <w:autoSpaceDN w:val="0"/>
        <w:adjustRightInd w:val="0"/>
        <w:ind w:firstLine="851"/>
        <w:jc w:val="both"/>
      </w:pPr>
      <w:r>
        <w:t>−</w:t>
      </w:r>
      <w:r>
        <w:tab/>
        <w:t>сведения о вновь заключенных в отчетном периоде договорах субподряда/поставки (в т.ч. дополнительные соглашения, новые приложения к уже заключенным договорам) с указанием Субподрядчика/Поставщика, № и даты заключения договора, документа согласования с Заказчиком (при необходимости);</w:t>
      </w:r>
    </w:p>
    <w:p w:rsidR="006354E9" w:rsidRPr="000E44C5" w:rsidRDefault="006354E9" w:rsidP="005035CF">
      <w:pPr>
        <w:keepNext/>
        <w:keepLines/>
        <w:tabs>
          <w:tab w:val="left" w:pos="993"/>
        </w:tabs>
        <w:autoSpaceDE w:val="0"/>
        <w:autoSpaceDN w:val="0"/>
        <w:adjustRightInd w:val="0"/>
        <w:ind w:firstLine="851"/>
        <w:jc w:val="both"/>
      </w:pPr>
      <w:r>
        <w:t>−</w:t>
      </w:r>
      <w:r>
        <w:tab/>
        <w:t>данные о нарушениях правил техники безопасности, включая подробные сведения о любых опасных инцидентах и деятельности, связанной с воздействием на окружающую среду;</w:t>
      </w:r>
    </w:p>
    <w:p w:rsidR="006354E9" w:rsidRPr="000E44C5" w:rsidRDefault="006354E9" w:rsidP="005035CF">
      <w:pPr>
        <w:keepNext/>
        <w:keepLines/>
        <w:tabs>
          <w:tab w:val="left" w:pos="993"/>
        </w:tabs>
        <w:autoSpaceDE w:val="0"/>
        <w:autoSpaceDN w:val="0"/>
        <w:adjustRightInd w:val="0"/>
        <w:ind w:firstLine="851"/>
        <w:jc w:val="both"/>
      </w:pPr>
      <w:r>
        <w:t>−</w:t>
      </w:r>
      <w:r>
        <w:tab/>
        <w:t>фотографии, отражающие ход выполнения Работ на Строительной площадке;</w:t>
      </w:r>
    </w:p>
    <w:p w:rsidR="006354E9" w:rsidRPr="000E44C5" w:rsidRDefault="006354E9" w:rsidP="005035CF">
      <w:pPr>
        <w:keepNext/>
        <w:keepLines/>
        <w:tabs>
          <w:tab w:val="left" w:pos="993"/>
        </w:tabs>
        <w:ind w:firstLine="851"/>
        <w:jc w:val="both"/>
      </w:pPr>
      <w:r>
        <w:t>–</w:t>
      </w:r>
      <w:r>
        <w:tab/>
        <w:t xml:space="preserve">иные сведения и информацию, которые Подрядчик будет </w:t>
      </w:r>
      <w:proofErr w:type="gramStart"/>
      <w:r>
        <w:t>считать необходимым раскрыть</w:t>
      </w:r>
      <w:proofErr w:type="gramEnd"/>
      <w:r>
        <w:t xml:space="preserve"> Заказчику в связи с проведением Работ.</w:t>
      </w:r>
    </w:p>
    <w:p w:rsidR="006354E9" w:rsidRPr="000E44C5" w:rsidRDefault="006354E9" w:rsidP="005035CF">
      <w:pPr>
        <w:keepNext/>
        <w:keepLines/>
        <w:tabs>
          <w:tab w:val="left" w:pos="993"/>
          <w:tab w:val="left" w:pos="2304"/>
        </w:tabs>
        <w:autoSpaceDE w:val="0"/>
        <w:autoSpaceDN w:val="0"/>
        <w:adjustRightInd w:val="0"/>
        <w:ind w:firstLine="851"/>
        <w:jc w:val="both"/>
      </w:pPr>
      <w:r>
        <w:t>Заказчик вправе предлагать вносить изменения в состав Отчета.</w:t>
      </w:r>
    </w:p>
    <w:p w:rsidR="006354E9" w:rsidRPr="000E44C5" w:rsidRDefault="006354E9" w:rsidP="005035CF">
      <w:pPr>
        <w:keepNext/>
        <w:keepLines/>
        <w:tabs>
          <w:tab w:val="left" w:pos="900"/>
        </w:tabs>
        <w:ind w:firstLine="851"/>
        <w:jc w:val="both"/>
      </w:pPr>
      <w:r>
        <w:t>5.1.36. Гарантировать Заказчику передачу полученного по Договору Результата Работ, не нарушающего права, в том числе и интеллектуальные права, третьих лиц.</w:t>
      </w:r>
    </w:p>
    <w:p w:rsidR="006354E9" w:rsidRPr="000E44C5" w:rsidRDefault="006354E9" w:rsidP="005035CF">
      <w:pPr>
        <w:keepNext/>
        <w:keepLines/>
        <w:tabs>
          <w:tab w:val="left" w:pos="993"/>
        </w:tabs>
        <w:ind w:firstLine="851"/>
        <w:jc w:val="both"/>
      </w:pPr>
      <w:r>
        <w:t xml:space="preserve">5.1.37. </w:t>
      </w:r>
      <w:proofErr w:type="gramStart"/>
      <w:r>
        <w:t>Произвести за 10 (десять) календарных дней до Завершения Работ инструктаж указанного Заказчиком технического персонала, имеющего соответствующее специализированное образование, порядку обслуживания, контролю за всеми инженерными системами Объекта, за исключением ремонта основных агрегатов: вентиляторов, насосов, электрощитов, для чего предоставлять Заказчику в копиях техническую документацию, инструкции на русском языке и выделить необходимое количество подготовленных специалистов для проведения инструктажа.</w:t>
      </w:r>
      <w:proofErr w:type="gramEnd"/>
    </w:p>
    <w:p w:rsidR="006354E9" w:rsidRPr="000E44C5" w:rsidRDefault="006354E9" w:rsidP="005035CF">
      <w:pPr>
        <w:keepNext/>
        <w:keepLines/>
        <w:tabs>
          <w:tab w:val="left" w:pos="993"/>
        </w:tabs>
        <w:ind w:firstLine="851"/>
        <w:jc w:val="both"/>
      </w:pPr>
      <w:r>
        <w:t xml:space="preserve">5.1.38. </w:t>
      </w:r>
      <w:proofErr w:type="gramStart"/>
      <w:r>
        <w:t xml:space="preserve">По указанию Заказчика, представителя Технического заказчика, Представителя строительного контроля незамедлительно приостановить использование для выполнения Работ Материалов, отличающихся от указанных в Рабочей документации и произвести их замену, если их качество не будет соответствовать согласованным Сторонами показателям и/или требованиям Проектной документации, действующих Технических регламентов, </w:t>
      </w:r>
      <w:proofErr w:type="spellStart"/>
      <w:r>
        <w:t>СНиПов</w:t>
      </w:r>
      <w:proofErr w:type="spellEnd"/>
      <w:r>
        <w:t xml:space="preserve"> и </w:t>
      </w:r>
      <w:proofErr w:type="spellStart"/>
      <w:r>
        <w:t>ГОСТов</w:t>
      </w:r>
      <w:proofErr w:type="spellEnd"/>
      <w:r>
        <w:t xml:space="preserve"> РФ, вывезти за свой счет со Строительной площадки в течение срока, указанного Заказчиком, любые</w:t>
      </w:r>
      <w:proofErr w:type="gramEnd"/>
      <w:r>
        <w:t xml:space="preserve"> </w:t>
      </w:r>
      <w:proofErr w:type="gramStart"/>
      <w:r>
        <w:t>Материалы, признанные Заказчиком несоответствующими по качественным и (или) техническим характеристикам условиям Договора и/или нормативным актам РФ, и произвести необходимый в связи с этим ремонт/замену за свой счет; при этом Подрядчик не имеет права требования повышения цены Договора или увеличения сроков выполнения Работ для обеспечения соблюдения данного условия.</w:t>
      </w:r>
      <w:proofErr w:type="gramEnd"/>
    </w:p>
    <w:p w:rsidR="006354E9" w:rsidRPr="000E44C5" w:rsidRDefault="006354E9" w:rsidP="005035CF">
      <w:pPr>
        <w:keepNext/>
        <w:keepLines/>
        <w:tabs>
          <w:tab w:val="left" w:pos="993"/>
        </w:tabs>
        <w:ind w:firstLine="851"/>
        <w:jc w:val="both"/>
      </w:pPr>
      <w:r>
        <w:t>5.1.39. Произвести пуско-наладочные работы, включая необходимые испытания Результата Работ, в порядке в соответствии с Договором.</w:t>
      </w:r>
    </w:p>
    <w:p w:rsidR="006354E9" w:rsidRPr="000E44C5" w:rsidRDefault="006354E9" w:rsidP="005035CF">
      <w:pPr>
        <w:keepNext/>
        <w:keepLines/>
        <w:tabs>
          <w:tab w:val="left" w:pos="993"/>
        </w:tabs>
        <w:ind w:firstLine="851"/>
        <w:jc w:val="both"/>
      </w:pPr>
      <w:r>
        <w:lastRenderedPageBreak/>
        <w:t xml:space="preserve">5.1.40. Самостоятельно осуществлять подбор всего персонала согласно требованиям по выполнению Работ, оплачивая ежемесячную заработную плату и расходы на визы, разрешения на работу, </w:t>
      </w:r>
      <w:proofErr w:type="spellStart"/>
      <w:r>
        <w:t>релокацию</w:t>
      </w:r>
      <w:proofErr w:type="spellEnd"/>
      <w:r>
        <w:t>, питание и временное проживание, прачечную и другие.</w:t>
      </w:r>
    </w:p>
    <w:p w:rsidR="006354E9" w:rsidRPr="000E44C5" w:rsidRDefault="006354E9" w:rsidP="005035CF">
      <w:pPr>
        <w:keepNext/>
        <w:keepLines/>
        <w:tabs>
          <w:tab w:val="left" w:pos="993"/>
        </w:tabs>
        <w:ind w:firstLine="851"/>
        <w:jc w:val="both"/>
      </w:pPr>
      <w:r>
        <w:t xml:space="preserve">5.1.41. </w:t>
      </w:r>
      <w:proofErr w:type="gramStart"/>
      <w:r>
        <w:t>Самостоятельно получать все необходимые разрешения или визы у соответствующих органов власти для работы и въезда Персонала Подрядчика, который будет работать на Строительной площадке, в случае получения травмы или смерти Персонала Подрядчика вследствие нарушения техники безопасности, за свой счет оплачивать все расходы, в том числе связанные с доставкой тела умершего в страну, гражданином которой являлся умерший.</w:t>
      </w:r>
      <w:proofErr w:type="gramEnd"/>
    </w:p>
    <w:p w:rsidR="006354E9" w:rsidRPr="000E44C5" w:rsidRDefault="006354E9" w:rsidP="005035CF">
      <w:pPr>
        <w:keepNext/>
        <w:keepLines/>
        <w:tabs>
          <w:tab w:val="left" w:pos="993"/>
        </w:tabs>
        <w:ind w:firstLine="851"/>
        <w:jc w:val="both"/>
      </w:pPr>
      <w:r>
        <w:t>5.1.42. При необходимости обеспечивать репатриацию всего Персонала Подрядчика, занятого на Строительной площадке, в страны, откуда этот Персонал Подрядчика прибыл, и за свой счет оплачивать связанные с этим расходы.</w:t>
      </w:r>
    </w:p>
    <w:p w:rsidR="006354E9" w:rsidRPr="000E44C5" w:rsidRDefault="006354E9" w:rsidP="005035CF">
      <w:pPr>
        <w:keepNext/>
        <w:keepLines/>
        <w:tabs>
          <w:tab w:val="left" w:pos="993"/>
        </w:tabs>
        <w:ind w:firstLine="851"/>
        <w:jc w:val="both"/>
      </w:pPr>
      <w:r>
        <w:t>5.1.43. Предпринять все необходимые меры предосторожности во время выполнения Работ для предотвращения ущерба прилегающей собственности</w:t>
      </w:r>
      <w:proofErr w:type="gramStart"/>
      <w:r>
        <w:t xml:space="preserve"> Т</w:t>
      </w:r>
      <w:proofErr w:type="gramEnd"/>
      <w:r>
        <w:t>ретьих лиц, сооружениям и территории Строительной площадки.</w:t>
      </w:r>
    </w:p>
    <w:p w:rsidR="006354E9" w:rsidRPr="000E44C5" w:rsidRDefault="006354E9" w:rsidP="005035CF">
      <w:pPr>
        <w:keepNext/>
        <w:keepLines/>
        <w:tabs>
          <w:tab w:val="left" w:pos="993"/>
        </w:tabs>
        <w:ind w:firstLine="851"/>
        <w:jc w:val="both"/>
      </w:pPr>
      <w:r>
        <w:t>5.1.44. В случае нанесения ущерба собственности или сооружениям, расположенным на территории Строительной площадки и прилегающей территории, за исключением случаев нанесения ущерба в результате виновных действий Заказчика, Подрядчик несет ответственность в соответствии с законодательством РФ и восстанавливает за свой счет любые такие повреждения.</w:t>
      </w:r>
    </w:p>
    <w:p w:rsidR="006354E9" w:rsidRPr="000E44C5" w:rsidRDefault="006354E9" w:rsidP="005035CF">
      <w:pPr>
        <w:keepNext/>
        <w:keepLines/>
        <w:tabs>
          <w:tab w:val="left" w:pos="993"/>
        </w:tabs>
        <w:ind w:firstLine="851"/>
        <w:jc w:val="both"/>
      </w:pPr>
      <w:r>
        <w:t>5.1.45. Выполнять в ходе выполнения Работ мероприятия сезонного характера, обеспечивающие надлежащие темпы строительства и достижение требуемых качественных показателей.</w:t>
      </w:r>
    </w:p>
    <w:p w:rsidR="006354E9" w:rsidRPr="000E44C5" w:rsidRDefault="006354E9" w:rsidP="005035CF">
      <w:pPr>
        <w:keepNext/>
        <w:keepLines/>
        <w:tabs>
          <w:tab w:val="left" w:pos="993"/>
        </w:tabs>
        <w:ind w:firstLine="851"/>
        <w:jc w:val="both"/>
      </w:pPr>
      <w:r>
        <w:t>5.1.46. Согласовывать с Заказчиком и представителями Заказчика порядок ведения Работ на Объекте и обеспечить его соблюдение.</w:t>
      </w:r>
    </w:p>
    <w:p w:rsidR="006354E9" w:rsidRPr="000E44C5" w:rsidRDefault="006354E9" w:rsidP="005035CF">
      <w:pPr>
        <w:keepNext/>
        <w:keepLines/>
        <w:tabs>
          <w:tab w:val="left" w:pos="993"/>
        </w:tabs>
        <w:ind w:firstLine="851"/>
        <w:jc w:val="both"/>
      </w:pPr>
      <w:r>
        <w:t>5.1.47. Немедленно поставить в известность Заказчика и представителя строительного контроля Заказчика, в случае возникновения обстоятельств, замедляющих ход выполнения Работ против планового и в случаях обнаружения обстоятельств, грозящих годности или прочности Результатов Работ.</w:t>
      </w:r>
    </w:p>
    <w:p w:rsidR="006354E9" w:rsidRPr="000E44C5" w:rsidRDefault="006354E9" w:rsidP="005035CF">
      <w:pPr>
        <w:keepNext/>
        <w:keepLines/>
        <w:tabs>
          <w:tab w:val="left" w:pos="993"/>
        </w:tabs>
        <w:ind w:firstLine="851"/>
        <w:jc w:val="both"/>
      </w:pPr>
      <w:r>
        <w:t>5.1.48. Не превышать допустимые нормы загрязнения окружающей среды, а в случае такого допущения, нести ответственность перед компетентными органами.</w:t>
      </w:r>
    </w:p>
    <w:p w:rsidR="006354E9" w:rsidRPr="000E44C5" w:rsidRDefault="006354E9" w:rsidP="005035CF">
      <w:pPr>
        <w:keepNext/>
        <w:keepLines/>
        <w:tabs>
          <w:tab w:val="left" w:pos="993"/>
        </w:tabs>
        <w:ind w:firstLine="851"/>
        <w:jc w:val="both"/>
      </w:pPr>
      <w:r>
        <w:t>5.1.49. Уведомить Заказчика о массе, габаритах и других особенностях перевозки груза и согласовать с ним свои предложения по его транспортировке и защите дорог и инженерных сооружений от возможного повреждения, если возникнет необходимость перевозки грузов, которые могут причинить ущерб имуществу Заказчика.</w:t>
      </w:r>
    </w:p>
    <w:p w:rsidR="006354E9" w:rsidRPr="000E44C5" w:rsidRDefault="006354E9" w:rsidP="005035CF">
      <w:pPr>
        <w:keepNext/>
        <w:keepLines/>
        <w:tabs>
          <w:tab w:val="left" w:pos="993"/>
        </w:tabs>
        <w:ind w:firstLine="851"/>
        <w:jc w:val="both"/>
      </w:pPr>
      <w:r>
        <w:t>5.1.50. Принимать все необходимые меры, чтобы предотвратить нанесение ущерба или повреждения автодорог, мостов, тротуаров, площадок, газонов и зеленых насаждений, различным сооружениям своим транспортом, перевозящим грузы.</w:t>
      </w:r>
    </w:p>
    <w:p w:rsidR="006354E9" w:rsidRPr="000E44C5" w:rsidRDefault="006354E9" w:rsidP="005035CF">
      <w:pPr>
        <w:keepNext/>
        <w:keepLines/>
        <w:tabs>
          <w:tab w:val="left" w:pos="993"/>
        </w:tabs>
        <w:ind w:firstLine="851"/>
        <w:jc w:val="both"/>
      </w:pPr>
      <w:r>
        <w:t xml:space="preserve">5.1.51. </w:t>
      </w:r>
      <w:proofErr w:type="gramStart"/>
      <w:r>
        <w:t>Подрядчик самостоятельно организует свои взаимоотношения с третьими лицами, в том числе и с уполномоченными органами, со своими работниками и т.д. и отвечает перед последними за соблюдение норм законодательства, строительных норм и правил, правил и положений по охране здоровья и соблюдению санитарных норм, техники безопасности, правил противопожарной безопасности и т.д. при выполнении Работ по Договору.</w:t>
      </w:r>
      <w:proofErr w:type="gramEnd"/>
    </w:p>
    <w:p w:rsidR="006354E9" w:rsidRPr="000E44C5" w:rsidRDefault="006354E9" w:rsidP="005035CF">
      <w:pPr>
        <w:keepNext/>
        <w:keepLines/>
        <w:tabs>
          <w:tab w:val="left" w:pos="993"/>
        </w:tabs>
        <w:ind w:firstLine="851"/>
        <w:jc w:val="both"/>
      </w:pPr>
      <w:r>
        <w:t>5.1.52. Незамедлительно представлять Заказчику сведения о несчастных случаях на производстве (со смертельным исходом, с временной или стойкой утратой трудоспособности, с необходимостью перевода на другую работу, с оказанием первой и/или медицинской помощи), авариях и иных происшествиях произошедших при выполнении Работ по Договору.</w:t>
      </w:r>
    </w:p>
    <w:p w:rsidR="006354E9" w:rsidRPr="000E44C5" w:rsidRDefault="006354E9" w:rsidP="005035CF">
      <w:pPr>
        <w:keepNext/>
        <w:keepLines/>
        <w:tabs>
          <w:tab w:val="left" w:pos="993"/>
        </w:tabs>
        <w:ind w:firstLine="851"/>
        <w:jc w:val="both"/>
      </w:pPr>
      <w:r>
        <w:lastRenderedPageBreak/>
        <w:t>5.1.53. Соблюдать требования внутренних нормативных документов Заказчика и нести по ним ответственность перед Заказчиком, в том числе Требования по Охране труда, промышленной безопасности и экологии (Приложение № 6 к Договору).</w:t>
      </w:r>
    </w:p>
    <w:p w:rsidR="006354E9" w:rsidRPr="000E44C5" w:rsidRDefault="006354E9" w:rsidP="005035CF">
      <w:pPr>
        <w:keepNext/>
        <w:keepLines/>
        <w:tabs>
          <w:tab w:val="left" w:pos="993"/>
        </w:tabs>
        <w:ind w:firstLine="851"/>
        <w:jc w:val="both"/>
      </w:pPr>
      <w:r>
        <w:t xml:space="preserve">5.1.54. Организовывать расследование чрезвычайных ситуаций, инцидентов, аварий и несчастных случаев в соответствии с требованиями государственных нормативно-технических и правовых актов, а также требованиями Заказчика или представителя технического надзора Заказчика; </w:t>
      </w:r>
      <w:proofErr w:type="gramStart"/>
      <w:r>
        <w:t>расследование причин аварий, инцидентов и несчастных случаев осуществляется в порядке, предусмотренном законодательством Российской Федерации и внутренними требованиями Заказчика, комиссией с обязательным участием представителей Заказчика, Подрядчика и привлекаемых Подрядчиком третьих лиц, а также представителей уполномоченных государственных органов, в случаях предусмотренных законодательством Российской Федерации, при этом отказ от участия в комиссии не допускается.</w:t>
      </w:r>
      <w:proofErr w:type="gramEnd"/>
    </w:p>
    <w:p w:rsidR="006354E9" w:rsidRPr="000E44C5" w:rsidRDefault="006354E9" w:rsidP="005035CF">
      <w:pPr>
        <w:keepNext/>
        <w:keepLines/>
        <w:tabs>
          <w:tab w:val="left" w:pos="993"/>
        </w:tabs>
        <w:ind w:firstLine="851"/>
        <w:jc w:val="both"/>
      </w:pPr>
      <w:r>
        <w:t>5.1.55. Не допускать случаев проносов и употребления на Строительной площадке и  территории Заказчика алкогольных напитков, наркотиков и наркотических средств, проноса огнестрельного оружия, боеприпасов персоналом, за который Подрядчик несет ответственность.</w:t>
      </w:r>
    </w:p>
    <w:p w:rsidR="006354E9" w:rsidRPr="000E44C5" w:rsidRDefault="006354E9" w:rsidP="005035CF">
      <w:pPr>
        <w:keepNext/>
        <w:keepLines/>
        <w:ind w:firstLine="851"/>
        <w:jc w:val="both"/>
        <w:rPr>
          <w:u w:val="single"/>
        </w:rPr>
      </w:pPr>
      <w:r>
        <w:t>5.2.</w:t>
      </w:r>
      <w:r>
        <w:tab/>
      </w:r>
      <w:r>
        <w:rPr>
          <w:u w:val="single"/>
        </w:rPr>
        <w:t>Подрядчик вправе:</w:t>
      </w:r>
    </w:p>
    <w:p w:rsidR="006354E9" w:rsidRPr="000E44C5" w:rsidRDefault="006354E9" w:rsidP="005035CF">
      <w:pPr>
        <w:keepNext/>
        <w:keepLines/>
        <w:ind w:firstLine="851"/>
        <w:jc w:val="both"/>
      </w:pPr>
      <w:r>
        <w:t>5.2.1.</w:t>
      </w:r>
      <w:r>
        <w:tab/>
        <w:t>Предлагать Заказчику изменения, позволяющие повысить качество и сократить срок выполнения Работ по Договору.</w:t>
      </w:r>
    </w:p>
    <w:p w:rsidR="006354E9" w:rsidRPr="000E44C5" w:rsidRDefault="006354E9" w:rsidP="005035CF">
      <w:pPr>
        <w:keepNext/>
        <w:keepLines/>
        <w:ind w:firstLine="851"/>
        <w:jc w:val="both"/>
      </w:pPr>
      <w:r>
        <w:t>5.2.2.</w:t>
      </w:r>
      <w:r>
        <w:tab/>
        <w:t xml:space="preserve">Требовать от Заказчика исполнение обязательств Заказчика в порядке и сроки, предусмотренные Договором. </w:t>
      </w:r>
    </w:p>
    <w:p w:rsidR="006354E9" w:rsidRPr="000E44C5" w:rsidRDefault="006354E9" w:rsidP="005035CF">
      <w:pPr>
        <w:keepNext/>
        <w:keepLines/>
        <w:ind w:firstLine="851"/>
        <w:jc w:val="both"/>
      </w:pPr>
      <w:r>
        <w:t>5.3. Подрядчик имеет право привлекать к выполнению Работ по Договору Субподрядчиков на условиях, предусмотренных Договором.</w:t>
      </w:r>
    </w:p>
    <w:p w:rsidR="006354E9" w:rsidRPr="000E44C5" w:rsidRDefault="006354E9" w:rsidP="005035CF">
      <w:pPr>
        <w:keepNext/>
        <w:keepLines/>
        <w:ind w:firstLine="851"/>
        <w:jc w:val="both"/>
      </w:pPr>
      <w:r>
        <w:t>5.4. Подрядчик гарантирует, что все Материалы, используемые Подрядчиком для выполнения Работ по Договору, являются свободными от прав третьих лиц, не находятся в залоге и аресте. После подписания Сторонами унифицированной формы КС-2, все Материалы, используемые Подрядчиком для выполнения Работ в соответствии с условиями Договора, являются собственностью Заказчика.</w:t>
      </w:r>
    </w:p>
    <w:p w:rsidR="006354E9" w:rsidRPr="000E44C5" w:rsidRDefault="006354E9" w:rsidP="005035CF">
      <w:pPr>
        <w:pStyle w:val="ConsNormal"/>
        <w:keepNext/>
        <w:keepLines/>
        <w:widowControl/>
        <w:ind w:firstLine="0"/>
        <w:rPr>
          <w:rFonts w:ascii="Times New Roman" w:hAnsi="Times New Roman"/>
          <w:b/>
          <w:sz w:val="24"/>
          <w:szCs w:val="24"/>
        </w:rPr>
      </w:pPr>
    </w:p>
    <w:p w:rsidR="006354E9" w:rsidRPr="000E44C5" w:rsidRDefault="006354E9" w:rsidP="005035CF">
      <w:pPr>
        <w:pStyle w:val="ConsNormal"/>
        <w:keepNext/>
        <w:keepLines/>
        <w:widowControl/>
        <w:ind w:firstLine="851"/>
        <w:jc w:val="center"/>
        <w:rPr>
          <w:rFonts w:ascii="Times New Roman" w:hAnsi="Times New Roman"/>
          <w:b/>
          <w:sz w:val="24"/>
          <w:szCs w:val="24"/>
        </w:rPr>
      </w:pPr>
      <w:r>
        <w:rPr>
          <w:rFonts w:ascii="Times New Roman" w:hAnsi="Times New Roman"/>
          <w:b/>
          <w:sz w:val="24"/>
          <w:szCs w:val="24"/>
        </w:rPr>
        <w:t>6. Персонал Подрядчика</w:t>
      </w:r>
    </w:p>
    <w:p w:rsidR="006354E9" w:rsidRPr="000E44C5" w:rsidRDefault="006354E9" w:rsidP="00E50FC7">
      <w:pPr>
        <w:pStyle w:val="afe"/>
        <w:keepNext/>
        <w:keepLines/>
        <w:jc w:val="both"/>
        <w:rPr>
          <w:sz w:val="24"/>
          <w:szCs w:val="24"/>
        </w:rPr>
      </w:pPr>
      <w:r>
        <w:rPr>
          <w:sz w:val="24"/>
          <w:szCs w:val="24"/>
        </w:rPr>
        <w:t xml:space="preserve">6.1. </w:t>
      </w:r>
      <w:proofErr w:type="gramStart"/>
      <w:r>
        <w:rPr>
          <w:sz w:val="24"/>
          <w:szCs w:val="24"/>
        </w:rPr>
        <w:t>Для выполнения своих обязательств, предусмотренных условиями Договора, Подрядчик использует на Стройплощадке и при исполнении обязательств, не связанных с деятельностью на Стройплощадке, своих и/или привлеченных специалистов, квалификация, опыт и компетенция которых позволяют осуществлять надлежащий надзор и руководство за порученной им работой, а также квалифицированную рабочую силу, которая является необходимой для надлежащего и своевременного выполнения Работ.</w:t>
      </w:r>
      <w:proofErr w:type="gramEnd"/>
    </w:p>
    <w:p w:rsidR="006354E9" w:rsidRPr="000E44C5" w:rsidRDefault="006354E9" w:rsidP="00E50FC7">
      <w:pPr>
        <w:pStyle w:val="afe"/>
        <w:keepNext/>
        <w:keepLines/>
        <w:jc w:val="both"/>
        <w:rPr>
          <w:sz w:val="24"/>
          <w:szCs w:val="24"/>
        </w:rPr>
      </w:pPr>
      <w:r>
        <w:rPr>
          <w:sz w:val="24"/>
          <w:szCs w:val="24"/>
        </w:rPr>
        <w:t>6.2. Подрядчик несёт полную ответственность по всем претензиям, требованиям, судебным искам со стороны третьих лиц о возмещении вреда жизни, здоровью и/или имуществу (в том числе, в отношении Персонала Подрядчика и Персонала Заказчика), которые могут возникнуть в результате исполнения/неисполнения Подрядчиком своих обязательств по Договору. В случае возникновения претензий, требований, судебных исков со стороны</w:t>
      </w:r>
      <w:proofErr w:type="gramStart"/>
      <w:r>
        <w:rPr>
          <w:sz w:val="24"/>
          <w:szCs w:val="24"/>
        </w:rPr>
        <w:t xml:space="preserve"> Т</w:t>
      </w:r>
      <w:proofErr w:type="gramEnd"/>
      <w:r>
        <w:rPr>
          <w:sz w:val="24"/>
          <w:szCs w:val="24"/>
        </w:rPr>
        <w:t>ретьих лиц в соответствии с настоящим пунктом, Подрядчик оплачивает все убытки, издержки и расходы, возникшие у Заказчика в связи с предъявлением таких претензий, требований, судебных исков со стороны Третьих лиц.</w:t>
      </w:r>
    </w:p>
    <w:p w:rsidR="006354E9" w:rsidRPr="000E44C5" w:rsidRDefault="006354E9" w:rsidP="00E50FC7">
      <w:pPr>
        <w:keepNext/>
        <w:keepLines/>
        <w:ind w:firstLine="720"/>
        <w:jc w:val="both"/>
      </w:pPr>
      <w:r>
        <w:t>6.3. В случае возникновения претензий к Подрядчику, независимо от их характера, со стороны третьих лиц, Заказчик не несет по ним никакой ответственности.</w:t>
      </w:r>
    </w:p>
    <w:p w:rsidR="006354E9" w:rsidRPr="000E44C5" w:rsidRDefault="006354E9" w:rsidP="00E50FC7">
      <w:pPr>
        <w:pStyle w:val="afe"/>
        <w:keepNext/>
        <w:keepLines/>
        <w:jc w:val="both"/>
        <w:rPr>
          <w:sz w:val="24"/>
          <w:szCs w:val="24"/>
        </w:rPr>
      </w:pPr>
      <w:r>
        <w:rPr>
          <w:sz w:val="24"/>
          <w:szCs w:val="24"/>
        </w:rPr>
        <w:t>6.4. Подрядчик не должен нанимать или пытаться нанять Персонал Подрядчика из числа лиц, работающих у Заказчика.</w:t>
      </w:r>
    </w:p>
    <w:p w:rsidR="006354E9" w:rsidRPr="000E44C5" w:rsidRDefault="006354E9" w:rsidP="005035CF">
      <w:pPr>
        <w:keepNext/>
        <w:keepLines/>
        <w:ind w:firstLine="720"/>
        <w:jc w:val="both"/>
      </w:pPr>
      <w:r>
        <w:lastRenderedPageBreak/>
        <w:t xml:space="preserve">6.5. Подрядчик обязан соблюдать все требования законодательства о труде, применимые к Персоналу Подрядчика, включая законы, относящиеся к занятости, охране здоровья, технике безопасности, вопросам иммиграции, а также требовать соблюдения всего указанного выше от своих Субподрядчиков в отношении персонала и рабочей силы Субподрядчиков. </w:t>
      </w:r>
    </w:p>
    <w:p w:rsidR="006354E9" w:rsidRPr="000E44C5" w:rsidRDefault="006354E9" w:rsidP="005035CF">
      <w:pPr>
        <w:keepNext/>
        <w:keepLines/>
        <w:ind w:firstLine="720"/>
        <w:jc w:val="both"/>
      </w:pPr>
      <w:r>
        <w:t>6.6. Подрядчик обязуется соблюдать требования безопасности и иные локальные нормативные акты в области промышленной безопасности, охраны труда и экологии с которым Заказчик обязан ознакомить Подрядчика, а в случае привлечения Субподрядчиков Подрядчик обязан обеспечить соблюдение указанных требований и актов Субподрядчиками.</w:t>
      </w:r>
    </w:p>
    <w:p w:rsidR="006354E9" w:rsidRPr="000E44C5" w:rsidRDefault="006354E9" w:rsidP="005035CF">
      <w:pPr>
        <w:keepNext/>
        <w:keepLines/>
        <w:ind w:firstLine="720"/>
        <w:jc w:val="both"/>
      </w:pPr>
      <w:r>
        <w:t>6.7. Подрядчик не может предоставлять Персоналу Подрядчика для временного или постоянного проживания какие-либо помещения, в т.ч. находящиеся в процессе строительства, относящиеся к Объему Работ Подрядчика и Объекту, за исключением Временных объектов.</w:t>
      </w:r>
    </w:p>
    <w:p w:rsidR="006354E9" w:rsidRPr="000E44C5" w:rsidRDefault="006354E9" w:rsidP="005035CF">
      <w:pPr>
        <w:keepNext/>
        <w:keepLines/>
        <w:ind w:firstLine="720"/>
        <w:jc w:val="both"/>
      </w:pPr>
      <w:r>
        <w:t xml:space="preserve">6.8. Подрядчик должен назначить из своего штата сотрудника, ответственного за выполнение правил техники безопасности и предотвращению несчастных случаев для работы на Строительной площадке, отвечающего за соблюдение Персоналом Подрядчика правил техники безопасности и предотвращение несчастных случаев. Это лицо должно иметь квалификацию, необходимую для выполнения данной работы, а также обладать полномочиями давать указания и принимать меры по предотвращению несчастных случаев. На протяжении всего срока выполнения Работ по Договору Подрядчик обязан предоставлять этому лицу все необходимое для выполнения им своих обязанностей и полномочий. Подрядчик обязан направлять Заказчику сведения о любом несчастном случае немедленно, насколько это возможно, после его происшествия. </w:t>
      </w:r>
    </w:p>
    <w:p w:rsidR="006354E9" w:rsidRPr="000E44C5" w:rsidRDefault="006354E9" w:rsidP="005035CF">
      <w:pPr>
        <w:keepNext/>
        <w:keepLines/>
        <w:ind w:firstLine="720"/>
        <w:jc w:val="both"/>
      </w:pPr>
      <w:r>
        <w:t xml:space="preserve">6.9. Персонал Подрядчика должен иметь необходимую квалификацию, знания и опыт в соответствующих областях и сферах его применения. </w:t>
      </w:r>
      <w:proofErr w:type="gramStart"/>
      <w:r>
        <w:t>Заказчик может потребовать от Подрядчика, а Подрядчик обязан удовлетворить требование Заказчика об удалении (либо обеспечении удаления) любого лица, нанятого для выполнения Работ на Строительной площадке по Договору, которое: (а) постоянно нарушает дисциплину (б) проявляет некомпетентность или небрежность при выполнении своих должностных обязанностей (в) не соблюдает любое из положений настоящего Договора или (г) осуществляет действия, угрожающие безопасности и здоровью Персонала Подрядчика</w:t>
      </w:r>
      <w:proofErr w:type="gramEnd"/>
      <w:r>
        <w:t xml:space="preserve">, Персонала Заказчика или окружающей среде. </w:t>
      </w:r>
    </w:p>
    <w:p w:rsidR="006354E9" w:rsidRPr="000E44C5" w:rsidRDefault="006354E9" w:rsidP="005035CF">
      <w:pPr>
        <w:keepNext/>
        <w:keepLines/>
        <w:ind w:firstLine="720"/>
        <w:jc w:val="both"/>
      </w:pPr>
      <w:r>
        <w:t>6.10.</w:t>
      </w:r>
      <w:r>
        <w:tab/>
        <w:t xml:space="preserve"> Подрядчик обязан в любое время принимать все разумные меры по предупреждению противозаконных действий, или нарушения порядка со стороны Персонала Подрядчика.</w:t>
      </w:r>
    </w:p>
    <w:p w:rsidR="006354E9" w:rsidRPr="000E44C5" w:rsidRDefault="006354E9" w:rsidP="005035CF">
      <w:pPr>
        <w:pStyle w:val="ConsNormal"/>
        <w:keepNext/>
        <w:keepLines/>
        <w:widowControl/>
        <w:ind w:firstLine="851"/>
        <w:jc w:val="both"/>
        <w:rPr>
          <w:rFonts w:ascii="Times New Roman" w:hAnsi="Times New Roman"/>
          <w:sz w:val="24"/>
          <w:szCs w:val="24"/>
        </w:rPr>
      </w:pPr>
    </w:p>
    <w:p w:rsidR="006354E9" w:rsidRPr="000E44C5" w:rsidRDefault="006354E9" w:rsidP="005035CF">
      <w:pPr>
        <w:pStyle w:val="ConsNormal"/>
        <w:keepNext/>
        <w:keepLines/>
        <w:widowControl/>
        <w:ind w:firstLine="0"/>
        <w:rPr>
          <w:rFonts w:ascii="Times New Roman" w:hAnsi="Times New Roman"/>
          <w:i/>
          <w:iCs/>
          <w:sz w:val="24"/>
          <w:szCs w:val="24"/>
        </w:rPr>
      </w:pPr>
    </w:p>
    <w:p w:rsidR="006354E9" w:rsidRPr="000E44C5" w:rsidRDefault="006354E9" w:rsidP="005035CF">
      <w:pPr>
        <w:pStyle w:val="ConsNormal"/>
        <w:keepNext/>
        <w:keepLines/>
        <w:widowControl/>
        <w:ind w:firstLine="851"/>
        <w:jc w:val="center"/>
        <w:rPr>
          <w:rFonts w:ascii="Times New Roman" w:hAnsi="Times New Roman"/>
          <w:b/>
          <w:sz w:val="24"/>
          <w:szCs w:val="24"/>
        </w:rPr>
      </w:pPr>
      <w:r>
        <w:rPr>
          <w:rFonts w:ascii="Times New Roman" w:hAnsi="Times New Roman"/>
          <w:b/>
          <w:sz w:val="24"/>
          <w:szCs w:val="24"/>
        </w:rPr>
        <w:t>7. Проектная и рабочая документация</w:t>
      </w:r>
    </w:p>
    <w:p w:rsidR="006354E9" w:rsidRPr="000E44C5" w:rsidRDefault="006354E9" w:rsidP="005035CF">
      <w:pPr>
        <w:pStyle w:val="afe"/>
        <w:keepNext/>
        <w:keepLines/>
        <w:rPr>
          <w:sz w:val="24"/>
          <w:szCs w:val="24"/>
        </w:rPr>
      </w:pPr>
      <w:r>
        <w:rPr>
          <w:sz w:val="24"/>
          <w:szCs w:val="24"/>
        </w:rPr>
        <w:t>7.1. На момент заключения Договора Подрядчику предоставлена для ознакомления и анализа любая необходимая документация, необходимая для выполнения Объема Работ по Договору.</w:t>
      </w:r>
    </w:p>
    <w:p w:rsidR="006354E9" w:rsidRPr="000E44C5" w:rsidRDefault="006354E9" w:rsidP="005035CF">
      <w:pPr>
        <w:keepNext/>
        <w:keepLines/>
        <w:ind w:firstLine="720"/>
        <w:jc w:val="both"/>
      </w:pPr>
      <w:r>
        <w:t xml:space="preserve">7.2. Исходные данные, согласно требованиям Приложения № 5 к Договору «Перечень исходных данных», предоставляются Заказчиком Подрядчику в течение 5 (пяти) рабочих дней </w:t>
      </w:r>
      <w:proofErr w:type="gramStart"/>
      <w:r>
        <w:t>с даты заключения</w:t>
      </w:r>
      <w:proofErr w:type="gramEnd"/>
      <w:r>
        <w:t xml:space="preserve"> Договора.</w:t>
      </w:r>
    </w:p>
    <w:p w:rsidR="006354E9" w:rsidRPr="000E44C5" w:rsidRDefault="006354E9" w:rsidP="005035CF">
      <w:pPr>
        <w:keepNext/>
        <w:keepLines/>
        <w:ind w:firstLine="720"/>
        <w:jc w:val="both"/>
      </w:pPr>
      <w:r>
        <w:t>7.3. Исходные данные являются собственностью Заказчика, должны быть возвращены Заказчику Подрядчиком в надлежащем состоянии в случае досрочного расторжения Договора или не позднее даты Завершения Работ, и не могут быть использованы в иных целях, помимо целей выполнения Работ в соответствии с Договором.</w:t>
      </w:r>
    </w:p>
    <w:p w:rsidR="006354E9" w:rsidRPr="000E44C5" w:rsidRDefault="006354E9" w:rsidP="005035CF">
      <w:pPr>
        <w:keepNext/>
        <w:keepLines/>
        <w:ind w:firstLine="720"/>
        <w:jc w:val="both"/>
      </w:pPr>
    </w:p>
    <w:p w:rsidR="006354E9" w:rsidRPr="000E44C5" w:rsidRDefault="006354E9" w:rsidP="005035CF">
      <w:pPr>
        <w:pStyle w:val="ConsNormal"/>
        <w:keepNext/>
        <w:keepLines/>
        <w:widowControl/>
        <w:ind w:firstLine="851"/>
        <w:jc w:val="center"/>
        <w:rPr>
          <w:rFonts w:ascii="Times New Roman" w:hAnsi="Times New Roman"/>
          <w:b/>
          <w:sz w:val="24"/>
          <w:szCs w:val="24"/>
        </w:rPr>
      </w:pPr>
      <w:r>
        <w:rPr>
          <w:rFonts w:ascii="Times New Roman" w:hAnsi="Times New Roman"/>
          <w:b/>
          <w:sz w:val="24"/>
          <w:szCs w:val="24"/>
        </w:rPr>
        <w:lastRenderedPageBreak/>
        <w:t>8. Субподрядчики/Поставщики. Права и обязанности Субподрядчиков/Поставщиков</w:t>
      </w:r>
    </w:p>
    <w:p w:rsidR="006354E9" w:rsidRPr="000E44C5" w:rsidRDefault="006354E9" w:rsidP="005035CF">
      <w:pPr>
        <w:pStyle w:val="ConsNormal"/>
        <w:keepNext/>
        <w:keepLines/>
        <w:widowControl/>
        <w:ind w:firstLine="851"/>
        <w:jc w:val="both"/>
        <w:rPr>
          <w:rFonts w:ascii="Times New Roman" w:hAnsi="Times New Roman"/>
          <w:sz w:val="24"/>
          <w:szCs w:val="24"/>
        </w:rPr>
      </w:pPr>
      <w:r>
        <w:rPr>
          <w:rFonts w:ascii="Times New Roman" w:hAnsi="Times New Roman"/>
          <w:sz w:val="24"/>
          <w:szCs w:val="24"/>
        </w:rPr>
        <w:t>8.1.</w:t>
      </w:r>
      <w:r>
        <w:rPr>
          <w:rFonts w:ascii="Times New Roman" w:hAnsi="Times New Roman"/>
          <w:sz w:val="24"/>
          <w:szCs w:val="24"/>
        </w:rPr>
        <w:tab/>
        <w:t xml:space="preserve">Субподрядчиками (если их привлечение предусмотрено ст. 5.3 Договора) и Поставщиками по Договору могут выступать любые юридические лица и/или индивидуальные предприниматели, обладающие необходимым регистрационным статусом в стране регистрации и необходимыми допусками/лицензиями/разрешениями для производства Работ (части Работ) по Договору/поставки Материалов на территории Российской Федерации. </w:t>
      </w:r>
    </w:p>
    <w:p w:rsidR="006354E9" w:rsidRPr="000E44C5" w:rsidRDefault="006354E9" w:rsidP="005035CF">
      <w:pPr>
        <w:pStyle w:val="ConsNormal"/>
        <w:keepNext/>
        <w:keepLines/>
        <w:widowControl/>
        <w:ind w:firstLine="851"/>
        <w:jc w:val="both"/>
        <w:rPr>
          <w:rFonts w:ascii="Times New Roman" w:hAnsi="Times New Roman"/>
          <w:sz w:val="24"/>
          <w:szCs w:val="24"/>
        </w:rPr>
      </w:pPr>
      <w:r>
        <w:rPr>
          <w:rFonts w:ascii="Times New Roman" w:hAnsi="Times New Roman"/>
          <w:sz w:val="24"/>
          <w:szCs w:val="24"/>
        </w:rPr>
        <w:t>8.2.</w:t>
      </w:r>
      <w:r>
        <w:rPr>
          <w:rFonts w:ascii="Times New Roman" w:hAnsi="Times New Roman"/>
          <w:sz w:val="24"/>
          <w:szCs w:val="24"/>
        </w:rPr>
        <w:tab/>
        <w:t xml:space="preserve"> Подрядчик представляет Заказчику информацию и документацию, подтверждающую выбор и заключение договора с Субподрядчиком/Поставщиком в порядке и на условиях, предусмотренных статьей 5 Договора.</w:t>
      </w:r>
    </w:p>
    <w:p w:rsidR="006354E9" w:rsidRPr="000E44C5" w:rsidRDefault="006354E9" w:rsidP="005035CF">
      <w:pPr>
        <w:pStyle w:val="ConsNormal"/>
        <w:keepNext/>
        <w:keepLines/>
        <w:widowControl/>
        <w:ind w:firstLine="851"/>
        <w:rPr>
          <w:rFonts w:ascii="Times New Roman" w:hAnsi="Times New Roman"/>
          <w:sz w:val="24"/>
          <w:szCs w:val="24"/>
        </w:rPr>
      </w:pPr>
    </w:p>
    <w:p w:rsidR="006354E9" w:rsidRPr="000E44C5" w:rsidRDefault="006354E9" w:rsidP="005035CF">
      <w:pPr>
        <w:pStyle w:val="ConsNormal"/>
        <w:keepNext/>
        <w:keepLines/>
        <w:widowControl/>
        <w:ind w:firstLine="851"/>
        <w:rPr>
          <w:rFonts w:ascii="Times New Roman" w:hAnsi="Times New Roman"/>
          <w:b/>
          <w:sz w:val="24"/>
          <w:szCs w:val="24"/>
        </w:rPr>
      </w:pPr>
    </w:p>
    <w:p w:rsidR="006354E9" w:rsidRPr="000E44C5" w:rsidRDefault="006354E9" w:rsidP="005035CF">
      <w:pPr>
        <w:pStyle w:val="ConsNormal"/>
        <w:keepNext/>
        <w:keepLines/>
        <w:widowControl/>
        <w:ind w:firstLine="851"/>
        <w:jc w:val="center"/>
        <w:rPr>
          <w:rFonts w:ascii="Times New Roman" w:hAnsi="Times New Roman"/>
          <w:b/>
          <w:sz w:val="24"/>
          <w:szCs w:val="24"/>
        </w:rPr>
      </w:pPr>
      <w:r>
        <w:rPr>
          <w:rFonts w:ascii="Times New Roman" w:hAnsi="Times New Roman"/>
          <w:b/>
          <w:sz w:val="24"/>
          <w:szCs w:val="24"/>
        </w:rPr>
        <w:t>9. Производство Работ</w:t>
      </w:r>
    </w:p>
    <w:p w:rsidR="006354E9" w:rsidRPr="000E44C5" w:rsidRDefault="006354E9" w:rsidP="005035CF">
      <w:pPr>
        <w:pStyle w:val="ConsNormal"/>
        <w:keepNext/>
        <w:keepLines/>
        <w:widowControl/>
        <w:ind w:firstLine="851"/>
        <w:jc w:val="both"/>
        <w:rPr>
          <w:rFonts w:ascii="Times New Roman" w:hAnsi="Times New Roman"/>
          <w:sz w:val="24"/>
          <w:szCs w:val="24"/>
        </w:rPr>
      </w:pPr>
      <w:r>
        <w:rPr>
          <w:rFonts w:ascii="Times New Roman" w:hAnsi="Times New Roman"/>
          <w:sz w:val="24"/>
          <w:szCs w:val="24"/>
        </w:rPr>
        <w:t>9.1.</w:t>
      </w:r>
      <w:r>
        <w:rPr>
          <w:rFonts w:ascii="Times New Roman" w:hAnsi="Times New Roman"/>
          <w:sz w:val="24"/>
          <w:szCs w:val="24"/>
        </w:rPr>
        <w:tab/>
        <w:t>Представительство в Договоре:</w:t>
      </w:r>
    </w:p>
    <w:p w:rsidR="006354E9" w:rsidRPr="000E44C5" w:rsidRDefault="006354E9" w:rsidP="005035CF">
      <w:pPr>
        <w:pStyle w:val="ConsNormal"/>
        <w:keepNext/>
        <w:keepLines/>
        <w:widowControl/>
        <w:ind w:firstLine="851"/>
        <w:jc w:val="both"/>
        <w:rPr>
          <w:rFonts w:ascii="Times New Roman" w:hAnsi="Times New Roman"/>
          <w:sz w:val="24"/>
          <w:szCs w:val="24"/>
        </w:rPr>
      </w:pPr>
      <w:r>
        <w:rPr>
          <w:rFonts w:ascii="Times New Roman" w:hAnsi="Times New Roman"/>
          <w:sz w:val="24"/>
          <w:szCs w:val="24"/>
        </w:rPr>
        <w:t>9.1.1.</w:t>
      </w:r>
      <w:r>
        <w:rPr>
          <w:rFonts w:ascii="Times New Roman" w:hAnsi="Times New Roman"/>
          <w:sz w:val="24"/>
          <w:szCs w:val="24"/>
        </w:rPr>
        <w:tab/>
      </w:r>
      <w:proofErr w:type="gramStart"/>
      <w:r>
        <w:rPr>
          <w:rFonts w:ascii="Times New Roman" w:hAnsi="Times New Roman"/>
          <w:sz w:val="24"/>
          <w:szCs w:val="24"/>
        </w:rPr>
        <w:t>В целях оперативного решения вопросов, связанных с выполнением Объема работ по Договору, Заказчик назначает своего Представителя на Стройплощадке, который от имени Заказчика в пределах предоставленных ему полномочий будет осуществлять надзор и контроль за выполнением Объема работ, производить проверку качества Работ и соответствие используемых Материалов условиям Договора, стандартам и строительным нормам и правилам, действующим в Российской Федерации, проверять и подписывать соответствующие</w:t>
      </w:r>
      <w:proofErr w:type="gramEnd"/>
      <w:r>
        <w:rPr>
          <w:rFonts w:ascii="Times New Roman" w:hAnsi="Times New Roman"/>
          <w:sz w:val="24"/>
          <w:szCs w:val="24"/>
        </w:rPr>
        <w:t xml:space="preserve"> акты и/или иные документы в рамках своих полномочий, определяемых доверенностью.</w:t>
      </w:r>
    </w:p>
    <w:p w:rsidR="006354E9" w:rsidRPr="000E44C5" w:rsidRDefault="006354E9" w:rsidP="005035CF">
      <w:pPr>
        <w:pStyle w:val="ConsNormal"/>
        <w:keepNext/>
        <w:keepLines/>
        <w:widowControl/>
        <w:ind w:firstLine="851"/>
        <w:jc w:val="both"/>
        <w:rPr>
          <w:rFonts w:ascii="Times New Roman" w:hAnsi="Times New Roman"/>
          <w:sz w:val="24"/>
          <w:szCs w:val="24"/>
        </w:rPr>
      </w:pPr>
      <w:r>
        <w:rPr>
          <w:rFonts w:ascii="Times New Roman" w:hAnsi="Times New Roman"/>
          <w:sz w:val="24"/>
          <w:szCs w:val="24"/>
        </w:rPr>
        <w:t>9.1.2.</w:t>
      </w:r>
      <w:r>
        <w:rPr>
          <w:rFonts w:ascii="Times New Roman" w:hAnsi="Times New Roman"/>
          <w:sz w:val="24"/>
          <w:szCs w:val="24"/>
        </w:rPr>
        <w:tab/>
        <w:t xml:space="preserve"> Подрядчика на Стройплощадке будет представлять Представитель Подрядчика, который от его имени будет выполнять все действия в рамках своей компетенции, направленные на своевременное и надлежащее выполнение Работ.</w:t>
      </w:r>
    </w:p>
    <w:p w:rsidR="006354E9" w:rsidRPr="000E44C5" w:rsidRDefault="006354E9" w:rsidP="005035CF">
      <w:pPr>
        <w:pStyle w:val="ConsNormal"/>
        <w:keepNext/>
        <w:keepLines/>
        <w:widowControl/>
        <w:ind w:firstLine="851"/>
        <w:jc w:val="both"/>
        <w:rPr>
          <w:rFonts w:ascii="Times New Roman" w:hAnsi="Times New Roman"/>
          <w:sz w:val="24"/>
          <w:szCs w:val="24"/>
        </w:rPr>
      </w:pPr>
      <w:r>
        <w:rPr>
          <w:rFonts w:ascii="Times New Roman" w:hAnsi="Times New Roman"/>
          <w:sz w:val="24"/>
          <w:szCs w:val="24"/>
        </w:rPr>
        <w:t>9.2.</w:t>
      </w:r>
      <w:r>
        <w:rPr>
          <w:rFonts w:ascii="Times New Roman" w:hAnsi="Times New Roman"/>
          <w:sz w:val="24"/>
          <w:szCs w:val="24"/>
        </w:rPr>
        <w:tab/>
        <w:t>Качество Материалов, Конструкций:</w:t>
      </w:r>
    </w:p>
    <w:p w:rsidR="006354E9" w:rsidRPr="000E44C5" w:rsidRDefault="006354E9" w:rsidP="005035CF">
      <w:pPr>
        <w:pStyle w:val="ConsNormal"/>
        <w:keepNext/>
        <w:keepLines/>
        <w:widowControl/>
        <w:ind w:firstLine="851"/>
        <w:jc w:val="both"/>
        <w:rPr>
          <w:rFonts w:ascii="Times New Roman" w:hAnsi="Times New Roman"/>
          <w:sz w:val="24"/>
          <w:szCs w:val="24"/>
        </w:rPr>
      </w:pPr>
      <w:r>
        <w:rPr>
          <w:rFonts w:ascii="Times New Roman" w:hAnsi="Times New Roman"/>
          <w:sz w:val="24"/>
          <w:szCs w:val="24"/>
        </w:rPr>
        <w:t>9.2.1.</w:t>
      </w:r>
      <w:r>
        <w:rPr>
          <w:rFonts w:ascii="Times New Roman" w:hAnsi="Times New Roman"/>
          <w:sz w:val="24"/>
          <w:szCs w:val="24"/>
        </w:rPr>
        <w:tab/>
        <w:t xml:space="preserve">Подрядчик гарантирует, что качество Материалов и Конструкций, используемых им для выполнения Работ, будет соответствовать требованиям Рабочей документации, стандартам и строительным нормам и правилам, действующим в Российской Федерации. </w:t>
      </w:r>
      <w:proofErr w:type="gramStart"/>
      <w:r>
        <w:rPr>
          <w:rFonts w:ascii="Times New Roman" w:hAnsi="Times New Roman"/>
          <w:sz w:val="24"/>
          <w:szCs w:val="24"/>
        </w:rPr>
        <w:t xml:space="preserve">Подрядчик должен предоставить Заказчику до начала соответствующих Работ сертификаты качества и санитарно-эпидемиологические заключения (в случае если их предоставление предусмотрено законодательством Российской Федерации и/или техническими нормами и правилами) или протоколы результатов испытаний качества используемых им для выполнения Работ Материалов и Конструкций, данные об их </w:t>
      </w:r>
      <w:proofErr w:type="spellStart"/>
      <w:r>
        <w:rPr>
          <w:rFonts w:ascii="Times New Roman" w:hAnsi="Times New Roman"/>
          <w:sz w:val="24"/>
          <w:szCs w:val="24"/>
        </w:rPr>
        <w:t>пожаробезопасности</w:t>
      </w:r>
      <w:proofErr w:type="spellEnd"/>
      <w:r>
        <w:rPr>
          <w:rFonts w:ascii="Times New Roman" w:hAnsi="Times New Roman"/>
          <w:sz w:val="24"/>
          <w:szCs w:val="24"/>
        </w:rPr>
        <w:t xml:space="preserve"> в соответствии с нормами, действующими в Российской Федерации, причем Заказчик признает сертификаты и протоколы о</w:t>
      </w:r>
      <w:proofErr w:type="gramEnd"/>
      <w:r>
        <w:rPr>
          <w:rFonts w:ascii="Times New Roman" w:hAnsi="Times New Roman"/>
          <w:sz w:val="24"/>
          <w:szCs w:val="24"/>
        </w:rPr>
        <w:t xml:space="preserve"> </w:t>
      </w:r>
      <w:proofErr w:type="gramStart"/>
      <w:r>
        <w:rPr>
          <w:rFonts w:ascii="Times New Roman" w:hAnsi="Times New Roman"/>
          <w:sz w:val="24"/>
          <w:szCs w:val="24"/>
        </w:rPr>
        <w:t>результатах</w:t>
      </w:r>
      <w:proofErr w:type="gramEnd"/>
      <w:r>
        <w:rPr>
          <w:rFonts w:ascii="Times New Roman" w:hAnsi="Times New Roman"/>
          <w:sz w:val="24"/>
          <w:szCs w:val="24"/>
        </w:rPr>
        <w:t xml:space="preserve"> испытаний, выданные компетентными органами Российской Федерации или организациями по испытанию Материалов и Конструкций (при наличии допуска или лицензии, оформленной в установленном порядке, на осуществление данных видов Работ). </w:t>
      </w:r>
    </w:p>
    <w:p w:rsidR="006354E9" w:rsidRPr="000E44C5" w:rsidRDefault="006354E9" w:rsidP="005035CF">
      <w:pPr>
        <w:pStyle w:val="ConsNormal"/>
        <w:keepNext/>
        <w:keepLines/>
        <w:widowControl/>
        <w:ind w:firstLine="851"/>
        <w:jc w:val="both"/>
        <w:rPr>
          <w:rFonts w:ascii="Times New Roman" w:hAnsi="Times New Roman"/>
          <w:sz w:val="24"/>
          <w:szCs w:val="24"/>
        </w:rPr>
      </w:pPr>
      <w:r>
        <w:rPr>
          <w:rFonts w:ascii="Times New Roman" w:hAnsi="Times New Roman"/>
          <w:sz w:val="24"/>
          <w:szCs w:val="24"/>
        </w:rPr>
        <w:t xml:space="preserve">9.2.2. Подрядчик производит проверки и испытания Материалов и Конструкций в порядке, установленном статьей 12 Договора  и законодательством Российской Федерации. </w:t>
      </w:r>
    </w:p>
    <w:p w:rsidR="006354E9" w:rsidRPr="000E44C5" w:rsidRDefault="006354E9" w:rsidP="005035CF">
      <w:pPr>
        <w:pStyle w:val="ConsNormal"/>
        <w:keepNext/>
        <w:keepLines/>
        <w:widowControl/>
        <w:ind w:firstLine="851"/>
        <w:jc w:val="both"/>
        <w:rPr>
          <w:rFonts w:ascii="Times New Roman" w:hAnsi="Times New Roman"/>
          <w:sz w:val="24"/>
          <w:szCs w:val="24"/>
        </w:rPr>
      </w:pPr>
      <w:r>
        <w:rPr>
          <w:rFonts w:ascii="Times New Roman" w:hAnsi="Times New Roman"/>
          <w:sz w:val="24"/>
          <w:szCs w:val="24"/>
        </w:rPr>
        <w:t>9.3.</w:t>
      </w:r>
      <w:r>
        <w:rPr>
          <w:rFonts w:ascii="Times New Roman" w:hAnsi="Times New Roman"/>
          <w:sz w:val="24"/>
          <w:szCs w:val="24"/>
        </w:rPr>
        <w:tab/>
        <w:t>Скрытые работы, проверки и испытания Материалов и Конструкций, проводимые Подрядчиком:</w:t>
      </w:r>
    </w:p>
    <w:p w:rsidR="006354E9" w:rsidRPr="000E44C5" w:rsidRDefault="006354E9" w:rsidP="005035CF">
      <w:pPr>
        <w:pStyle w:val="ConsNormal"/>
        <w:keepNext/>
        <w:keepLines/>
        <w:widowControl/>
        <w:ind w:firstLine="851"/>
        <w:jc w:val="both"/>
        <w:rPr>
          <w:rFonts w:ascii="Times New Roman" w:hAnsi="Times New Roman"/>
          <w:sz w:val="24"/>
          <w:szCs w:val="24"/>
        </w:rPr>
      </w:pPr>
      <w:r>
        <w:rPr>
          <w:rFonts w:ascii="Times New Roman" w:hAnsi="Times New Roman"/>
          <w:sz w:val="24"/>
          <w:szCs w:val="24"/>
        </w:rPr>
        <w:t>9.3.1.</w:t>
      </w:r>
      <w:r>
        <w:rPr>
          <w:rFonts w:ascii="Times New Roman" w:hAnsi="Times New Roman"/>
          <w:sz w:val="24"/>
          <w:szCs w:val="24"/>
        </w:rPr>
        <w:tab/>
        <w:t xml:space="preserve">Акты приёмки Скрытых работ, протоколы  проверок, испытаний Материалов и/или Конструкций составляются в 4 (четырех) экземплярах и подписываются представителями Сторон. </w:t>
      </w:r>
    </w:p>
    <w:p w:rsidR="006354E9" w:rsidRPr="000E44C5" w:rsidRDefault="006354E9" w:rsidP="005035CF">
      <w:pPr>
        <w:pStyle w:val="ConsNormal"/>
        <w:keepNext/>
        <w:keepLines/>
        <w:widowControl/>
        <w:ind w:firstLine="851"/>
        <w:jc w:val="both"/>
        <w:rPr>
          <w:rFonts w:ascii="Times New Roman" w:hAnsi="Times New Roman"/>
          <w:sz w:val="24"/>
          <w:szCs w:val="24"/>
        </w:rPr>
      </w:pPr>
      <w:r>
        <w:rPr>
          <w:rFonts w:ascii="Times New Roman" w:hAnsi="Times New Roman"/>
          <w:sz w:val="24"/>
          <w:szCs w:val="24"/>
        </w:rPr>
        <w:lastRenderedPageBreak/>
        <w:t>9.3.2.</w:t>
      </w:r>
      <w:r>
        <w:rPr>
          <w:rFonts w:ascii="Times New Roman" w:hAnsi="Times New Roman"/>
          <w:sz w:val="24"/>
          <w:szCs w:val="24"/>
        </w:rPr>
        <w:tab/>
        <w:t xml:space="preserve">Подрядчик письменно сообщит Заказчику о необходимости проведения приемки Работ, Конструкций, Скрытых работ, проверок и испытаний, заблаговременно, но не позднее, чем за 24 (двадцать четыре) часа, а если приемка будет приходиться на выходные дни, то не позднее, чем за 48 (сорок восемь) часов до начала проведения приемки. В отсутствие Заказчика приемка не производится. Заказчик извещает лицо, осуществляющее авторский надзор и лицо, осуществляющее технический надзор, о назначении даты приемки Скрытых работ. </w:t>
      </w:r>
    </w:p>
    <w:p w:rsidR="006354E9" w:rsidRPr="000E44C5" w:rsidRDefault="006354E9" w:rsidP="005035CF">
      <w:pPr>
        <w:pStyle w:val="ConsNormal"/>
        <w:keepNext/>
        <w:keepLines/>
        <w:widowControl/>
        <w:ind w:firstLine="851"/>
        <w:jc w:val="both"/>
        <w:rPr>
          <w:rFonts w:ascii="Times New Roman" w:hAnsi="Times New Roman"/>
          <w:sz w:val="24"/>
          <w:szCs w:val="24"/>
        </w:rPr>
      </w:pPr>
      <w:r>
        <w:rPr>
          <w:rFonts w:ascii="Times New Roman" w:hAnsi="Times New Roman"/>
          <w:sz w:val="24"/>
          <w:szCs w:val="24"/>
        </w:rPr>
        <w:t>9.3.3.</w:t>
      </w:r>
      <w:r>
        <w:rPr>
          <w:rFonts w:ascii="Times New Roman" w:hAnsi="Times New Roman"/>
          <w:sz w:val="24"/>
          <w:szCs w:val="24"/>
        </w:rPr>
        <w:tab/>
        <w:t>Если закрытие Скрытых Работ выполнено без приемки Заказчиком в случаях, когда Заказчик не был информирован об этом, или был информирован с опозданием, то Подрядчик должен за свой счет вскрыть любую часть Скрытых работ, согласно указанию Заказчика, а затем восстановить её также за свой счёт.</w:t>
      </w:r>
    </w:p>
    <w:p w:rsidR="006354E9" w:rsidRPr="000E44C5" w:rsidRDefault="006354E9" w:rsidP="005035CF">
      <w:pPr>
        <w:pStyle w:val="ConsNormal"/>
        <w:keepNext/>
        <w:keepLines/>
        <w:widowControl/>
        <w:ind w:firstLine="851"/>
        <w:jc w:val="both"/>
        <w:rPr>
          <w:rFonts w:ascii="Times New Roman" w:hAnsi="Times New Roman"/>
          <w:sz w:val="24"/>
          <w:szCs w:val="24"/>
        </w:rPr>
      </w:pPr>
      <w:r>
        <w:rPr>
          <w:rFonts w:ascii="Times New Roman" w:hAnsi="Times New Roman"/>
          <w:sz w:val="24"/>
          <w:szCs w:val="24"/>
        </w:rPr>
        <w:t>9.4.</w:t>
      </w:r>
      <w:r>
        <w:rPr>
          <w:rFonts w:ascii="Times New Roman" w:hAnsi="Times New Roman"/>
          <w:sz w:val="24"/>
          <w:szCs w:val="24"/>
        </w:rPr>
        <w:tab/>
        <w:t>Устранение Недостатков выполненных Работ:</w:t>
      </w:r>
    </w:p>
    <w:p w:rsidR="006354E9" w:rsidRPr="000E44C5" w:rsidRDefault="006354E9" w:rsidP="005035CF">
      <w:pPr>
        <w:pStyle w:val="ConsNormal"/>
        <w:keepNext/>
        <w:keepLines/>
        <w:widowControl/>
        <w:ind w:firstLine="851"/>
        <w:jc w:val="both"/>
        <w:rPr>
          <w:rFonts w:ascii="Times New Roman" w:hAnsi="Times New Roman"/>
          <w:sz w:val="24"/>
          <w:szCs w:val="24"/>
        </w:rPr>
      </w:pPr>
      <w:r>
        <w:rPr>
          <w:rFonts w:ascii="Times New Roman" w:hAnsi="Times New Roman"/>
          <w:sz w:val="24"/>
          <w:szCs w:val="24"/>
        </w:rPr>
        <w:t>9.4.1.</w:t>
      </w:r>
      <w:r>
        <w:rPr>
          <w:rFonts w:ascii="Times New Roman" w:hAnsi="Times New Roman"/>
          <w:sz w:val="24"/>
          <w:szCs w:val="24"/>
        </w:rPr>
        <w:tab/>
        <w:t xml:space="preserve">В случае обнаружения Недостатков выполненных Работ и/или Результата Работ, Подрядчик обязан своими силами и за свой счет без промедления приступить и устранить обнаруженные Недостатки выполненных Работ и/или Результата Работ, но в любом случае, не позднее 15 (пятнадцати) дней </w:t>
      </w:r>
      <w:proofErr w:type="gramStart"/>
      <w:r>
        <w:rPr>
          <w:rFonts w:ascii="Times New Roman" w:hAnsi="Times New Roman"/>
          <w:sz w:val="24"/>
          <w:szCs w:val="24"/>
        </w:rPr>
        <w:t>с даты получения</w:t>
      </w:r>
      <w:proofErr w:type="gramEnd"/>
      <w:r>
        <w:rPr>
          <w:rFonts w:ascii="Times New Roman" w:hAnsi="Times New Roman"/>
          <w:sz w:val="24"/>
          <w:szCs w:val="24"/>
        </w:rPr>
        <w:t xml:space="preserve"> соответствующего требования от Заказчика.</w:t>
      </w:r>
    </w:p>
    <w:p w:rsidR="006354E9" w:rsidRPr="000E44C5" w:rsidRDefault="006354E9" w:rsidP="005035CF">
      <w:pPr>
        <w:pStyle w:val="ConsNormal"/>
        <w:keepNext/>
        <w:keepLines/>
        <w:widowControl/>
        <w:ind w:firstLine="851"/>
        <w:jc w:val="both"/>
        <w:rPr>
          <w:rFonts w:ascii="Times New Roman" w:hAnsi="Times New Roman"/>
          <w:sz w:val="24"/>
          <w:szCs w:val="24"/>
        </w:rPr>
      </w:pPr>
      <w:r>
        <w:rPr>
          <w:rFonts w:ascii="Times New Roman" w:hAnsi="Times New Roman"/>
          <w:sz w:val="24"/>
          <w:szCs w:val="24"/>
        </w:rPr>
        <w:t>9.4.2. Заказчик в процессе выполнения Работ может давать в письменной форме распоряжения Подрядчику в отношении:</w:t>
      </w:r>
    </w:p>
    <w:p w:rsidR="006354E9" w:rsidRPr="000E44C5" w:rsidRDefault="006354E9" w:rsidP="005035CF">
      <w:pPr>
        <w:pStyle w:val="ConsNormal"/>
        <w:keepNext/>
        <w:keepLines/>
        <w:widowControl/>
        <w:ind w:firstLine="851"/>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немедленного удаления со Стройплощадки любых Материалов, не соответствующих условиям Договора;</w:t>
      </w:r>
    </w:p>
    <w:p w:rsidR="006354E9" w:rsidRPr="000E44C5" w:rsidRDefault="006354E9" w:rsidP="005035CF">
      <w:pPr>
        <w:pStyle w:val="ConsNormal"/>
        <w:keepNext/>
        <w:keepLines/>
        <w:widowControl/>
        <w:ind w:firstLine="851"/>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замены некачественных Материалов за счет Подрядчика, обнаруженных во время их проверки или испытаний и устранения Недостатков.</w:t>
      </w:r>
    </w:p>
    <w:p w:rsidR="006354E9" w:rsidRPr="000E44C5" w:rsidRDefault="006354E9" w:rsidP="005035CF">
      <w:pPr>
        <w:pStyle w:val="ConsNormal"/>
        <w:keepNext/>
        <w:keepLines/>
        <w:widowControl/>
        <w:ind w:firstLine="851"/>
        <w:jc w:val="both"/>
        <w:rPr>
          <w:rFonts w:ascii="Times New Roman" w:hAnsi="Times New Roman"/>
          <w:sz w:val="24"/>
          <w:szCs w:val="24"/>
        </w:rPr>
      </w:pPr>
      <w:r>
        <w:rPr>
          <w:rFonts w:ascii="Times New Roman" w:hAnsi="Times New Roman"/>
          <w:sz w:val="24"/>
          <w:szCs w:val="24"/>
        </w:rPr>
        <w:t>Подрядчик обязан за свой счет, своими силами и средствами выполнить любое из указанных в настоящем пункте распоряжений Заказчика, при этом выполнение Подрядчиком данных распоряжений Заказчика не должно повлиять на срок выполнения Работ по Договору.</w:t>
      </w:r>
    </w:p>
    <w:p w:rsidR="006354E9" w:rsidRPr="000E44C5" w:rsidRDefault="006354E9" w:rsidP="005035CF">
      <w:pPr>
        <w:pStyle w:val="ConsNormal"/>
        <w:keepNext/>
        <w:keepLines/>
        <w:widowControl/>
        <w:ind w:firstLine="851"/>
        <w:jc w:val="both"/>
        <w:rPr>
          <w:rFonts w:ascii="Times New Roman" w:hAnsi="Times New Roman"/>
          <w:sz w:val="24"/>
          <w:szCs w:val="24"/>
        </w:rPr>
      </w:pPr>
      <w:r>
        <w:rPr>
          <w:rFonts w:ascii="Times New Roman" w:hAnsi="Times New Roman"/>
          <w:sz w:val="24"/>
          <w:szCs w:val="24"/>
        </w:rPr>
        <w:t>9.5.</w:t>
      </w:r>
      <w:r>
        <w:rPr>
          <w:rFonts w:ascii="Times New Roman" w:hAnsi="Times New Roman"/>
          <w:sz w:val="24"/>
          <w:szCs w:val="24"/>
        </w:rPr>
        <w:tab/>
        <w:t>Предотвращение повреждений и ущерба:</w:t>
      </w:r>
    </w:p>
    <w:p w:rsidR="006354E9" w:rsidRPr="000E44C5" w:rsidRDefault="006354E9" w:rsidP="005035CF">
      <w:pPr>
        <w:pStyle w:val="ConsNormal"/>
        <w:keepNext/>
        <w:keepLines/>
        <w:widowControl/>
        <w:ind w:firstLine="851"/>
        <w:jc w:val="both"/>
        <w:rPr>
          <w:rFonts w:ascii="Times New Roman" w:hAnsi="Times New Roman"/>
          <w:sz w:val="24"/>
          <w:szCs w:val="24"/>
        </w:rPr>
      </w:pPr>
      <w:r>
        <w:rPr>
          <w:rFonts w:ascii="Times New Roman" w:hAnsi="Times New Roman"/>
          <w:sz w:val="24"/>
          <w:szCs w:val="24"/>
        </w:rPr>
        <w:t>9.5.1.</w:t>
      </w:r>
      <w:r>
        <w:rPr>
          <w:rFonts w:ascii="Times New Roman" w:hAnsi="Times New Roman"/>
          <w:sz w:val="24"/>
          <w:szCs w:val="24"/>
        </w:rPr>
        <w:tab/>
        <w:t xml:space="preserve">Подрядчик обязуется принимать все необходимые меры, чтобы предотвратить нанесение ущерба или повреждения дорогам, мостам, различным сооружениям, находящимся на пути к Строительной площадке транспортом, перевозящим </w:t>
      </w:r>
      <w:proofErr w:type="gramStart"/>
      <w:r>
        <w:rPr>
          <w:rFonts w:ascii="Times New Roman" w:hAnsi="Times New Roman"/>
          <w:sz w:val="24"/>
          <w:szCs w:val="24"/>
        </w:rPr>
        <w:t>грузы Подрядчика</w:t>
      </w:r>
      <w:proofErr w:type="gramEnd"/>
      <w:r>
        <w:rPr>
          <w:rFonts w:ascii="Times New Roman" w:hAnsi="Times New Roman"/>
          <w:sz w:val="24"/>
          <w:szCs w:val="24"/>
        </w:rPr>
        <w:t>.</w:t>
      </w:r>
    </w:p>
    <w:p w:rsidR="006354E9" w:rsidRPr="000E44C5" w:rsidRDefault="006354E9" w:rsidP="005035CF">
      <w:pPr>
        <w:pStyle w:val="ConsNormal"/>
        <w:keepNext/>
        <w:keepLines/>
        <w:widowControl/>
        <w:ind w:firstLine="851"/>
        <w:jc w:val="both"/>
        <w:rPr>
          <w:rFonts w:ascii="Times New Roman" w:hAnsi="Times New Roman"/>
          <w:sz w:val="24"/>
          <w:szCs w:val="24"/>
        </w:rPr>
      </w:pPr>
      <w:r>
        <w:rPr>
          <w:rFonts w:ascii="Times New Roman" w:hAnsi="Times New Roman"/>
          <w:sz w:val="24"/>
          <w:szCs w:val="24"/>
        </w:rPr>
        <w:t>9.5.2.</w:t>
      </w:r>
      <w:r>
        <w:rPr>
          <w:rFonts w:ascii="Times New Roman" w:hAnsi="Times New Roman"/>
          <w:sz w:val="24"/>
          <w:szCs w:val="24"/>
        </w:rPr>
        <w:tab/>
        <w:t>Подрядчик несет полную ответственность по всем претензиям, требованиям и судебным искам со стороны</w:t>
      </w:r>
      <w:proofErr w:type="gramStart"/>
      <w:r>
        <w:rPr>
          <w:rFonts w:ascii="Times New Roman" w:hAnsi="Times New Roman"/>
          <w:sz w:val="24"/>
          <w:szCs w:val="24"/>
        </w:rPr>
        <w:t xml:space="preserve"> Т</w:t>
      </w:r>
      <w:proofErr w:type="gramEnd"/>
      <w:r>
        <w:rPr>
          <w:rFonts w:ascii="Times New Roman" w:hAnsi="Times New Roman"/>
          <w:sz w:val="24"/>
          <w:szCs w:val="24"/>
        </w:rPr>
        <w:t>ретьих лиц, которые могут возникнуть вследствие невыполнения или ненадлежащего выполнения Подрядчиком своих обязательств при перевозке грузов, уборке строительного мусора, загрязнения окружающей среды, а также, если действия Подрядчика, вследствие исполнения своих обязательств по настоящему Договору, причинили вред и/или нанесли ущерб Третьим лицам. В случае возникновения претензий Заказчика и/или</w:t>
      </w:r>
      <w:proofErr w:type="gramStart"/>
      <w:r>
        <w:rPr>
          <w:rFonts w:ascii="Times New Roman" w:hAnsi="Times New Roman"/>
          <w:sz w:val="24"/>
          <w:szCs w:val="24"/>
        </w:rPr>
        <w:t xml:space="preserve"> Т</w:t>
      </w:r>
      <w:proofErr w:type="gramEnd"/>
      <w:r>
        <w:rPr>
          <w:rFonts w:ascii="Times New Roman" w:hAnsi="Times New Roman"/>
          <w:sz w:val="24"/>
          <w:szCs w:val="24"/>
        </w:rPr>
        <w:t>ретьих лиц в соответствии с настоящим пунктом, Подрядчик возмещает все убытки, издержки и расходы, возникшие у Заказчика вследствие наступления указанных в настоящем пункте обстоятельств.</w:t>
      </w:r>
    </w:p>
    <w:p w:rsidR="006354E9" w:rsidRPr="000E44C5" w:rsidRDefault="006354E9" w:rsidP="005035CF">
      <w:pPr>
        <w:pStyle w:val="ConsNormal"/>
        <w:keepNext/>
        <w:keepLines/>
        <w:widowControl/>
        <w:ind w:firstLine="851"/>
        <w:jc w:val="both"/>
        <w:rPr>
          <w:rFonts w:ascii="Times New Roman" w:hAnsi="Times New Roman"/>
          <w:sz w:val="24"/>
          <w:szCs w:val="24"/>
        </w:rPr>
      </w:pPr>
      <w:r>
        <w:rPr>
          <w:rFonts w:ascii="Times New Roman" w:hAnsi="Times New Roman"/>
          <w:sz w:val="24"/>
          <w:szCs w:val="24"/>
        </w:rPr>
        <w:t>9.5.3.</w:t>
      </w:r>
      <w:r>
        <w:rPr>
          <w:rFonts w:ascii="Times New Roman" w:hAnsi="Times New Roman"/>
          <w:sz w:val="24"/>
          <w:szCs w:val="24"/>
        </w:rPr>
        <w:tab/>
      </w:r>
      <w:proofErr w:type="gramStart"/>
      <w:r>
        <w:rPr>
          <w:rFonts w:ascii="Times New Roman" w:hAnsi="Times New Roman"/>
          <w:sz w:val="24"/>
          <w:szCs w:val="24"/>
        </w:rPr>
        <w:t>Подрядчик осуществляет вывоз и размещение отходов, в частности: (а) захоронение отходов должно быть осуществлено в месте, разрешенном для этого соответствующими органами, согласно требованиям Проектной и Рабочей документации по размещению отходов, (б) любая другая организация, участвующая в вывозе/транспортировке/захоронении отходов, должна, в случаях, предусмотренных российским законодательством, иметь все необходимые разрешения для осуществления работ с соответствующей категорией отходов.</w:t>
      </w:r>
      <w:proofErr w:type="gramEnd"/>
    </w:p>
    <w:p w:rsidR="006354E9" w:rsidRPr="000E44C5" w:rsidRDefault="006354E9" w:rsidP="005035CF">
      <w:pPr>
        <w:pStyle w:val="ConsNormal"/>
        <w:keepNext/>
        <w:keepLines/>
        <w:widowControl/>
        <w:ind w:firstLine="851"/>
        <w:jc w:val="both"/>
        <w:rPr>
          <w:rFonts w:ascii="Times New Roman" w:hAnsi="Times New Roman"/>
          <w:sz w:val="24"/>
          <w:szCs w:val="24"/>
        </w:rPr>
      </w:pPr>
      <w:r>
        <w:rPr>
          <w:rFonts w:ascii="Times New Roman" w:hAnsi="Times New Roman"/>
          <w:sz w:val="24"/>
          <w:szCs w:val="24"/>
        </w:rPr>
        <w:t>9.6.</w:t>
      </w:r>
      <w:r>
        <w:rPr>
          <w:rFonts w:ascii="Times New Roman" w:hAnsi="Times New Roman"/>
          <w:sz w:val="24"/>
          <w:szCs w:val="24"/>
        </w:rPr>
        <w:tab/>
        <w:t>Изменения в пределах Объема Работ:</w:t>
      </w:r>
    </w:p>
    <w:p w:rsidR="006354E9" w:rsidRPr="000E44C5" w:rsidRDefault="006354E9" w:rsidP="005035CF">
      <w:pPr>
        <w:pStyle w:val="ConsNormal"/>
        <w:keepNext/>
        <w:keepLines/>
        <w:widowControl/>
        <w:ind w:firstLine="851"/>
        <w:jc w:val="both"/>
        <w:rPr>
          <w:rFonts w:ascii="Times New Roman" w:hAnsi="Times New Roman"/>
          <w:sz w:val="24"/>
          <w:szCs w:val="24"/>
        </w:rPr>
      </w:pPr>
      <w:r>
        <w:rPr>
          <w:rFonts w:ascii="Times New Roman" w:hAnsi="Times New Roman"/>
          <w:sz w:val="24"/>
          <w:szCs w:val="24"/>
        </w:rPr>
        <w:t>Заказчик имеет право вносить любые изменения в пределах Объема Работ, только по письменному согласованию с Подрядчиком.</w:t>
      </w:r>
    </w:p>
    <w:p w:rsidR="006354E9" w:rsidRPr="000E44C5" w:rsidRDefault="006354E9" w:rsidP="005035CF">
      <w:pPr>
        <w:pStyle w:val="ConsNormal"/>
        <w:keepNext/>
        <w:keepLines/>
        <w:widowControl/>
        <w:ind w:firstLine="851"/>
        <w:jc w:val="both"/>
        <w:rPr>
          <w:rFonts w:ascii="Times New Roman" w:hAnsi="Times New Roman"/>
          <w:sz w:val="24"/>
          <w:szCs w:val="24"/>
        </w:rPr>
      </w:pPr>
      <w:r>
        <w:rPr>
          <w:rFonts w:ascii="Times New Roman" w:hAnsi="Times New Roman"/>
          <w:sz w:val="24"/>
          <w:szCs w:val="24"/>
        </w:rPr>
        <w:lastRenderedPageBreak/>
        <w:t>Подрядчик имеет право на выполнение дополнительных работ, не входящих в Объем Работ Подрядчика по Договору согласно Техническому заданию (Приложение № 1), Дефектному акту (Приложение № 2) только после письменного согласования с Заказчиком. 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выполнение указанных работ произведено Подрядчиком без согласования с Заказчиком, указанные работы выполняются за счет Подрядчика и по требованию Заказчика подлежат устранению (сносу) за счет Подрядчика.</w:t>
      </w:r>
    </w:p>
    <w:p w:rsidR="006354E9" w:rsidRPr="000E44C5" w:rsidRDefault="006354E9" w:rsidP="005035CF">
      <w:pPr>
        <w:pStyle w:val="ConsNormal"/>
        <w:keepNext/>
        <w:keepLines/>
        <w:widowControl/>
        <w:ind w:firstLine="851"/>
        <w:jc w:val="both"/>
        <w:rPr>
          <w:rFonts w:ascii="Times New Roman" w:hAnsi="Times New Roman"/>
          <w:sz w:val="24"/>
          <w:szCs w:val="24"/>
        </w:rPr>
      </w:pPr>
      <w:r>
        <w:rPr>
          <w:rFonts w:ascii="Times New Roman" w:hAnsi="Times New Roman"/>
          <w:sz w:val="24"/>
          <w:szCs w:val="24"/>
        </w:rPr>
        <w:t>9.7.</w:t>
      </w:r>
      <w:r>
        <w:rPr>
          <w:rFonts w:ascii="Times New Roman" w:hAnsi="Times New Roman"/>
          <w:sz w:val="24"/>
          <w:szCs w:val="24"/>
        </w:rPr>
        <w:tab/>
        <w:t>Журналы производства Работ:</w:t>
      </w:r>
    </w:p>
    <w:p w:rsidR="006354E9" w:rsidRPr="000E44C5" w:rsidRDefault="006354E9" w:rsidP="005035CF">
      <w:pPr>
        <w:pStyle w:val="ConsNormal"/>
        <w:keepNext/>
        <w:keepLines/>
        <w:widowControl/>
        <w:ind w:firstLine="851"/>
        <w:jc w:val="both"/>
        <w:rPr>
          <w:rFonts w:ascii="Times New Roman" w:hAnsi="Times New Roman"/>
          <w:sz w:val="24"/>
          <w:szCs w:val="24"/>
        </w:rPr>
      </w:pPr>
      <w:r>
        <w:rPr>
          <w:rFonts w:ascii="Times New Roman" w:hAnsi="Times New Roman"/>
          <w:sz w:val="24"/>
          <w:szCs w:val="24"/>
        </w:rPr>
        <w:t>9.7.1.</w:t>
      </w:r>
      <w:r>
        <w:rPr>
          <w:rFonts w:ascii="Times New Roman" w:hAnsi="Times New Roman"/>
          <w:sz w:val="24"/>
          <w:szCs w:val="24"/>
        </w:rPr>
        <w:tab/>
        <w:t>С момента начала Работ и до их завершения Подрядчик должен вести Общий журнал работ, Журнал учета выполненных работ (форма № КС-6а) и другие специальные журналы работ, определенные строительными нормами и правилами (совместно – «Журналы производства работ») на русском языке.</w:t>
      </w:r>
    </w:p>
    <w:p w:rsidR="006354E9" w:rsidRPr="000E44C5" w:rsidRDefault="006354E9" w:rsidP="005035CF">
      <w:pPr>
        <w:pStyle w:val="ConsNormal"/>
        <w:keepNext/>
        <w:keepLines/>
        <w:widowControl/>
        <w:ind w:firstLine="851"/>
        <w:jc w:val="both"/>
        <w:rPr>
          <w:rFonts w:ascii="Times New Roman" w:hAnsi="Times New Roman"/>
          <w:sz w:val="24"/>
          <w:szCs w:val="24"/>
        </w:rPr>
      </w:pPr>
      <w:r>
        <w:rPr>
          <w:rFonts w:ascii="Times New Roman" w:hAnsi="Times New Roman"/>
          <w:sz w:val="24"/>
          <w:szCs w:val="24"/>
        </w:rPr>
        <w:t>9.7.2.</w:t>
      </w:r>
      <w:r>
        <w:rPr>
          <w:rFonts w:ascii="Times New Roman" w:hAnsi="Times New Roman"/>
          <w:sz w:val="24"/>
          <w:szCs w:val="24"/>
        </w:rPr>
        <w:tab/>
        <w:t>Заказчик вправе вносить в Журналы производства работ свои замечания, делать копии с него и передавать их Персоналу Заказчика.</w:t>
      </w:r>
    </w:p>
    <w:p w:rsidR="006354E9" w:rsidRPr="000E44C5" w:rsidRDefault="006354E9" w:rsidP="005035CF">
      <w:pPr>
        <w:pStyle w:val="ConsNormal"/>
        <w:keepNext/>
        <w:keepLines/>
        <w:widowControl/>
        <w:ind w:firstLine="851"/>
        <w:jc w:val="both"/>
        <w:rPr>
          <w:rFonts w:ascii="Times New Roman" w:hAnsi="Times New Roman"/>
          <w:sz w:val="24"/>
          <w:szCs w:val="24"/>
        </w:rPr>
      </w:pPr>
      <w:r>
        <w:rPr>
          <w:rFonts w:ascii="Times New Roman" w:hAnsi="Times New Roman"/>
          <w:sz w:val="24"/>
          <w:szCs w:val="24"/>
        </w:rPr>
        <w:t>9.7.3.</w:t>
      </w:r>
      <w:r>
        <w:rPr>
          <w:rFonts w:ascii="Times New Roman" w:hAnsi="Times New Roman"/>
          <w:sz w:val="24"/>
          <w:szCs w:val="24"/>
        </w:rPr>
        <w:tab/>
        <w:t>Подрядчик в согласованный Сторонами срок обязан устранить за свой счёт замечания, указанные Заказчиком в Журналах производства Работ.</w:t>
      </w:r>
    </w:p>
    <w:p w:rsidR="006354E9" w:rsidRPr="000E44C5" w:rsidRDefault="006354E9" w:rsidP="005035CF">
      <w:pPr>
        <w:pStyle w:val="ConsNormal"/>
        <w:keepNext/>
        <w:keepLines/>
        <w:widowControl/>
        <w:ind w:firstLine="851"/>
        <w:jc w:val="both"/>
        <w:rPr>
          <w:rFonts w:ascii="Times New Roman" w:hAnsi="Times New Roman"/>
          <w:sz w:val="24"/>
          <w:szCs w:val="24"/>
        </w:rPr>
      </w:pPr>
      <w:r>
        <w:rPr>
          <w:rFonts w:ascii="Times New Roman" w:hAnsi="Times New Roman"/>
          <w:sz w:val="24"/>
          <w:szCs w:val="24"/>
        </w:rPr>
        <w:t>9.7.4.</w:t>
      </w:r>
      <w:r>
        <w:rPr>
          <w:rFonts w:ascii="Times New Roman" w:hAnsi="Times New Roman"/>
          <w:sz w:val="24"/>
          <w:szCs w:val="24"/>
        </w:rPr>
        <w:tab/>
        <w:t xml:space="preserve">Заказчик регулярно проверяет и своей подписью подтверждает записи в Журналах производства работ (авторского надзора, бетонных работ, сварочных работ и т.д.). </w:t>
      </w:r>
    </w:p>
    <w:p w:rsidR="006354E9" w:rsidRPr="000E44C5" w:rsidRDefault="006354E9" w:rsidP="005035CF">
      <w:pPr>
        <w:pStyle w:val="ConsNormal"/>
        <w:keepNext/>
        <w:keepLines/>
        <w:widowControl/>
        <w:ind w:firstLine="851"/>
        <w:jc w:val="both"/>
        <w:rPr>
          <w:rFonts w:ascii="Times New Roman" w:hAnsi="Times New Roman"/>
          <w:sz w:val="24"/>
          <w:szCs w:val="24"/>
        </w:rPr>
      </w:pPr>
      <w:r>
        <w:rPr>
          <w:rFonts w:ascii="Times New Roman" w:hAnsi="Times New Roman"/>
          <w:sz w:val="24"/>
          <w:szCs w:val="24"/>
        </w:rPr>
        <w:t>9.7.5.</w:t>
      </w:r>
      <w:r>
        <w:rPr>
          <w:rFonts w:ascii="Times New Roman" w:hAnsi="Times New Roman"/>
          <w:sz w:val="24"/>
          <w:szCs w:val="24"/>
        </w:rPr>
        <w:tab/>
        <w:t>При сдаче Результата Работ Журналы производства работ предъявляются рабочей комиссии, и после приемки Результата Работ передаются на постоянное хранение Заказчику.</w:t>
      </w:r>
    </w:p>
    <w:p w:rsidR="006354E9" w:rsidRPr="000E44C5" w:rsidRDefault="006354E9" w:rsidP="005035CF">
      <w:pPr>
        <w:pStyle w:val="ConsNormal"/>
        <w:keepNext/>
        <w:keepLines/>
        <w:widowControl/>
        <w:ind w:firstLine="851"/>
        <w:jc w:val="both"/>
        <w:rPr>
          <w:rFonts w:ascii="Times New Roman" w:hAnsi="Times New Roman"/>
          <w:sz w:val="24"/>
          <w:szCs w:val="24"/>
        </w:rPr>
      </w:pPr>
      <w:r>
        <w:rPr>
          <w:rFonts w:ascii="Times New Roman" w:hAnsi="Times New Roman"/>
          <w:sz w:val="24"/>
          <w:szCs w:val="24"/>
        </w:rPr>
        <w:t>9.8.</w:t>
      </w:r>
      <w:r>
        <w:rPr>
          <w:rFonts w:ascii="Times New Roman" w:hAnsi="Times New Roman"/>
          <w:sz w:val="24"/>
          <w:szCs w:val="24"/>
        </w:rPr>
        <w:tab/>
        <w:t>Заказчик вправе заключить договоры с</w:t>
      </w:r>
      <w:proofErr w:type="gramStart"/>
      <w:r>
        <w:rPr>
          <w:rFonts w:ascii="Times New Roman" w:hAnsi="Times New Roman"/>
          <w:sz w:val="24"/>
          <w:szCs w:val="24"/>
        </w:rPr>
        <w:t xml:space="preserve"> Т</w:t>
      </w:r>
      <w:proofErr w:type="gramEnd"/>
      <w:r>
        <w:rPr>
          <w:rFonts w:ascii="Times New Roman" w:hAnsi="Times New Roman"/>
          <w:sz w:val="24"/>
          <w:szCs w:val="24"/>
        </w:rPr>
        <w:t>ретьими лицами (Субподрядчики Заказчика) на выполнение отдельных видов Работ, необходимых Заказчику для эксплуатации Объекта, но не вошедшие в Объем Работ по настоящему Договору. В случае если указанные Работы будут выполняться в пределах Строительной площадки, доступ Субподрядчиков Заказчика на Строительную площадку до завершения Работ, письменно согласовывается Сторонами и Субподрядчиками Заказчика.</w:t>
      </w:r>
    </w:p>
    <w:p w:rsidR="006354E9" w:rsidRPr="000E44C5" w:rsidRDefault="006354E9" w:rsidP="005035CF">
      <w:pPr>
        <w:pStyle w:val="ConsNormal"/>
        <w:keepNext/>
        <w:keepLines/>
        <w:widowControl/>
        <w:ind w:firstLine="851"/>
        <w:jc w:val="both"/>
        <w:rPr>
          <w:rFonts w:ascii="Times New Roman" w:hAnsi="Times New Roman"/>
          <w:sz w:val="24"/>
          <w:szCs w:val="24"/>
        </w:rPr>
      </w:pPr>
      <w:r>
        <w:rPr>
          <w:rFonts w:ascii="Times New Roman" w:hAnsi="Times New Roman"/>
          <w:sz w:val="24"/>
          <w:szCs w:val="24"/>
        </w:rPr>
        <w:t>9.9.</w:t>
      </w:r>
      <w:r>
        <w:rPr>
          <w:rFonts w:ascii="Times New Roman" w:hAnsi="Times New Roman"/>
          <w:sz w:val="24"/>
          <w:szCs w:val="24"/>
        </w:rPr>
        <w:tab/>
        <w:t xml:space="preserve">Подрядчик несет ответственность за обеспечение безопасности всех выполняемых Работ по Договору, а также за соблюдение правил техники безопасности, противопожарной, </w:t>
      </w:r>
      <w:proofErr w:type="spellStart"/>
      <w:r>
        <w:rPr>
          <w:rFonts w:ascii="Times New Roman" w:hAnsi="Times New Roman"/>
          <w:sz w:val="24"/>
          <w:szCs w:val="24"/>
        </w:rPr>
        <w:t>электр</w:t>
      </w:r>
      <w:proofErr w:type="gramStart"/>
      <w:r>
        <w:rPr>
          <w:rFonts w:ascii="Times New Roman" w:hAnsi="Times New Roman"/>
          <w:sz w:val="24"/>
          <w:szCs w:val="24"/>
        </w:rPr>
        <w:t>о</w:t>
      </w:r>
      <w:proofErr w:type="spellEnd"/>
      <w:r>
        <w:rPr>
          <w:rFonts w:ascii="Times New Roman" w:hAnsi="Times New Roman"/>
          <w:sz w:val="24"/>
          <w:szCs w:val="24"/>
        </w:rPr>
        <w:t>-</w:t>
      </w:r>
      <w:proofErr w:type="gramEnd"/>
      <w:r>
        <w:rPr>
          <w:rFonts w:ascii="Times New Roman" w:hAnsi="Times New Roman"/>
          <w:sz w:val="24"/>
          <w:szCs w:val="24"/>
        </w:rPr>
        <w:t xml:space="preserve"> и экологической безопасности, а также иных правил и норм, установленных законодательством Российской Федерации, при проведении Работ Персоналом Подрядчика, включая персонал и рабочую силу Субподрядчиков.</w:t>
      </w:r>
    </w:p>
    <w:p w:rsidR="006354E9" w:rsidRPr="000E44C5" w:rsidRDefault="006354E9" w:rsidP="005035CF">
      <w:pPr>
        <w:pStyle w:val="ConsNormal"/>
        <w:keepNext/>
        <w:keepLines/>
        <w:widowControl/>
        <w:ind w:firstLine="851"/>
        <w:jc w:val="both"/>
        <w:rPr>
          <w:rFonts w:ascii="Times New Roman" w:hAnsi="Times New Roman"/>
          <w:sz w:val="24"/>
          <w:szCs w:val="24"/>
        </w:rPr>
      </w:pPr>
      <w:r>
        <w:rPr>
          <w:rFonts w:ascii="Times New Roman" w:hAnsi="Times New Roman"/>
          <w:sz w:val="24"/>
          <w:szCs w:val="24"/>
        </w:rPr>
        <w:t>9.9.1.</w:t>
      </w:r>
      <w:r>
        <w:rPr>
          <w:rFonts w:ascii="Times New Roman" w:hAnsi="Times New Roman"/>
          <w:sz w:val="24"/>
          <w:szCs w:val="24"/>
        </w:rPr>
        <w:tab/>
        <w:t xml:space="preserve">Ущерб, причиненный в результате несоблюдения правил техники безопасности (в т.ч. противопожарной, </w:t>
      </w:r>
      <w:proofErr w:type="spellStart"/>
      <w:r>
        <w:rPr>
          <w:rFonts w:ascii="Times New Roman" w:hAnsi="Times New Roman"/>
          <w:sz w:val="24"/>
          <w:szCs w:val="24"/>
        </w:rPr>
        <w:t>электр</w:t>
      </w:r>
      <w:proofErr w:type="gramStart"/>
      <w:r>
        <w:rPr>
          <w:rFonts w:ascii="Times New Roman" w:hAnsi="Times New Roman"/>
          <w:sz w:val="24"/>
          <w:szCs w:val="24"/>
        </w:rPr>
        <w:t>о</w:t>
      </w:r>
      <w:proofErr w:type="spellEnd"/>
      <w:r>
        <w:rPr>
          <w:rFonts w:ascii="Times New Roman" w:hAnsi="Times New Roman"/>
          <w:sz w:val="24"/>
          <w:szCs w:val="24"/>
        </w:rPr>
        <w:t>-</w:t>
      </w:r>
      <w:proofErr w:type="gramEnd"/>
      <w:r>
        <w:rPr>
          <w:rFonts w:ascii="Times New Roman" w:hAnsi="Times New Roman"/>
          <w:sz w:val="24"/>
          <w:szCs w:val="24"/>
        </w:rPr>
        <w:t xml:space="preserve"> и экологической) Заказчику, Персоналу Заказчика, а также любым Третьим лицам , как имеющим, так и не имеющим отношения к выполнению Работ по Договору, и РФ, возмещается Подрядчиком.</w:t>
      </w:r>
    </w:p>
    <w:p w:rsidR="006354E9" w:rsidRPr="000E44C5" w:rsidRDefault="006354E9" w:rsidP="005035CF">
      <w:pPr>
        <w:pStyle w:val="ConsNormal"/>
        <w:keepNext/>
        <w:keepLines/>
        <w:widowControl/>
        <w:ind w:firstLine="851"/>
        <w:jc w:val="both"/>
        <w:rPr>
          <w:rFonts w:ascii="Times New Roman" w:hAnsi="Times New Roman"/>
          <w:sz w:val="24"/>
          <w:szCs w:val="24"/>
        </w:rPr>
      </w:pPr>
      <w:r>
        <w:rPr>
          <w:rFonts w:ascii="Times New Roman" w:hAnsi="Times New Roman"/>
          <w:sz w:val="24"/>
          <w:szCs w:val="24"/>
        </w:rPr>
        <w:t>9.10.</w:t>
      </w:r>
      <w:r>
        <w:rPr>
          <w:rFonts w:ascii="Times New Roman" w:hAnsi="Times New Roman"/>
          <w:sz w:val="24"/>
          <w:szCs w:val="24"/>
        </w:rPr>
        <w:tab/>
        <w:t>Представители Заказчика и Подрядчика регулярно (не менее одного раза в неделю) проводят оперативные совещания для решения возникающих вопросов. На каждом оперативном совещании составляется протокол, подписываемый всеми Сторонами. Решения, принятые в указанных протоколах, являются обязательными для Сторон, без дополнительного письменного подтверждения.</w:t>
      </w:r>
    </w:p>
    <w:p w:rsidR="006354E9" w:rsidRPr="000E44C5" w:rsidRDefault="006354E9" w:rsidP="005035CF">
      <w:pPr>
        <w:pStyle w:val="ConsNormal"/>
        <w:keepNext/>
        <w:keepLines/>
        <w:widowControl/>
        <w:ind w:firstLine="851"/>
        <w:jc w:val="both"/>
        <w:rPr>
          <w:rFonts w:ascii="Times New Roman" w:hAnsi="Times New Roman"/>
          <w:b/>
          <w:bCs/>
          <w:sz w:val="24"/>
          <w:szCs w:val="24"/>
        </w:rPr>
      </w:pPr>
      <w:r>
        <w:rPr>
          <w:rFonts w:ascii="Times New Roman" w:hAnsi="Times New Roman"/>
          <w:sz w:val="24"/>
          <w:szCs w:val="24"/>
        </w:rPr>
        <w:t>9.11.</w:t>
      </w:r>
      <w:r>
        <w:rPr>
          <w:rFonts w:ascii="Times New Roman" w:hAnsi="Times New Roman"/>
          <w:sz w:val="24"/>
          <w:szCs w:val="24"/>
        </w:rPr>
        <w:tab/>
        <w:t>Рабочее время на Строительной площадке включает в себя будни, выходные и праздничные дни – с 8-00 до 20-00 местного времени, иное время выполнения Работ согласовывается с Заказчиком.</w:t>
      </w:r>
    </w:p>
    <w:p w:rsidR="006354E9" w:rsidRPr="000E44C5" w:rsidRDefault="006354E9" w:rsidP="005035CF">
      <w:pPr>
        <w:keepNext/>
        <w:keepLines/>
        <w:autoSpaceDE w:val="0"/>
        <w:autoSpaceDN w:val="0"/>
        <w:spacing w:line="276" w:lineRule="auto"/>
        <w:ind w:firstLine="709"/>
        <w:jc w:val="center"/>
        <w:rPr>
          <w:b/>
        </w:rPr>
      </w:pPr>
    </w:p>
    <w:p w:rsidR="006354E9" w:rsidRPr="000E44C5" w:rsidRDefault="006354E9" w:rsidP="005035CF">
      <w:pPr>
        <w:keepNext/>
        <w:keepLines/>
        <w:autoSpaceDE w:val="0"/>
        <w:autoSpaceDN w:val="0"/>
        <w:spacing w:line="276" w:lineRule="auto"/>
        <w:ind w:firstLine="709"/>
        <w:jc w:val="center"/>
      </w:pPr>
      <w:r>
        <w:rPr>
          <w:b/>
        </w:rPr>
        <w:t>10. Сроки выполнения Работ</w:t>
      </w:r>
    </w:p>
    <w:p w:rsidR="006354E9" w:rsidRPr="000E44C5" w:rsidRDefault="006354E9" w:rsidP="005035CF">
      <w:pPr>
        <w:keepNext/>
        <w:keepLines/>
        <w:autoSpaceDE w:val="0"/>
        <w:autoSpaceDN w:val="0"/>
        <w:spacing w:line="276" w:lineRule="auto"/>
        <w:ind w:firstLine="709"/>
        <w:jc w:val="both"/>
        <w:rPr>
          <w:rFonts w:eastAsia="Arial"/>
        </w:rPr>
      </w:pPr>
      <w:r>
        <w:rPr>
          <w:rFonts w:eastAsia="Arial"/>
        </w:rPr>
        <w:t>10.1.</w:t>
      </w:r>
      <w:r>
        <w:rPr>
          <w:rFonts w:eastAsia="Arial"/>
        </w:rPr>
        <w:tab/>
        <w:t>Срок выполнения Работ:</w:t>
      </w:r>
    </w:p>
    <w:p w:rsidR="006354E9" w:rsidRDefault="006354E9" w:rsidP="005035CF">
      <w:pPr>
        <w:keepNext/>
        <w:keepLines/>
        <w:autoSpaceDE w:val="0"/>
        <w:autoSpaceDN w:val="0"/>
        <w:ind w:firstLine="709"/>
        <w:jc w:val="both"/>
        <w:rPr>
          <w:rFonts w:eastAsia="Arial"/>
        </w:rPr>
      </w:pPr>
      <w:r>
        <w:rPr>
          <w:rFonts w:eastAsia="Arial"/>
        </w:rPr>
        <w:t xml:space="preserve">Начало выполнения Работ – </w:t>
      </w:r>
      <w:proofErr w:type="gramStart"/>
      <w:r>
        <w:rPr>
          <w:rFonts w:eastAsia="Arial"/>
        </w:rPr>
        <w:t>с даты подписания</w:t>
      </w:r>
      <w:proofErr w:type="gramEnd"/>
      <w:r>
        <w:rPr>
          <w:rFonts w:eastAsia="Arial"/>
        </w:rPr>
        <w:t xml:space="preserve"> Договора.</w:t>
      </w:r>
    </w:p>
    <w:p w:rsidR="006354E9" w:rsidRPr="007E05DE" w:rsidRDefault="006354E9" w:rsidP="005035CF">
      <w:pPr>
        <w:keepNext/>
        <w:keepLines/>
        <w:autoSpaceDE w:val="0"/>
        <w:autoSpaceDN w:val="0"/>
        <w:ind w:firstLine="709"/>
        <w:jc w:val="both"/>
        <w:rPr>
          <w:rFonts w:eastAsia="Arial"/>
        </w:rPr>
      </w:pPr>
      <w:r>
        <w:rPr>
          <w:rFonts w:eastAsia="Arial"/>
        </w:rPr>
        <w:lastRenderedPageBreak/>
        <w:t>Срок выполнения Работ</w:t>
      </w:r>
      <w:proofErr w:type="gramStart"/>
      <w:r>
        <w:rPr>
          <w:rFonts w:eastAsia="Arial"/>
        </w:rPr>
        <w:t xml:space="preserve"> ____ (_______)</w:t>
      </w:r>
      <w:r>
        <w:rPr>
          <w:rStyle w:val="af8"/>
          <w:rFonts w:eastAsia="Arial"/>
        </w:rPr>
        <w:footnoteReference w:id="7"/>
      </w:r>
      <w:r>
        <w:rPr>
          <w:rFonts w:eastAsia="Arial"/>
        </w:rPr>
        <w:t xml:space="preserve"> </w:t>
      </w:r>
      <w:proofErr w:type="gramEnd"/>
      <w:r>
        <w:t>календарных дней с даты,</w:t>
      </w:r>
      <w:r>
        <w:rPr>
          <w:sz w:val="28"/>
          <w:szCs w:val="28"/>
        </w:rPr>
        <w:t xml:space="preserve"> </w:t>
      </w:r>
      <w:r>
        <w:rPr>
          <w:rFonts w:eastAsia="Arial"/>
        </w:rPr>
        <w:t>согласованной Сторонами, в уведомлении о начале выполнения Работ (далее – Уведомление).</w:t>
      </w:r>
    </w:p>
    <w:p w:rsidR="006354E9" w:rsidRPr="000E44C5" w:rsidRDefault="006354E9" w:rsidP="002E7970">
      <w:pPr>
        <w:keepNext/>
        <w:keepLines/>
        <w:autoSpaceDE w:val="0"/>
        <w:autoSpaceDN w:val="0"/>
        <w:ind w:firstLine="709"/>
        <w:jc w:val="both"/>
        <w:rPr>
          <w:rFonts w:eastAsia="Arial"/>
        </w:rPr>
      </w:pPr>
      <w:r>
        <w:rPr>
          <w:rFonts w:eastAsia="Arial"/>
        </w:rPr>
        <w:t xml:space="preserve">Заказчик направляет Исполнителю Уведомление любым видом связи, позволяющим получить подтверждение от Подрядчика факта получения Уведомления, в течение 25 (двадцати пяти) календарных дней </w:t>
      </w:r>
      <w:proofErr w:type="gramStart"/>
      <w:r>
        <w:rPr>
          <w:rFonts w:eastAsia="Arial"/>
        </w:rPr>
        <w:t>с даты подписания</w:t>
      </w:r>
      <w:proofErr w:type="gramEnd"/>
      <w:r>
        <w:rPr>
          <w:rFonts w:eastAsia="Arial"/>
        </w:rPr>
        <w:t xml:space="preserve"> Договора.</w:t>
      </w:r>
    </w:p>
    <w:p w:rsidR="006354E9" w:rsidRDefault="006354E9" w:rsidP="005035CF">
      <w:pPr>
        <w:keepNext/>
        <w:keepLines/>
        <w:autoSpaceDE w:val="0"/>
        <w:autoSpaceDN w:val="0"/>
        <w:ind w:firstLine="709"/>
        <w:jc w:val="both"/>
        <w:rPr>
          <w:rFonts w:eastAsia="Arial"/>
        </w:rPr>
      </w:pPr>
      <w:proofErr w:type="gramStart"/>
      <w:r>
        <w:rPr>
          <w:rFonts w:eastAsia="Arial"/>
        </w:rPr>
        <w:t>С даты начала</w:t>
      </w:r>
      <w:proofErr w:type="gramEnd"/>
      <w:r>
        <w:rPr>
          <w:rFonts w:eastAsia="Arial"/>
        </w:rPr>
        <w:t xml:space="preserve"> выполнения Работ Подрядчик производит завоз по согласованию с Заказчиком всех материалов, запасных частей, оборудования и механизмов, необходимых при производстве капитального ремонта.</w:t>
      </w:r>
    </w:p>
    <w:p w:rsidR="00005182" w:rsidRPr="000E44C5" w:rsidRDefault="00005182" w:rsidP="005035CF">
      <w:pPr>
        <w:keepNext/>
        <w:keepLines/>
        <w:autoSpaceDE w:val="0"/>
        <w:autoSpaceDN w:val="0"/>
        <w:ind w:firstLine="709"/>
        <w:jc w:val="both"/>
        <w:rPr>
          <w:rFonts w:eastAsia="Arial"/>
        </w:rPr>
      </w:pPr>
      <w:r w:rsidRPr="00005182">
        <w:rPr>
          <w:rFonts w:eastAsia="Arial"/>
        </w:rPr>
        <w:t>Окончани</w:t>
      </w:r>
      <w:r>
        <w:rPr>
          <w:rFonts w:eastAsia="Arial"/>
        </w:rPr>
        <w:t xml:space="preserve">е выполнения Работ </w:t>
      </w:r>
      <w:r w:rsidR="00E20BB7">
        <w:rPr>
          <w:rFonts w:eastAsia="Arial"/>
        </w:rPr>
        <w:t>–</w:t>
      </w:r>
      <w:r>
        <w:rPr>
          <w:rFonts w:eastAsia="Arial"/>
        </w:rPr>
        <w:t xml:space="preserve"> </w:t>
      </w:r>
      <w:r w:rsidR="00E20BB7">
        <w:rPr>
          <w:rFonts w:eastAsia="Arial"/>
        </w:rPr>
        <w:t>не более</w:t>
      </w:r>
      <w:proofErr w:type="gramStart"/>
      <w:r>
        <w:rPr>
          <w:rFonts w:eastAsia="Arial"/>
        </w:rPr>
        <w:t xml:space="preserve"> ___</w:t>
      </w:r>
      <w:r w:rsidRPr="00005182">
        <w:rPr>
          <w:rFonts w:eastAsia="Arial"/>
        </w:rPr>
        <w:t xml:space="preserve"> (</w:t>
      </w:r>
      <w:r>
        <w:rPr>
          <w:rFonts w:eastAsia="Arial"/>
        </w:rPr>
        <w:t>_______</w:t>
      </w:r>
      <w:r w:rsidRPr="00005182">
        <w:rPr>
          <w:rFonts w:eastAsia="Arial"/>
        </w:rPr>
        <w:t xml:space="preserve">) </w:t>
      </w:r>
      <w:proofErr w:type="gramEnd"/>
      <w:r w:rsidRPr="00005182">
        <w:rPr>
          <w:rFonts w:eastAsia="Arial"/>
        </w:rPr>
        <w:t>календарных дней с</w:t>
      </w:r>
      <w:r>
        <w:rPr>
          <w:rFonts w:eastAsia="Arial"/>
        </w:rPr>
        <w:t xml:space="preserve"> даты,</w:t>
      </w:r>
      <w:r w:rsidRPr="00005182">
        <w:rPr>
          <w:rFonts w:eastAsia="Arial"/>
        </w:rPr>
        <w:t xml:space="preserve"> указанной в Уведомлении.</w:t>
      </w:r>
    </w:p>
    <w:p w:rsidR="006354E9" w:rsidRPr="000E44C5" w:rsidRDefault="006354E9" w:rsidP="005035CF">
      <w:pPr>
        <w:keepNext/>
        <w:keepLines/>
        <w:autoSpaceDE w:val="0"/>
        <w:autoSpaceDN w:val="0"/>
        <w:ind w:firstLine="709"/>
        <w:jc w:val="both"/>
        <w:rPr>
          <w:rFonts w:eastAsia="Arial"/>
        </w:rPr>
      </w:pPr>
      <w:r>
        <w:t>Работы выполняются в один этап.</w:t>
      </w:r>
    </w:p>
    <w:p w:rsidR="006354E9" w:rsidRPr="000E44C5" w:rsidRDefault="006354E9" w:rsidP="005035CF">
      <w:pPr>
        <w:keepNext/>
        <w:keepLines/>
        <w:autoSpaceDE w:val="0"/>
        <w:autoSpaceDN w:val="0"/>
        <w:ind w:firstLine="709"/>
        <w:jc w:val="both"/>
        <w:rPr>
          <w:rFonts w:eastAsia="Arial"/>
        </w:rPr>
      </w:pPr>
      <w:r>
        <w:rPr>
          <w:rFonts w:eastAsia="Arial"/>
        </w:rPr>
        <w:t>10.2. Подрядчик обеспечивает непрерывность выполнения Работ по Договору. Подрядчик вправе, по согласованию с Заказчиком, выполнить Работы досрочно.</w:t>
      </w:r>
    </w:p>
    <w:p w:rsidR="006354E9" w:rsidRPr="000E44C5" w:rsidRDefault="006354E9" w:rsidP="005035CF">
      <w:pPr>
        <w:keepNext/>
        <w:keepLines/>
        <w:autoSpaceDE w:val="0"/>
        <w:autoSpaceDN w:val="0"/>
        <w:ind w:firstLine="709"/>
        <w:jc w:val="both"/>
        <w:rPr>
          <w:rFonts w:eastAsia="Arial"/>
        </w:rPr>
      </w:pPr>
      <w:r>
        <w:rPr>
          <w:rFonts w:eastAsia="Arial"/>
        </w:rPr>
        <w:t xml:space="preserve">10.3. </w:t>
      </w:r>
      <w:r>
        <w:rPr>
          <w:rFonts w:eastAsia="Arial"/>
        </w:rPr>
        <w:tab/>
        <w:t xml:space="preserve">Подрядчик не вправе требовать увеличения Цены Договора, в связи с досрочным выполнением Работ, а Заказчик вправе осуществить приемку Результата Работ досрочно или осуществлять приемку в сроки, предусмотренные Договором. </w:t>
      </w:r>
    </w:p>
    <w:p w:rsidR="006354E9" w:rsidRPr="000E44C5" w:rsidRDefault="006354E9" w:rsidP="005035CF">
      <w:pPr>
        <w:keepNext/>
        <w:keepLines/>
        <w:autoSpaceDE w:val="0"/>
        <w:autoSpaceDN w:val="0"/>
        <w:ind w:firstLine="709"/>
        <w:jc w:val="both"/>
        <w:rPr>
          <w:rFonts w:eastAsia="Arial"/>
        </w:rPr>
      </w:pPr>
      <w:r>
        <w:rPr>
          <w:rFonts w:eastAsia="Arial"/>
        </w:rPr>
        <w:t>10.4.</w:t>
      </w:r>
      <w:r>
        <w:rPr>
          <w:rFonts w:eastAsia="Arial"/>
        </w:rPr>
        <w:tab/>
        <w:t xml:space="preserve"> Подрядчик вправе потребовать увеличения сроков выполнения Работ, в случае виновного неисполнения Заказчиком обязательств по Договору, на срок, не превышающий указанное неисполнение, при этом такой перенос (изменение сроков) должен быть зафиксирован Сторонами в соответствующем дополнительном соглашении к Договору.</w:t>
      </w:r>
    </w:p>
    <w:p w:rsidR="006354E9" w:rsidRPr="000E44C5" w:rsidRDefault="006354E9" w:rsidP="005035CF">
      <w:pPr>
        <w:keepNext/>
        <w:keepLines/>
        <w:autoSpaceDE w:val="0"/>
        <w:autoSpaceDN w:val="0"/>
        <w:ind w:firstLine="709"/>
        <w:jc w:val="both"/>
        <w:rPr>
          <w:b/>
        </w:rPr>
      </w:pPr>
    </w:p>
    <w:p w:rsidR="006354E9" w:rsidRPr="000E44C5" w:rsidRDefault="006354E9" w:rsidP="005035CF">
      <w:pPr>
        <w:keepNext/>
        <w:keepLines/>
        <w:autoSpaceDE w:val="0"/>
        <w:autoSpaceDN w:val="0"/>
        <w:spacing w:line="276" w:lineRule="auto"/>
        <w:ind w:firstLine="709"/>
        <w:jc w:val="center"/>
        <w:rPr>
          <w:b/>
        </w:rPr>
      </w:pPr>
      <w:r>
        <w:rPr>
          <w:b/>
        </w:rPr>
        <w:t>11. Приостановка Работ</w:t>
      </w:r>
    </w:p>
    <w:p w:rsidR="006354E9" w:rsidRPr="000E44C5" w:rsidRDefault="006354E9" w:rsidP="005035CF">
      <w:pPr>
        <w:keepNext/>
        <w:keepLines/>
        <w:suppressAutoHyphens w:val="0"/>
        <w:spacing w:after="200"/>
        <w:ind w:firstLine="709"/>
        <w:contextualSpacing/>
        <w:jc w:val="both"/>
      </w:pPr>
      <w:r>
        <w:t>11.1.</w:t>
      </w:r>
      <w:r>
        <w:tab/>
        <w:t xml:space="preserve"> Заказчик вправе приостановить выполнение Подрядчиком части Объема Работ на определенный период. Заказчик обязан уведомить Подрядчика о причинах и о сроке приостановки. Заказчик обязуется возместить Подрядчику затраты на консервацию Объекта, охрану и защиту приостановленной части Объема Работ и прочие документально подтвержденные расходы, связанные с приостановлением Работ.</w:t>
      </w:r>
    </w:p>
    <w:p w:rsidR="006354E9" w:rsidRPr="000E44C5" w:rsidRDefault="006354E9" w:rsidP="005035CF">
      <w:pPr>
        <w:keepNext/>
        <w:keepLines/>
        <w:suppressAutoHyphens w:val="0"/>
        <w:spacing w:after="200"/>
        <w:ind w:firstLine="709"/>
        <w:contextualSpacing/>
        <w:jc w:val="both"/>
      </w:pPr>
      <w:r>
        <w:t>11.2.</w:t>
      </w:r>
      <w:r>
        <w:tab/>
        <w:t xml:space="preserve"> Приостановка начинает исчисляться с момента получения Подрядчиком письменного уведомления с указанием приостановленной части Объема Работ, либо с даты, указанной в уведомлении.</w:t>
      </w:r>
    </w:p>
    <w:p w:rsidR="006354E9" w:rsidRPr="000E44C5" w:rsidRDefault="006354E9" w:rsidP="005035CF">
      <w:pPr>
        <w:keepNext/>
        <w:keepLines/>
        <w:suppressAutoHyphens w:val="0"/>
        <w:spacing w:after="200"/>
        <w:ind w:firstLine="709"/>
        <w:contextualSpacing/>
        <w:jc w:val="both"/>
      </w:pPr>
      <w:r>
        <w:t>11.3.</w:t>
      </w:r>
      <w:r>
        <w:tab/>
        <w:t xml:space="preserve"> Срок выполнения приостановленной части Объема Работ, а в соответствующих случаях – всех Работ, будет продлен на период такой приостановки. </w:t>
      </w:r>
    </w:p>
    <w:p w:rsidR="006354E9" w:rsidRPr="000E44C5" w:rsidRDefault="006354E9" w:rsidP="005035CF">
      <w:pPr>
        <w:keepNext/>
        <w:keepLines/>
        <w:suppressAutoHyphens w:val="0"/>
        <w:spacing w:after="200"/>
        <w:ind w:firstLine="709"/>
        <w:contextualSpacing/>
        <w:jc w:val="both"/>
      </w:pPr>
      <w:r>
        <w:t>11.4.</w:t>
      </w:r>
      <w:r>
        <w:tab/>
        <w:t xml:space="preserve"> На протяжении всего периода такой приостановки Подрядчик обеспечит защиту, уход и сохранность приостановленной части Объема Работ, включая Материалы на участках складирования и хранения под ответственностью Подрядчика.</w:t>
      </w:r>
    </w:p>
    <w:p w:rsidR="006354E9" w:rsidRPr="000E44C5" w:rsidRDefault="006354E9" w:rsidP="005035CF">
      <w:pPr>
        <w:keepNext/>
        <w:keepLines/>
        <w:suppressAutoHyphens w:val="0"/>
        <w:spacing w:after="200"/>
        <w:ind w:firstLine="709"/>
        <w:contextualSpacing/>
        <w:jc w:val="both"/>
      </w:pPr>
      <w:r>
        <w:t>11.5.</w:t>
      </w:r>
      <w:r>
        <w:tab/>
        <w:t xml:space="preserve"> Приостановка Работ по инициативе Подрядчика допускается в порядке, установленном законодательством Российской Федерации.</w:t>
      </w:r>
    </w:p>
    <w:p w:rsidR="006354E9" w:rsidRPr="000E44C5" w:rsidRDefault="006354E9" w:rsidP="005035CF">
      <w:pPr>
        <w:keepNext/>
        <w:keepLines/>
        <w:suppressAutoHyphens w:val="0"/>
        <w:spacing w:after="200"/>
        <w:ind w:firstLine="709"/>
        <w:contextualSpacing/>
        <w:jc w:val="both"/>
      </w:pPr>
      <w:r>
        <w:t>11.6.</w:t>
      </w:r>
      <w:r>
        <w:tab/>
        <w:t xml:space="preserve"> После получения разрешения или указания на продолжение Работ, Подрядчик вместе с Заказчиком обязан осмотреть Объект и Материалы, которых касалась данная приостановка Работ. </w:t>
      </w:r>
    </w:p>
    <w:p w:rsidR="006354E9" w:rsidRPr="000E44C5" w:rsidRDefault="006354E9" w:rsidP="005035CF">
      <w:pPr>
        <w:keepNext/>
        <w:keepLines/>
        <w:suppressAutoHyphens w:val="0"/>
        <w:spacing w:after="200"/>
        <w:ind w:firstLine="709"/>
        <w:contextualSpacing/>
        <w:jc w:val="both"/>
      </w:pPr>
      <w:r>
        <w:t>11.7. Заказчик вправе приостановить Работы при выявлении нарушений, способных привести к возникновению несчастного случая, аварии или пожара и потребовать от Подрядчика отстранения от работы на Объекте любого Субподрядчика, привлеченного для работ, при наличии к тому достаточных оснований. К таким основаниям относятся следующие выявленные нарушения:</w:t>
      </w:r>
    </w:p>
    <w:p w:rsidR="006354E9" w:rsidRPr="000E44C5" w:rsidRDefault="006354E9" w:rsidP="005035CF">
      <w:pPr>
        <w:keepNext/>
        <w:keepLines/>
        <w:suppressAutoHyphens w:val="0"/>
        <w:spacing w:after="200"/>
        <w:ind w:firstLine="709"/>
        <w:contextualSpacing/>
        <w:jc w:val="both"/>
      </w:pPr>
      <w:r>
        <w:tab/>
        <w:t xml:space="preserve">а) </w:t>
      </w:r>
      <w:r>
        <w:tab/>
        <w:t>нарушение требований нормативных документов по охране труда, промышленной и/или пожарной безопасности и охране окружающей среды;</w:t>
      </w:r>
    </w:p>
    <w:p w:rsidR="006354E9" w:rsidRPr="000E44C5" w:rsidRDefault="006354E9" w:rsidP="005035CF">
      <w:pPr>
        <w:keepNext/>
        <w:keepLines/>
        <w:suppressAutoHyphens w:val="0"/>
        <w:spacing w:after="200"/>
        <w:ind w:firstLine="709"/>
        <w:contextualSpacing/>
        <w:jc w:val="both"/>
      </w:pPr>
      <w:r>
        <w:lastRenderedPageBreak/>
        <w:tab/>
        <w:t xml:space="preserve">б) </w:t>
      </w:r>
      <w:r>
        <w:tab/>
        <w:t>нарушение технологии ведения работ и правил эксплуатации оборудования.</w:t>
      </w:r>
    </w:p>
    <w:p w:rsidR="006354E9" w:rsidRPr="000E44C5" w:rsidRDefault="006354E9" w:rsidP="005035CF">
      <w:pPr>
        <w:keepNext/>
        <w:keepLines/>
        <w:suppressAutoHyphens w:val="0"/>
        <w:spacing w:after="200"/>
        <w:ind w:firstLine="709"/>
        <w:contextualSpacing/>
        <w:jc w:val="both"/>
      </w:pPr>
      <w:r>
        <w:t xml:space="preserve">По факту выявленных нарушений, совершенных Подрядчиком, Заказчиком составляется соответствующий акт в 2 (двух) экземплярах (допускается заполнение бланка рукописным способом), один экземпляр которого вручается под роспись Представителю Подрядчика, либо направляется в адрес Подрядчика заказным письмом с уведомлением о вручении. Подрядчик проводит расследование причин, изложенных нарушений и результаты направляет Заказчику в указанные в акте сроки. Заказчик имеет право принимать участие в расследовании причин выявленных нарушений, указав данное требование в акте. При несогласии Представителя Подрядчика с фактами, указанными в акте, он обязан письменно изложить особое мнение, которое прилагается к акту. </w:t>
      </w:r>
    </w:p>
    <w:p w:rsidR="006354E9" w:rsidRPr="000E44C5" w:rsidRDefault="006354E9" w:rsidP="005035CF">
      <w:pPr>
        <w:keepNext/>
        <w:keepLines/>
        <w:suppressAutoHyphens w:val="0"/>
        <w:spacing w:after="200"/>
        <w:ind w:firstLine="709"/>
        <w:contextualSpacing/>
        <w:jc w:val="both"/>
      </w:pPr>
      <w:r>
        <w:t>Если Подрядчик докажет отсутствие договорных или законных оснований со стороны Заказчика для указанной приостановки в соответствии с настоящим пунктом, то указанная приостановка будет являться основанием для изменения сроков выполнения Работ по требованию Подрядчика.</w:t>
      </w:r>
    </w:p>
    <w:p w:rsidR="006354E9" w:rsidRDefault="006354E9" w:rsidP="005035CF">
      <w:pPr>
        <w:pStyle w:val="ConsNormal"/>
        <w:keepNext/>
        <w:keepLines/>
        <w:widowControl/>
        <w:ind w:firstLine="851"/>
        <w:jc w:val="center"/>
        <w:rPr>
          <w:rFonts w:ascii="Times New Roman" w:hAnsi="Times New Roman"/>
          <w:b/>
          <w:bCs/>
          <w:sz w:val="24"/>
          <w:szCs w:val="24"/>
        </w:rPr>
      </w:pPr>
      <w:r>
        <w:rPr>
          <w:rFonts w:ascii="Times New Roman" w:hAnsi="Times New Roman"/>
          <w:b/>
          <w:bCs/>
          <w:sz w:val="24"/>
          <w:szCs w:val="24"/>
        </w:rPr>
        <w:t>12. Проверки и испытания</w:t>
      </w:r>
    </w:p>
    <w:p w:rsidR="006354E9" w:rsidRPr="005035CF" w:rsidRDefault="006354E9" w:rsidP="005035CF">
      <w:pPr>
        <w:pStyle w:val="ConsNormal"/>
        <w:keepNext/>
        <w:keepLines/>
        <w:widowControl/>
        <w:ind w:firstLine="851"/>
        <w:jc w:val="both"/>
        <w:rPr>
          <w:rFonts w:ascii="Times New Roman" w:hAnsi="Times New Roman"/>
          <w:bCs/>
          <w:sz w:val="24"/>
          <w:szCs w:val="24"/>
        </w:rPr>
      </w:pPr>
      <w:r>
        <w:rPr>
          <w:rFonts w:ascii="Times New Roman" w:hAnsi="Times New Roman"/>
          <w:bCs/>
          <w:sz w:val="24"/>
          <w:szCs w:val="24"/>
        </w:rPr>
        <w:t>12.1.</w:t>
      </w:r>
      <w:r>
        <w:rPr>
          <w:rFonts w:ascii="Times New Roman" w:hAnsi="Times New Roman"/>
          <w:bCs/>
          <w:sz w:val="24"/>
          <w:szCs w:val="24"/>
        </w:rPr>
        <w:tab/>
        <w:t xml:space="preserve"> </w:t>
      </w:r>
      <w:proofErr w:type="gramStart"/>
      <w:r>
        <w:rPr>
          <w:rFonts w:ascii="Times New Roman" w:hAnsi="Times New Roman"/>
          <w:bCs/>
          <w:sz w:val="24"/>
          <w:szCs w:val="24"/>
        </w:rPr>
        <w:t xml:space="preserve">Подрядчик обязан проверять и/или испытывать Материалы и Конструкции, на соответствие их условиям настоящего Договора и требованиям </w:t>
      </w:r>
      <w:proofErr w:type="spellStart"/>
      <w:r>
        <w:rPr>
          <w:rFonts w:ascii="Times New Roman" w:hAnsi="Times New Roman"/>
          <w:bCs/>
          <w:sz w:val="24"/>
          <w:szCs w:val="24"/>
        </w:rPr>
        <w:t>СНиП</w:t>
      </w:r>
      <w:proofErr w:type="spellEnd"/>
      <w:r>
        <w:rPr>
          <w:rFonts w:ascii="Times New Roman" w:hAnsi="Times New Roman"/>
          <w:bCs/>
          <w:sz w:val="24"/>
          <w:szCs w:val="24"/>
        </w:rPr>
        <w:t xml:space="preserve">, сводам правил, действующих в Российской Федерации, а также Рабочей документации в объеме проверок и испытаний достаточном, для однозначного определения соответствия Материала (Конструкции) условиям Договора, требованиям </w:t>
      </w:r>
      <w:proofErr w:type="spellStart"/>
      <w:r>
        <w:rPr>
          <w:rFonts w:ascii="Times New Roman" w:hAnsi="Times New Roman"/>
          <w:bCs/>
          <w:sz w:val="24"/>
          <w:szCs w:val="24"/>
        </w:rPr>
        <w:t>СНиП</w:t>
      </w:r>
      <w:proofErr w:type="spellEnd"/>
      <w:r>
        <w:rPr>
          <w:rFonts w:ascii="Times New Roman" w:hAnsi="Times New Roman"/>
          <w:bCs/>
          <w:sz w:val="24"/>
          <w:szCs w:val="24"/>
        </w:rPr>
        <w:t>, сводам правил, действующих в Российской Федерации, а также Рабочей документации.</w:t>
      </w:r>
      <w:proofErr w:type="gramEnd"/>
    </w:p>
    <w:p w:rsidR="006354E9" w:rsidRPr="000E44C5" w:rsidRDefault="006354E9" w:rsidP="005035CF">
      <w:pPr>
        <w:keepNext/>
        <w:keepLines/>
        <w:suppressAutoHyphens w:val="0"/>
        <w:ind w:firstLine="709"/>
        <w:jc w:val="both"/>
        <w:rPr>
          <w:lang w:eastAsia="ru-RU"/>
        </w:rPr>
      </w:pPr>
      <w:r>
        <w:rPr>
          <w:lang w:eastAsia="ru-RU"/>
        </w:rPr>
        <w:t xml:space="preserve">Объем проверок и Испытаний </w:t>
      </w:r>
      <w:proofErr w:type="gramStart"/>
      <w:r>
        <w:rPr>
          <w:lang w:eastAsia="ru-RU"/>
        </w:rPr>
        <w:t>исходя из перечисленных условий Подрядчик определяет</w:t>
      </w:r>
      <w:proofErr w:type="gramEnd"/>
      <w:r>
        <w:rPr>
          <w:lang w:eastAsia="ru-RU"/>
        </w:rPr>
        <w:t xml:space="preserve"> самостоятельно, при этом неся ответственность за полноту и достоверность полученных в результате проверки/испытаний Материала (Конструкции) в соответствии с условиями Договора. Заказчик вправе в случае необходимости уведомить Подрядчика о необходимости проведения дополнительных проверок/испытаний Материала (Конструкции) при проведении строительного контроля.</w:t>
      </w:r>
    </w:p>
    <w:p w:rsidR="006354E9" w:rsidRPr="000E44C5" w:rsidRDefault="006354E9" w:rsidP="005035CF">
      <w:pPr>
        <w:keepNext/>
        <w:keepLines/>
        <w:suppressAutoHyphens w:val="0"/>
        <w:ind w:firstLine="709"/>
        <w:jc w:val="both"/>
        <w:rPr>
          <w:lang w:eastAsia="ru-RU"/>
        </w:rPr>
      </w:pPr>
      <w:r>
        <w:rPr>
          <w:lang w:eastAsia="ru-RU"/>
        </w:rPr>
        <w:t>12.2.</w:t>
      </w:r>
      <w:r>
        <w:rPr>
          <w:lang w:eastAsia="ru-RU"/>
        </w:rPr>
        <w:tab/>
        <w:t xml:space="preserve"> Если при проверке и/или испытании выявятся недостатки Материалов и/или Конструкций, их несоответствие условиям Договора, требованиям </w:t>
      </w:r>
      <w:proofErr w:type="spellStart"/>
      <w:r>
        <w:rPr>
          <w:lang w:eastAsia="ru-RU"/>
        </w:rPr>
        <w:t>СНиП</w:t>
      </w:r>
      <w:proofErr w:type="spellEnd"/>
      <w:r>
        <w:rPr>
          <w:lang w:eastAsia="ru-RU"/>
        </w:rPr>
        <w:t xml:space="preserve">, сводам правил, действующих в Российской Федерации, а также Рабочей документации, то Подрядчик обязан за свой счет без промедления в разумно необходимый срок устранить их, без права продления предусмотренных Договором сроков выполнения Работ. После устранения недостатков и/или несоответствий соответствующие проверки и/или испытания должны быть проведены вновь. Если при проверке и/или испытании выявятся недостатки и/или несоответствия Материалов и/или Конструкций, как указано выше в настоящем пункте, то использование таких Материалов, Конструкций запрещается, и они должны быть удалены со Строительной площадки. </w:t>
      </w:r>
    </w:p>
    <w:p w:rsidR="006354E9" w:rsidRPr="000E44C5" w:rsidRDefault="006354E9" w:rsidP="005035CF">
      <w:pPr>
        <w:keepNext/>
        <w:keepLines/>
        <w:suppressAutoHyphens w:val="0"/>
        <w:ind w:firstLine="709"/>
        <w:jc w:val="both"/>
        <w:rPr>
          <w:lang w:eastAsia="ru-RU"/>
        </w:rPr>
      </w:pPr>
      <w:r>
        <w:rPr>
          <w:lang w:eastAsia="ru-RU"/>
        </w:rPr>
        <w:t>12.3.</w:t>
      </w:r>
      <w:r>
        <w:rPr>
          <w:lang w:eastAsia="ru-RU"/>
        </w:rPr>
        <w:tab/>
        <w:t>По окончании проверок/испытаний Материалов и/или Конструкций Подрядчик составляет Протокол, в котором указывает результаты проверок/испытаний, а также подтверждает соответствие Материалов и/или Конструкций условиям Договора, требованиям стандартов и строительных норм и правил, действующих в Российской Федерации, Рабочей документации и Технического задания. Подписанный Подрядчиком Протокол предоставляется Заказчику на рассмотрение и подписание. В случае согласия Заказчика с результатами проверок/испытаний, содержащимися в направленном Подрядчиком  протоколе, Заказчик подписывает указанный протокол, о чем вносится соответствующая запись в Журналы производства работ. В случае не согласия Заказчика с результатами проверок/испытаний, содержащимися в направленном Подрядчиком  протоколе, Заказчик вправе уведомить Подрядчика о необходимости проведения повторных проверок/испытаний Материала (Конструкции).</w:t>
      </w:r>
    </w:p>
    <w:p w:rsidR="006354E9" w:rsidRPr="000E44C5" w:rsidRDefault="006354E9" w:rsidP="005035CF">
      <w:pPr>
        <w:keepNext/>
        <w:keepLines/>
        <w:suppressAutoHyphens w:val="0"/>
        <w:ind w:firstLine="709"/>
        <w:jc w:val="both"/>
        <w:rPr>
          <w:lang w:eastAsia="ru-RU"/>
        </w:rPr>
      </w:pPr>
      <w:r>
        <w:rPr>
          <w:lang w:eastAsia="ru-RU"/>
        </w:rPr>
        <w:lastRenderedPageBreak/>
        <w:t>12.4.</w:t>
      </w:r>
      <w:r>
        <w:rPr>
          <w:lang w:eastAsia="ru-RU"/>
        </w:rPr>
        <w:tab/>
        <w:t xml:space="preserve"> Извещение Подрядчика о готовности Материалов и/или Конструкций к проверкам, испытаниям должно быть передано Заказчику в письменной форме не позднее, чем за 24 (двадцать четыре) часа до начала проверки, испытания.</w:t>
      </w:r>
    </w:p>
    <w:p w:rsidR="006354E9" w:rsidRPr="000E44C5" w:rsidRDefault="006354E9" w:rsidP="005035CF">
      <w:pPr>
        <w:keepNext/>
        <w:keepLines/>
        <w:suppressAutoHyphens w:val="0"/>
        <w:ind w:firstLine="709"/>
        <w:jc w:val="both"/>
        <w:rPr>
          <w:b/>
          <w:bCs/>
          <w:lang w:eastAsia="ru-RU"/>
        </w:rPr>
      </w:pPr>
      <w:r>
        <w:rPr>
          <w:lang w:eastAsia="ru-RU"/>
        </w:rPr>
        <w:t xml:space="preserve">12.5. </w:t>
      </w:r>
      <w:r>
        <w:rPr>
          <w:lang w:eastAsia="ru-RU"/>
        </w:rPr>
        <w:tab/>
        <w:t>Проведение Подрядчиком проверок и испытаний Материалов и/или Конструкций, протоколирование или регистрация их результатов, подписание протоколов Заказчиком не освобождает Подрядчика от принятых им на себя обязательств по настоящему Договору и не влияет на права Заказчика и обязанности Подрядчика, предусмотренные статьей 14 Договора.</w:t>
      </w:r>
    </w:p>
    <w:p w:rsidR="006354E9" w:rsidRPr="000E44C5" w:rsidRDefault="006354E9" w:rsidP="005035CF">
      <w:pPr>
        <w:keepNext/>
        <w:keepLines/>
        <w:tabs>
          <w:tab w:val="left" w:pos="709"/>
        </w:tabs>
        <w:suppressAutoHyphens w:val="0"/>
        <w:ind w:firstLine="709"/>
        <w:jc w:val="both"/>
        <w:rPr>
          <w:lang w:eastAsia="ru-RU"/>
        </w:rPr>
      </w:pPr>
      <w:r>
        <w:rPr>
          <w:lang w:eastAsia="ru-RU"/>
        </w:rPr>
        <w:t>12.6.</w:t>
      </w:r>
      <w:r>
        <w:rPr>
          <w:lang w:eastAsia="ru-RU"/>
        </w:rPr>
        <w:tab/>
        <w:t xml:space="preserve"> По окончании выполнения Работ, Подрядчик в порядке и на условиях, установленных Техническим заданием, Рабочей документацией, действующими и применимыми нормативными актами, осуществляет проведение Пуско-наладочных работ на Объекте.</w:t>
      </w:r>
    </w:p>
    <w:p w:rsidR="006354E9" w:rsidRPr="000E44C5" w:rsidRDefault="006354E9" w:rsidP="005035CF">
      <w:pPr>
        <w:keepNext/>
        <w:keepLines/>
        <w:ind w:firstLine="851"/>
        <w:jc w:val="center"/>
        <w:rPr>
          <w:b/>
        </w:rPr>
      </w:pPr>
    </w:p>
    <w:p w:rsidR="006354E9" w:rsidRPr="000E44C5" w:rsidRDefault="006354E9" w:rsidP="005035CF">
      <w:pPr>
        <w:keepNext/>
        <w:keepLines/>
        <w:ind w:firstLine="851"/>
        <w:jc w:val="center"/>
        <w:rPr>
          <w:b/>
        </w:rPr>
      </w:pPr>
      <w:r>
        <w:rPr>
          <w:b/>
        </w:rPr>
        <w:t>13. Сдача-приемка Объема Работ, Результата Работ</w:t>
      </w:r>
    </w:p>
    <w:p w:rsidR="006354E9" w:rsidRPr="000E44C5" w:rsidRDefault="006354E9" w:rsidP="005035CF">
      <w:pPr>
        <w:keepNext/>
        <w:keepLines/>
        <w:ind w:firstLine="709"/>
        <w:jc w:val="both"/>
      </w:pPr>
      <w:r>
        <w:t>13.1.</w:t>
      </w:r>
      <w:r>
        <w:tab/>
        <w:t xml:space="preserve"> Сдача выполненного Объема Работ Заказчику осуществляется по факту выполнения Работ путем подписания Сторонами Акта о приемке выполненных работ форма № КС-2 и Справки о стоимости выполненных работ и затрат форма № КС-3. </w:t>
      </w:r>
    </w:p>
    <w:p w:rsidR="006354E9" w:rsidRPr="000E44C5" w:rsidRDefault="006354E9" w:rsidP="005035CF">
      <w:pPr>
        <w:keepNext/>
        <w:keepLines/>
        <w:ind w:firstLine="709"/>
        <w:jc w:val="both"/>
      </w:pPr>
      <w:r>
        <w:t>13.2. Подрядчик в течение 5 (пяти) дней после окончания выполнения Работ передает Заказчику 3 (три) экземпляра Исполнительной документации, в том числе эксплуатационной документации, на русском языке на бумажном носителе и 1 (один) экземпляр в электронном виде, в составе, необходимом Заказчику для эксплуатации Результата Работ.</w:t>
      </w:r>
    </w:p>
    <w:p w:rsidR="006354E9" w:rsidRPr="000E44C5" w:rsidRDefault="006354E9" w:rsidP="005035CF">
      <w:pPr>
        <w:keepNext/>
        <w:keepLines/>
        <w:ind w:firstLine="709"/>
        <w:jc w:val="both"/>
      </w:pPr>
      <w:proofErr w:type="gramStart"/>
      <w:r>
        <w:t>По завершении выполнения Работ Исполнитель представляет Заказчику акт о приемке выполненных работ формы КС-2, справку о стоимости выполненных работ и затрат формы КС-3, счет-фактуру, журнал производства работ (общий журнал), акты на выполненные скрытые работы</w:t>
      </w:r>
      <w:r>
        <w:rPr>
          <w:lang w:eastAsia="ru-RU"/>
        </w:rPr>
        <w:t>, акт сдачи-приемки рельсового пути</w:t>
      </w:r>
      <w:r>
        <w:rPr>
          <w:iCs/>
          <w:lang w:eastAsia="ru-RU"/>
        </w:rPr>
        <w:t xml:space="preserve"> (с прилагаемыми к нему результатами планово-высотной съемки)</w:t>
      </w:r>
      <w:r>
        <w:rPr>
          <w:lang w:eastAsia="ru-RU"/>
        </w:rPr>
        <w:t xml:space="preserve">, </w:t>
      </w:r>
      <w:r>
        <w:t>сертификаты соответствия на используемую продукцию и материалы и иные документы в соответствии с Приказом Минстроя</w:t>
      </w:r>
      <w:proofErr w:type="gramEnd"/>
      <w:r>
        <w:t xml:space="preserve"> России от 27.07.2017 N 1033/</w:t>
      </w:r>
      <w:proofErr w:type="spellStart"/>
      <w:proofErr w:type="gramStart"/>
      <w:r>
        <w:t>пр</w:t>
      </w:r>
      <w:proofErr w:type="spellEnd"/>
      <w:proofErr w:type="gramEnd"/>
      <w:r>
        <w:t xml:space="preserve"> «Об утверждении СП 68.13330.2017 «</w:t>
      </w:r>
      <w:proofErr w:type="spellStart"/>
      <w:r>
        <w:t>СНиП</w:t>
      </w:r>
      <w:proofErr w:type="spellEnd"/>
      <w:r>
        <w:t xml:space="preserve"> 3.01.04-87 Приемка в эксплуатацию законченных строительством объектов. Основные положения»</w:t>
      </w:r>
    </w:p>
    <w:p w:rsidR="006354E9" w:rsidRPr="000E44C5" w:rsidRDefault="006354E9" w:rsidP="005035CF">
      <w:pPr>
        <w:keepNext/>
        <w:keepLines/>
        <w:ind w:firstLine="709"/>
        <w:jc w:val="both"/>
      </w:pPr>
      <w:r>
        <w:t>13.3.</w:t>
      </w:r>
      <w:r>
        <w:tab/>
        <w:t xml:space="preserve"> Заказчик в течение 5 (пяти) рабочих дней со дня получения Исполнительной документации, предусмотренной пунктом 13.2 Договора, проверяет её и выполненный Объем Работ по качеству и комплектности.</w:t>
      </w:r>
    </w:p>
    <w:p w:rsidR="006354E9" w:rsidRPr="000E44C5" w:rsidRDefault="006354E9" w:rsidP="005035CF">
      <w:pPr>
        <w:keepNext/>
        <w:keepLines/>
        <w:ind w:firstLine="709"/>
        <w:jc w:val="both"/>
      </w:pPr>
      <w:r>
        <w:t xml:space="preserve">13.4. </w:t>
      </w:r>
      <w:proofErr w:type="gramStart"/>
      <w:r>
        <w:t>В случае если в процессе проверки будут выявлены Недостатки предоставленной Исполнительной документации и/или выполненного Объема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Подрядчику мотивированный отказ от приемки Результата Работ, содержащий перечень замечаний, которые требуют внесения Подрядчиком необходимых исправлений.</w:t>
      </w:r>
      <w:proofErr w:type="gramEnd"/>
      <w:r>
        <w:t xml:space="preserve"> Подрядчик в течение 5 (пяти) дней </w:t>
      </w:r>
      <w:proofErr w:type="gramStart"/>
      <w:r>
        <w:t>с даты получения</w:t>
      </w:r>
      <w:proofErr w:type="gramEnd"/>
      <w:r>
        <w:t xml:space="preserve">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w:t>
      </w:r>
    </w:p>
    <w:p w:rsidR="006354E9" w:rsidRPr="000E44C5" w:rsidRDefault="006354E9" w:rsidP="005035CF">
      <w:pPr>
        <w:keepNext/>
        <w:keepLines/>
        <w:ind w:firstLine="709"/>
        <w:jc w:val="both"/>
      </w:pPr>
      <w:r>
        <w:t>13.5.</w:t>
      </w:r>
      <w:r>
        <w:tab/>
        <w:t xml:space="preserve"> По окончании проверки Исполнительной документации и выполненного Объема Работ, в соответствии с требованиями настоящей статьи, Стороны проводят сдачу-приемку Результата Работ и подписывают Акт о приеме-сдаче отремонтированных, реконструированных, модернизированных объектов основных сре</w:t>
      </w:r>
      <w:proofErr w:type="gramStart"/>
      <w:r>
        <w:t>дств Пр</w:t>
      </w:r>
      <w:proofErr w:type="gramEnd"/>
      <w:r>
        <w:t>иемочной комиссией.</w:t>
      </w:r>
      <w:r>
        <w:rPr>
          <w:rStyle w:val="af8"/>
          <w:rFonts w:eastAsia="MS Mincho"/>
          <w:i/>
        </w:rPr>
        <w:t xml:space="preserve"> </w:t>
      </w:r>
    </w:p>
    <w:p w:rsidR="006354E9" w:rsidRPr="000E44C5" w:rsidRDefault="006354E9" w:rsidP="005035CF">
      <w:pPr>
        <w:keepNext/>
        <w:keepLines/>
        <w:ind w:firstLine="709"/>
        <w:jc w:val="both"/>
      </w:pPr>
      <w:r>
        <w:lastRenderedPageBreak/>
        <w:t>13.6.</w:t>
      </w:r>
      <w:r>
        <w:tab/>
        <w:t xml:space="preserve"> Акт о приеме-сдаче отремонтированных, реконструированных, модернизированных объектов основных средств не может быть подписан до подписания Сторонами Акта (Актов) о приемке выполненных работ форма № КС-2 и Справки (справок) о стоимости выполненных работ и затрат форма № КС-3 в отношении полного (всего) Объема Работ по Договору. </w:t>
      </w:r>
    </w:p>
    <w:p w:rsidR="006354E9" w:rsidRPr="000E44C5" w:rsidRDefault="006354E9" w:rsidP="005035CF">
      <w:pPr>
        <w:keepNext/>
        <w:keepLines/>
        <w:ind w:firstLine="709"/>
        <w:jc w:val="both"/>
      </w:pPr>
      <w:r>
        <w:t>13.7.</w:t>
      </w:r>
      <w:r>
        <w:tab/>
        <w:t xml:space="preserve"> Работа по Договору считается выполненной, Результат </w:t>
      </w:r>
      <w:proofErr w:type="gramStart"/>
      <w:r>
        <w:t>Работ</w:t>
      </w:r>
      <w:proofErr w:type="gramEnd"/>
      <w:r>
        <w:t xml:space="preserve"> достигнут и передан в собственность Заказчику и обязательства Подрядчика по Договору (за исключением обязательств Подрядчика в отношении Гарантийного периода) исполнены в полном объеме с момента оформления и подписания Сторонами Акта о приеме-сдаче отремонтированных, реконструированных, модернизированных объектов основных средств Приемочной комиссией.</w:t>
      </w:r>
      <w:r>
        <w:rPr>
          <w:rStyle w:val="af8"/>
          <w:rFonts w:eastAsia="MS Mincho"/>
        </w:rPr>
        <w:t xml:space="preserve"> </w:t>
      </w:r>
    </w:p>
    <w:p w:rsidR="006354E9" w:rsidRPr="000E44C5" w:rsidRDefault="006354E9" w:rsidP="005035CF">
      <w:pPr>
        <w:keepNext/>
        <w:keepLines/>
        <w:ind w:firstLine="709"/>
        <w:jc w:val="both"/>
      </w:pPr>
      <w:r>
        <w:t>13.8.</w:t>
      </w:r>
      <w:r>
        <w:tab/>
        <w:t xml:space="preserve"> Иные процедуры, помимо предусмотренных статьей 13 Договора, независимо от их содержания, способа оформления, обязательности для Сторон, не могут рассматриваться как приемка Заказчиком Результата Работ.</w:t>
      </w:r>
    </w:p>
    <w:p w:rsidR="006354E9" w:rsidRPr="000E44C5" w:rsidRDefault="006354E9" w:rsidP="005035CF">
      <w:pPr>
        <w:keepNext/>
        <w:keepLines/>
        <w:ind w:firstLine="709"/>
        <w:jc w:val="both"/>
      </w:pPr>
      <w:r>
        <w:t>Подписание и утверждение Сторонами протоколов, справок и иных документов о ходе выполнения Работ по Договору, контроле и участии Заказчика в процедурах оценки и приемки Работ не является процедурой (полностью или частично) приемки Результата Работ. Подписание указанных документов не влечет переход права собственности (и/или владения и/или пользования и/или распоряжения) части Объема Работ и/или вида Работ, а также риска случайной гибели или повреждения Результата Работ или фактически выполненной части Объема Работ с Подрядчика на Заказчика. Указанные риски переходят к Заказчику только и исключительно с момента подписания Сторонами Акта о приеме-сдаче отремонтированных, реконструированных, модернизированных объектов основных сре</w:t>
      </w:r>
      <w:proofErr w:type="gramStart"/>
      <w:r>
        <w:t>дств Пр</w:t>
      </w:r>
      <w:proofErr w:type="gramEnd"/>
      <w:r>
        <w:t>иемочной комиссией.</w:t>
      </w:r>
    </w:p>
    <w:p w:rsidR="006354E9" w:rsidRPr="000E44C5" w:rsidRDefault="006354E9" w:rsidP="005035CF">
      <w:pPr>
        <w:keepNext/>
        <w:keepLines/>
        <w:ind w:firstLine="709"/>
        <w:jc w:val="both"/>
      </w:pPr>
      <w:r>
        <w:t>13.9.</w:t>
      </w:r>
      <w:r>
        <w:tab/>
        <w:t xml:space="preserve"> Допуск Подрядчика к производству Работ и передача ему Строительной площадки для выполнения Работ по Договору, не порождает возникновение у Подрядчика прав собственности на Результат Работ по Договору, в том числе на объекты незавершенного строительства.</w:t>
      </w:r>
    </w:p>
    <w:p w:rsidR="006354E9" w:rsidRPr="000E44C5" w:rsidRDefault="006354E9" w:rsidP="005035CF">
      <w:pPr>
        <w:pStyle w:val="62"/>
        <w:ind w:firstLine="851"/>
        <w:jc w:val="both"/>
        <w:rPr>
          <w:i/>
          <w:sz w:val="24"/>
          <w:szCs w:val="24"/>
        </w:rPr>
      </w:pPr>
      <w:r>
        <w:rPr>
          <w:sz w:val="24"/>
          <w:szCs w:val="24"/>
        </w:rPr>
        <w:t xml:space="preserve">13.10. </w:t>
      </w:r>
      <w:r>
        <w:rPr>
          <w:i/>
          <w:sz w:val="24"/>
          <w:szCs w:val="24"/>
        </w:rPr>
        <w:t>Стороны в праве в рамках Договора оформлять документы в электронном виде в порядке и на условиях предусмотренных приложением № 8 к Договору.</w:t>
      </w:r>
    </w:p>
    <w:p w:rsidR="006354E9" w:rsidRPr="000E44C5" w:rsidRDefault="006354E9" w:rsidP="005035CF">
      <w:pPr>
        <w:pStyle w:val="62"/>
        <w:ind w:firstLine="851"/>
        <w:jc w:val="both"/>
        <w:rPr>
          <w:i/>
          <w:sz w:val="24"/>
          <w:szCs w:val="24"/>
        </w:rPr>
      </w:pPr>
      <w:r>
        <w:rPr>
          <w:i/>
          <w:sz w:val="24"/>
          <w:szCs w:val="24"/>
        </w:rPr>
        <w:t>Перечень и формат документов определен приложением № 8а к Договору (далее – первичные документы).</w:t>
      </w:r>
    </w:p>
    <w:p w:rsidR="006354E9" w:rsidRPr="000E44C5" w:rsidRDefault="006354E9" w:rsidP="005035CF">
      <w:pPr>
        <w:pStyle w:val="62"/>
        <w:ind w:firstLine="851"/>
        <w:jc w:val="both"/>
        <w:rPr>
          <w:i/>
          <w:sz w:val="24"/>
          <w:szCs w:val="24"/>
        </w:rPr>
      </w:pPr>
      <w:r>
        <w:rPr>
          <w:i/>
          <w:sz w:val="24"/>
          <w:szCs w:val="24"/>
        </w:rPr>
        <w:t>13.11. Подрядчик формирует первичные документы в электронном виде, подписывает их усиленной квалифицированной электронной подписью (</w:t>
      </w:r>
      <w:proofErr w:type="spellStart"/>
      <w:r>
        <w:rPr>
          <w:i/>
          <w:sz w:val="24"/>
          <w:szCs w:val="24"/>
        </w:rPr>
        <w:t>далее-квалифицированная</w:t>
      </w:r>
      <w:proofErr w:type="spellEnd"/>
      <w:r>
        <w:rPr>
          <w:i/>
          <w:sz w:val="24"/>
          <w:szCs w:val="24"/>
        </w:rPr>
        <w:t xml:space="preserve"> электронная подпись) и направляет файл с первичными документами в электронном виде Заказчику  по системе </w:t>
      </w:r>
      <w:proofErr w:type="spellStart"/>
      <w:r>
        <w:rPr>
          <w:i/>
          <w:sz w:val="24"/>
          <w:szCs w:val="24"/>
        </w:rPr>
        <w:t>Контур</w:t>
      </w:r>
      <w:proofErr w:type="gramStart"/>
      <w:r>
        <w:rPr>
          <w:i/>
          <w:sz w:val="24"/>
          <w:szCs w:val="24"/>
        </w:rPr>
        <w:t>.Д</w:t>
      </w:r>
      <w:proofErr w:type="gramEnd"/>
      <w:r>
        <w:rPr>
          <w:i/>
          <w:sz w:val="24"/>
          <w:szCs w:val="24"/>
        </w:rPr>
        <w:t>иадок</w:t>
      </w:r>
      <w:proofErr w:type="spellEnd"/>
      <w:r>
        <w:rPr>
          <w:i/>
          <w:sz w:val="24"/>
          <w:szCs w:val="24"/>
        </w:rPr>
        <w:t>.</w:t>
      </w:r>
    </w:p>
    <w:p w:rsidR="006354E9" w:rsidRPr="000E44C5" w:rsidRDefault="006354E9" w:rsidP="005035CF">
      <w:pPr>
        <w:pStyle w:val="62"/>
        <w:ind w:firstLine="851"/>
        <w:jc w:val="both"/>
        <w:rPr>
          <w:i/>
          <w:sz w:val="24"/>
          <w:szCs w:val="24"/>
        </w:rPr>
      </w:pPr>
      <w:r>
        <w:rPr>
          <w:i/>
          <w:sz w:val="24"/>
          <w:szCs w:val="24"/>
        </w:rPr>
        <w:t>13.12. Заказчик подписывает первичные документы квалифицированной электронной подписью и отправляет их Подрядчику – в том случае, если согласен с содержанием первичных документов или отказывает Подрядчику в подписании первичных документов - при несогласии с содержанием первичных документов.</w:t>
      </w:r>
    </w:p>
    <w:p w:rsidR="006354E9" w:rsidRPr="000E44C5" w:rsidRDefault="006354E9" w:rsidP="005035CF">
      <w:pPr>
        <w:pStyle w:val="62"/>
        <w:ind w:firstLine="851"/>
        <w:jc w:val="both"/>
        <w:rPr>
          <w:i/>
          <w:sz w:val="24"/>
          <w:szCs w:val="24"/>
        </w:rPr>
      </w:pPr>
      <w:r>
        <w:rPr>
          <w:i/>
          <w:sz w:val="24"/>
          <w:szCs w:val="24"/>
        </w:rPr>
        <w:t>При наличии мотивированного отказа Заказчика от приемки Работ Сторонами составляется на бумажном носителе акт с перечнем необходимых доработок  и указанием сроков их выполнения.</w:t>
      </w:r>
    </w:p>
    <w:p w:rsidR="006354E9" w:rsidRPr="000E44C5" w:rsidRDefault="006354E9" w:rsidP="005035CF">
      <w:pPr>
        <w:pStyle w:val="62"/>
        <w:ind w:firstLine="851"/>
        <w:jc w:val="both"/>
        <w:rPr>
          <w:i/>
          <w:sz w:val="24"/>
          <w:szCs w:val="24"/>
        </w:rPr>
      </w:pPr>
      <w:r>
        <w:rPr>
          <w:i/>
          <w:sz w:val="24"/>
          <w:szCs w:val="24"/>
        </w:rPr>
        <w:t>13.13. Стороны подтверждают, что отсутствие ответных действий Заказчика не является согласием Заказчика (акцептом) с содержанием первичных документов и не заменяет подписание первичных документов квалифицированной электронной подписью, если иное прямо не предусмотрено Сторонами в Договоре.</w:t>
      </w:r>
      <w:r>
        <w:rPr>
          <w:i/>
          <w:sz w:val="24"/>
          <w:szCs w:val="24"/>
          <w:vertAlign w:val="superscript"/>
        </w:rPr>
        <w:footnoteReference w:id="8"/>
      </w:r>
    </w:p>
    <w:p w:rsidR="006354E9" w:rsidRPr="000E44C5" w:rsidRDefault="006354E9" w:rsidP="005035CF">
      <w:pPr>
        <w:pStyle w:val="62"/>
        <w:ind w:firstLine="851"/>
        <w:jc w:val="both"/>
        <w:rPr>
          <w:i/>
          <w:sz w:val="24"/>
          <w:szCs w:val="24"/>
        </w:rPr>
      </w:pPr>
    </w:p>
    <w:p w:rsidR="006354E9" w:rsidRPr="000E44C5" w:rsidRDefault="006354E9" w:rsidP="005035CF">
      <w:pPr>
        <w:pStyle w:val="62"/>
        <w:ind w:firstLine="851"/>
        <w:jc w:val="center"/>
        <w:rPr>
          <w:b/>
          <w:sz w:val="24"/>
          <w:szCs w:val="24"/>
        </w:rPr>
      </w:pPr>
      <w:r>
        <w:rPr>
          <w:b/>
          <w:sz w:val="24"/>
          <w:szCs w:val="24"/>
        </w:rPr>
        <w:lastRenderedPageBreak/>
        <w:t>14. Гарантии</w:t>
      </w:r>
    </w:p>
    <w:p w:rsidR="006354E9" w:rsidRPr="000E44C5" w:rsidRDefault="006354E9" w:rsidP="005035CF">
      <w:pPr>
        <w:pStyle w:val="62"/>
        <w:ind w:firstLine="851"/>
        <w:jc w:val="center"/>
        <w:rPr>
          <w:b/>
          <w:sz w:val="24"/>
          <w:szCs w:val="24"/>
        </w:rPr>
      </w:pPr>
    </w:p>
    <w:p w:rsidR="006354E9" w:rsidRPr="000E44C5" w:rsidRDefault="006354E9" w:rsidP="005035CF">
      <w:pPr>
        <w:pStyle w:val="62"/>
        <w:ind w:firstLine="851"/>
        <w:jc w:val="both"/>
        <w:rPr>
          <w:sz w:val="24"/>
          <w:szCs w:val="24"/>
        </w:rPr>
      </w:pPr>
      <w:r>
        <w:rPr>
          <w:sz w:val="24"/>
          <w:szCs w:val="24"/>
        </w:rPr>
        <w:t>14.1.</w:t>
      </w:r>
      <w:r>
        <w:rPr>
          <w:sz w:val="24"/>
          <w:szCs w:val="24"/>
        </w:rPr>
        <w:tab/>
        <w:t xml:space="preserve"> Подрядчик гарантирует:</w:t>
      </w:r>
    </w:p>
    <w:p w:rsidR="006354E9" w:rsidRPr="000E44C5" w:rsidRDefault="006354E9" w:rsidP="005035CF">
      <w:pPr>
        <w:pStyle w:val="62"/>
        <w:ind w:firstLine="851"/>
        <w:jc w:val="both"/>
        <w:rPr>
          <w:sz w:val="24"/>
          <w:szCs w:val="24"/>
        </w:rPr>
      </w:pPr>
      <w:r>
        <w:rPr>
          <w:sz w:val="24"/>
          <w:szCs w:val="24"/>
        </w:rPr>
        <w:t>–</w:t>
      </w:r>
      <w:r>
        <w:rPr>
          <w:sz w:val="24"/>
          <w:szCs w:val="24"/>
        </w:rPr>
        <w:tab/>
        <w:t>выполнение всех Работ в полном объеме и в сроки, определенные условиями Договора и Приложений к нему;</w:t>
      </w:r>
    </w:p>
    <w:p w:rsidR="006354E9" w:rsidRPr="000E44C5" w:rsidRDefault="006354E9" w:rsidP="005035CF">
      <w:pPr>
        <w:pStyle w:val="62"/>
        <w:ind w:firstLine="851"/>
        <w:jc w:val="both"/>
        <w:rPr>
          <w:sz w:val="24"/>
          <w:szCs w:val="24"/>
        </w:rPr>
      </w:pPr>
      <w:r>
        <w:rPr>
          <w:sz w:val="24"/>
          <w:szCs w:val="24"/>
        </w:rPr>
        <w:t>–</w:t>
      </w:r>
      <w:r>
        <w:rPr>
          <w:sz w:val="24"/>
          <w:szCs w:val="24"/>
        </w:rPr>
        <w:tab/>
        <w:t>надлежащее качество всех Работ, выполняемых по Договору, Результата Работ в соответствии с условиями настоящего Договора и действующими в РФ строительными нормами и правилами и требованиями международных стандартов качества ISO;</w:t>
      </w:r>
    </w:p>
    <w:p w:rsidR="006354E9" w:rsidRPr="000E44C5" w:rsidRDefault="006354E9" w:rsidP="005035CF">
      <w:pPr>
        <w:pStyle w:val="62"/>
        <w:ind w:firstLine="851"/>
        <w:jc w:val="both"/>
        <w:rPr>
          <w:sz w:val="24"/>
          <w:szCs w:val="24"/>
        </w:rPr>
      </w:pPr>
      <w:r>
        <w:rPr>
          <w:sz w:val="24"/>
          <w:szCs w:val="24"/>
        </w:rPr>
        <w:t>–</w:t>
      </w:r>
      <w:r>
        <w:rPr>
          <w:sz w:val="24"/>
          <w:szCs w:val="24"/>
        </w:rPr>
        <w:tab/>
        <w:t>своевременное устранение Недостатков, выявленных при приемке Результата Работ по Договору и в Гарантийный период.</w:t>
      </w:r>
    </w:p>
    <w:p w:rsidR="006354E9" w:rsidRDefault="006354E9" w:rsidP="005035CF">
      <w:pPr>
        <w:pStyle w:val="62"/>
        <w:ind w:firstLine="851"/>
        <w:jc w:val="both"/>
        <w:rPr>
          <w:sz w:val="24"/>
          <w:szCs w:val="24"/>
        </w:rPr>
      </w:pPr>
      <w:r>
        <w:rPr>
          <w:sz w:val="24"/>
          <w:szCs w:val="24"/>
        </w:rPr>
        <w:t>14.2.</w:t>
      </w:r>
      <w:r>
        <w:rPr>
          <w:sz w:val="24"/>
          <w:szCs w:val="24"/>
        </w:rPr>
        <w:tab/>
        <w:t xml:space="preserve"> Гарантийный период на соответствие качества Результата Работ требованиям, указанным в Договоре, составляет ___________ </w:t>
      </w:r>
      <w:r>
        <w:rPr>
          <w:sz w:val="24"/>
          <w:szCs w:val="24"/>
          <w:vertAlign w:val="superscript"/>
        </w:rPr>
        <w:footnoteReference w:id="9"/>
      </w:r>
      <w:r>
        <w:rPr>
          <w:sz w:val="24"/>
          <w:szCs w:val="24"/>
        </w:rPr>
        <w:t xml:space="preserve">  месяцев и исчисляется, начиная со следующего дня, после Завершения Работ.</w:t>
      </w:r>
    </w:p>
    <w:p w:rsidR="006354E9" w:rsidRDefault="006354E9" w:rsidP="005035CF">
      <w:pPr>
        <w:pStyle w:val="62"/>
        <w:ind w:firstLine="851"/>
        <w:jc w:val="both"/>
        <w:rPr>
          <w:sz w:val="24"/>
          <w:szCs w:val="24"/>
        </w:rPr>
      </w:pPr>
      <w:r>
        <w:rPr>
          <w:sz w:val="24"/>
          <w:szCs w:val="24"/>
        </w:rPr>
        <w:t>14.2.1. Гарантийный период соответственно продлевается на время, в течение которого имеющиеся Недостатки и работы по их устранению не позволяли продолжать эксплуатацию Объекта, включая невозможность устранения Подрядчиком Недостатков в результате воздействия Обстоятельств непреодолимой силы.</w:t>
      </w:r>
    </w:p>
    <w:p w:rsidR="006354E9" w:rsidRDefault="006354E9" w:rsidP="005035CF">
      <w:pPr>
        <w:pStyle w:val="62"/>
        <w:ind w:firstLine="851"/>
        <w:jc w:val="both"/>
        <w:rPr>
          <w:sz w:val="24"/>
          <w:szCs w:val="24"/>
        </w:rPr>
      </w:pPr>
      <w:r>
        <w:rPr>
          <w:sz w:val="24"/>
          <w:szCs w:val="24"/>
        </w:rPr>
        <w:t>14.2.2.</w:t>
      </w:r>
      <w:r>
        <w:rPr>
          <w:sz w:val="24"/>
          <w:szCs w:val="24"/>
        </w:rPr>
        <w:tab/>
        <w:t xml:space="preserve">В случае, когда Подрядчик исправляет часть Объема Работ или Результат Работ в целом, Гарантийный срок на Результат Работ продлевается на срок, исчисляемый </w:t>
      </w:r>
      <w:proofErr w:type="gramStart"/>
      <w:r>
        <w:rPr>
          <w:sz w:val="24"/>
          <w:szCs w:val="24"/>
        </w:rPr>
        <w:t>с даты обнаружения</w:t>
      </w:r>
      <w:proofErr w:type="gramEnd"/>
      <w:r>
        <w:rPr>
          <w:sz w:val="24"/>
          <w:szCs w:val="24"/>
        </w:rPr>
        <w:t xml:space="preserve"> Недостатка до даты его фактического устранения. В случае, когда Подрядчик заменяет Материалы, Гарантийный срок на замененные Материалы исчисляется заново с даты их замены.</w:t>
      </w:r>
    </w:p>
    <w:p w:rsidR="006354E9" w:rsidRDefault="006354E9" w:rsidP="005035CF">
      <w:pPr>
        <w:pStyle w:val="62"/>
        <w:ind w:firstLine="851"/>
        <w:jc w:val="both"/>
        <w:rPr>
          <w:sz w:val="24"/>
          <w:szCs w:val="24"/>
        </w:rPr>
      </w:pPr>
      <w:r>
        <w:rPr>
          <w:sz w:val="24"/>
          <w:szCs w:val="24"/>
        </w:rPr>
        <w:t>14.3.</w:t>
      </w:r>
      <w:r>
        <w:rPr>
          <w:sz w:val="24"/>
          <w:szCs w:val="24"/>
        </w:rPr>
        <w:tab/>
        <w:t xml:space="preserve"> Если в течение Гарантийного периода выявится, что отдельные виды Работ или часть Объема Работ, или Результат Работ в целом, при условии их нормальной эксплуатации Заказчиком, имеют Недостатки, Подрядчик обязан устранить такие Недостатки в порядке, указанном в пункте 14.5.</w:t>
      </w:r>
    </w:p>
    <w:p w:rsidR="006354E9" w:rsidRDefault="006354E9" w:rsidP="005035CF">
      <w:pPr>
        <w:pStyle w:val="62"/>
        <w:ind w:firstLine="851"/>
        <w:jc w:val="both"/>
        <w:rPr>
          <w:sz w:val="24"/>
          <w:szCs w:val="24"/>
        </w:rPr>
      </w:pPr>
      <w:r>
        <w:rPr>
          <w:sz w:val="24"/>
          <w:szCs w:val="24"/>
        </w:rPr>
        <w:t xml:space="preserve">14.4. Подрядчик в соответствии с требованиями ст. 756 ГК РФ несет ответственность перед Заказчиком за Недостатки Результатов Работ, возникшие до даты Завершения Работ или по причинам, возникшим до этой даты и обнаруженные Заказчиком по истечении Гарантийного периода, но в пределах 5 (пяти) лет </w:t>
      </w:r>
      <w:proofErr w:type="gramStart"/>
      <w:r>
        <w:rPr>
          <w:sz w:val="24"/>
          <w:szCs w:val="24"/>
        </w:rPr>
        <w:t>с даты Завершения</w:t>
      </w:r>
      <w:proofErr w:type="gramEnd"/>
      <w:r>
        <w:rPr>
          <w:sz w:val="24"/>
          <w:szCs w:val="24"/>
        </w:rPr>
        <w:t xml:space="preserve"> Работ. В этом случае Заказчик вправе обратиться к Подрядчику в порядке, предусмотренном п. 14.5. Договора, с требованием об устранении Недостатков или компенсации расходов Заказчика на устранение указанных Недостатков с привлечением</w:t>
      </w:r>
      <w:proofErr w:type="gramStart"/>
      <w:r>
        <w:rPr>
          <w:sz w:val="24"/>
          <w:szCs w:val="24"/>
        </w:rPr>
        <w:t xml:space="preserve"> Т</w:t>
      </w:r>
      <w:proofErr w:type="gramEnd"/>
      <w:r>
        <w:rPr>
          <w:sz w:val="24"/>
          <w:szCs w:val="24"/>
        </w:rPr>
        <w:t>ретьих лиц и/или собственными силами, а Подрядчик обязан выполнить указанные требования Заказчика.</w:t>
      </w:r>
    </w:p>
    <w:p w:rsidR="006354E9" w:rsidRDefault="006354E9" w:rsidP="005035CF">
      <w:pPr>
        <w:pStyle w:val="62"/>
        <w:ind w:firstLine="851"/>
        <w:jc w:val="both"/>
        <w:rPr>
          <w:sz w:val="24"/>
          <w:szCs w:val="24"/>
        </w:rPr>
      </w:pPr>
      <w:r>
        <w:rPr>
          <w:sz w:val="24"/>
          <w:szCs w:val="24"/>
        </w:rPr>
        <w:t xml:space="preserve">14.5. Заказчик уведомляет о выявленных Недостатках Подрядчика. Подрядчик обязан в течение 3 (трёх) дней </w:t>
      </w:r>
      <w:proofErr w:type="gramStart"/>
      <w:r>
        <w:rPr>
          <w:sz w:val="24"/>
          <w:szCs w:val="24"/>
        </w:rPr>
        <w:t>с даты получения</w:t>
      </w:r>
      <w:proofErr w:type="gramEnd"/>
      <w:r>
        <w:rPr>
          <w:sz w:val="24"/>
          <w:szCs w:val="24"/>
        </w:rPr>
        <w:t xml:space="preserve"> такого уведомления явиться к месту выполнения Работ для составления и подписания Сторонами Рекламационного Акта, где в обязательном порядке фиксируется наличие Недостатка, дата его обнаружения и срок его устранения, либо иной способ урегулирования разногласий, который будет являться обязательным для исполнения Сторонами. В случае неявки представителя Подрядчика в указанный срок для оформления Рекламационного акта, Заказчик вправе оформить Рекламационный акт в одностороннем порядке с обязательным привлечением экспертной организации, который будет являться обязательным для исполнения Подрядчиком и основанием для предъявления претензий по качеству к Подрядчику. Сроки устранения Подрядчиком Недостатков в любом случае не должны превышать 15 (пятнадцать) дней </w:t>
      </w:r>
      <w:proofErr w:type="gramStart"/>
      <w:r>
        <w:rPr>
          <w:sz w:val="24"/>
          <w:szCs w:val="24"/>
        </w:rPr>
        <w:t>с даты подписания</w:t>
      </w:r>
      <w:proofErr w:type="gramEnd"/>
      <w:r>
        <w:rPr>
          <w:sz w:val="24"/>
          <w:szCs w:val="24"/>
        </w:rPr>
        <w:t xml:space="preserve"> Сторонами или оформления Заказчиком в одностороннем порядке Рекламационного акта.</w:t>
      </w:r>
    </w:p>
    <w:p w:rsidR="006354E9" w:rsidRDefault="006354E9" w:rsidP="005035CF">
      <w:pPr>
        <w:pStyle w:val="62"/>
        <w:ind w:firstLine="851"/>
        <w:jc w:val="both"/>
        <w:rPr>
          <w:sz w:val="24"/>
          <w:szCs w:val="24"/>
        </w:rPr>
      </w:pPr>
      <w:r>
        <w:rPr>
          <w:sz w:val="24"/>
          <w:szCs w:val="24"/>
        </w:rPr>
        <w:lastRenderedPageBreak/>
        <w:t>14.6.</w:t>
      </w:r>
      <w:r>
        <w:rPr>
          <w:sz w:val="24"/>
          <w:szCs w:val="24"/>
        </w:rPr>
        <w:tab/>
        <w:t xml:space="preserve"> В случае если Подрядчик в течение срока, указанного в Рекламационном акте, не устранит Недостатки, указанные в Рекламационном акте, Заказчик вправе устранить такие Недостатки своими силами или с привлечением любых</w:t>
      </w:r>
      <w:proofErr w:type="gramStart"/>
      <w:r>
        <w:rPr>
          <w:sz w:val="24"/>
          <w:szCs w:val="24"/>
        </w:rPr>
        <w:t xml:space="preserve"> Т</w:t>
      </w:r>
      <w:proofErr w:type="gramEnd"/>
      <w:r>
        <w:rPr>
          <w:sz w:val="24"/>
          <w:szCs w:val="24"/>
        </w:rPr>
        <w:t>ретьих лиц, а Подрядчик обязан возместить затраты Заказчика на устранение Недостатков.</w:t>
      </w:r>
    </w:p>
    <w:p w:rsidR="006354E9" w:rsidRDefault="006354E9" w:rsidP="005035CF">
      <w:pPr>
        <w:pStyle w:val="62"/>
        <w:ind w:firstLine="851"/>
        <w:jc w:val="both"/>
        <w:rPr>
          <w:sz w:val="24"/>
          <w:szCs w:val="24"/>
        </w:rPr>
      </w:pPr>
      <w:r>
        <w:rPr>
          <w:sz w:val="24"/>
          <w:szCs w:val="24"/>
        </w:rPr>
        <w:t>14.7.</w:t>
      </w:r>
      <w:r>
        <w:rPr>
          <w:sz w:val="24"/>
          <w:szCs w:val="24"/>
        </w:rPr>
        <w:tab/>
        <w:t xml:space="preserve"> Гарантийные обязательства Подрядчика не распространяются на Конструкции, вышедшие из строя в результате несоблюдения Заказчиком инструкций по эксплуатации и техническому обслуживанию.</w:t>
      </w:r>
    </w:p>
    <w:p w:rsidR="006354E9" w:rsidRDefault="006354E9" w:rsidP="005035CF">
      <w:pPr>
        <w:pStyle w:val="62"/>
        <w:ind w:firstLine="851"/>
        <w:jc w:val="both"/>
        <w:rPr>
          <w:sz w:val="24"/>
          <w:szCs w:val="24"/>
        </w:rPr>
      </w:pPr>
    </w:p>
    <w:p w:rsidR="006354E9" w:rsidRDefault="006354E9" w:rsidP="005035CF">
      <w:pPr>
        <w:pStyle w:val="62"/>
        <w:ind w:firstLine="851"/>
        <w:jc w:val="center"/>
        <w:rPr>
          <w:b/>
          <w:sz w:val="24"/>
          <w:szCs w:val="24"/>
        </w:rPr>
      </w:pPr>
      <w:r>
        <w:rPr>
          <w:b/>
          <w:sz w:val="24"/>
          <w:szCs w:val="24"/>
        </w:rPr>
        <w:t>15. Цена Договора и порядок оплаты</w:t>
      </w:r>
    </w:p>
    <w:p w:rsidR="006354E9" w:rsidRDefault="006354E9" w:rsidP="005035CF">
      <w:pPr>
        <w:pStyle w:val="62"/>
        <w:ind w:firstLine="851"/>
        <w:jc w:val="both"/>
        <w:rPr>
          <w:sz w:val="24"/>
          <w:szCs w:val="24"/>
        </w:rPr>
      </w:pPr>
      <w:r>
        <w:rPr>
          <w:sz w:val="24"/>
          <w:szCs w:val="24"/>
        </w:rPr>
        <w:t>15.1. Общая Цена Работ по Договору (далее - Цена Договора) составляет</w:t>
      </w:r>
      <w:proofErr w:type="gramStart"/>
      <w:r>
        <w:rPr>
          <w:sz w:val="24"/>
          <w:szCs w:val="24"/>
        </w:rPr>
        <w:t xml:space="preserve"> _____________(___________________) </w:t>
      </w:r>
      <w:proofErr w:type="gramEnd"/>
      <w:r>
        <w:rPr>
          <w:sz w:val="24"/>
          <w:szCs w:val="24"/>
        </w:rPr>
        <w:t>рублей, в т.ч. НДС_– 20%  ____  (____________)   рублей, и определяется Сторонами в соответствии со Сметным расчетом (Приложение № 3 к Договору).</w:t>
      </w:r>
    </w:p>
    <w:p w:rsidR="006354E9" w:rsidRDefault="006354E9" w:rsidP="005035CF">
      <w:pPr>
        <w:pStyle w:val="62"/>
        <w:ind w:firstLine="851"/>
        <w:jc w:val="both"/>
        <w:rPr>
          <w:sz w:val="24"/>
          <w:szCs w:val="24"/>
        </w:rPr>
      </w:pPr>
      <w:r>
        <w:rPr>
          <w:sz w:val="24"/>
          <w:szCs w:val="24"/>
        </w:rPr>
        <w:t>15.2.</w:t>
      </w:r>
      <w:r>
        <w:rPr>
          <w:sz w:val="24"/>
          <w:szCs w:val="24"/>
        </w:rPr>
        <w:tab/>
        <w:t xml:space="preserve">Стоимость выполненных Работ указывается Подрядчиком в документации при их сдаче Заказчику: </w:t>
      </w:r>
      <w:proofErr w:type="gramStart"/>
      <w:r>
        <w:rPr>
          <w:sz w:val="24"/>
          <w:szCs w:val="24"/>
        </w:rPr>
        <w:t>Акте</w:t>
      </w:r>
      <w:proofErr w:type="gramEnd"/>
      <w:r>
        <w:rPr>
          <w:sz w:val="24"/>
          <w:szCs w:val="24"/>
        </w:rPr>
        <w:t xml:space="preserve"> о приемке выполненных работ форма № КС-2, Справке (справках) о стоимости выполненных работ и затрат форма № КС-3 и счетах-фактурах.</w:t>
      </w:r>
    </w:p>
    <w:p w:rsidR="006354E9" w:rsidRDefault="006354E9" w:rsidP="005035CF">
      <w:pPr>
        <w:pStyle w:val="62"/>
        <w:ind w:firstLine="851"/>
        <w:jc w:val="both"/>
        <w:rPr>
          <w:sz w:val="24"/>
          <w:szCs w:val="24"/>
        </w:rPr>
      </w:pPr>
      <w:r>
        <w:rPr>
          <w:sz w:val="24"/>
          <w:szCs w:val="24"/>
        </w:rPr>
        <w:t xml:space="preserve">15.3. Цена Договора Сторонами определена в качестве </w:t>
      </w:r>
      <w:proofErr w:type="gramStart"/>
      <w:r>
        <w:rPr>
          <w:sz w:val="24"/>
          <w:szCs w:val="24"/>
        </w:rPr>
        <w:t>твердой</w:t>
      </w:r>
      <w:proofErr w:type="gramEnd"/>
      <w:r>
        <w:rPr>
          <w:sz w:val="24"/>
          <w:szCs w:val="24"/>
        </w:rPr>
        <w:t>.</w:t>
      </w:r>
    </w:p>
    <w:p w:rsidR="006354E9" w:rsidRDefault="006354E9" w:rsidP="005035CF">
      <w:pPr>
        <w:pStyle w:val="62"/>
        <w:ind w:firstLine="851"/>
        <w:jc w:val="both"/>
        <w:rPr>
          <w:sz w:val="24"/>
          <w:szCs w:val="24"/>
        </w:rPr>
      </w:pPr>
      <w:r>
        <w:rPr>
          <w:sz w:val="24"/>
          <w:szCs w:val="24"/>
        </w:rPr>
        <w:t>15.4. В случае законодательного изменения (уменьшения или увеличения) ставки НДС, Цена Договора изменяется (уменьшается или увеличивается) на соответствующую сумму изменения ставки НДС.</w:t>
      </w:r>
    </w:p>
    <w:p w:rsidR="006354E9" w:rsidRDefault="006354E9" w:rsidP="005035CF">
      <w:pPr>
        <w:pStyle w:val="62"/>
        <w:ind w:firstLine="851"/>
        <w:jc w:val="both"/>
        <w:rPr>
          <w:sz w:val="24"/>
          <w:szCs w:val="24"/>
        </w:rPr>
      </w:pPr>
      <w:r>
        <w:rPr>
          <w:sz w:val="24"/>
          <w:szCs w:val="24"/>
        </w:rPr>
        <w:t>15.5. Подрядчик не вправе требовать увеличения единичных расценок (стоимости Материалов и/или Работ) в том числе и по основаниям существенного возрастания стоимости Материалов или Работ и/или услуг, а также по любым иным возможным основаниям в т.ч., предусмотренным ст. 451 Гражданского кодекса РФ.</w:t>
      </w:r>
    </w:p>
    <w:p w:rsidR="006354E9" w:rsidRDefault="006354E9" w:rsidP="005035CF">
      <w:pPr>
        <w:pStyle w:val="62"/>
        <w:ind w:firstLine="851"/>
        <w:jc w:val="both"/>
        <w:rPr>
          <w:sz w:val="24"/>
          <w:szCs w:val="24"/>
        </w:rPr>
      </w:pPr>
      <w:r>
        <w:rPr>
          <w:sz w:val="24"/>
          <w:szCs w:val="24"/>
        </w:rPr>
        <w:t>15.6.</w:t>
      </w:r>
      <w:r>
        <w:rPr>
          <w:sz w:val="24"/>
          <w:szCs w:val="24"/>
        </w:rPr>
        <w:tab/>
        <w:t>Цена Договора включает в себя все прямые и косвенные расходы Подрядчика по выполнению Объема работ по Договору, в том числе:</w:t>
      </w:r>
    </w:p>
    <w:p w:rsidR="00444CE4" w:rsidRDefault="00444CE4" w:rsidP="005035CF">
      <w:pPr>
        <w:pStyle w:val="62"/>
        <w:ind w:firstLine="851"/>
        <w:jc w:val="both"/>
        <w:rPr>
          <w:sz w:val="24"/>
          <w:szCs w:val="24"/>
        </w:rPr>
      </w:pPr>
      <w:r w:rsidRPr="00444CE4">
        <w:rPr>
          <w:sz w:val="24"/>
          <w:szCs w:val="24"/>
        </w:rPr>
        <w:t>−</w:t>
      </w:r>
      <w:r w:rsidRPr="00444CE4">
        <w:rPr>
          <w:sz w:val="24"/>
          <w:szCs w:val="24"/>
        </w:rPr>
        <w:tab/>
        <w:t>себестоимость строительства, вознаграждение и стоимость услуг Подрядчика, в том числе и в случае привлечения им Субподрядчиков и Поставщиков;</w:t>
      </w:r>
    </w:p>
    <w:p w:rsidR="00444CE4" w:rsidRDefault="00444CE4" w:rsidP="005035CF">
      <w:pPr>
        <w:pStyle w:val="62"/>
        <w:ind w:firstLine="851"/>
        <w:jc w:val="both"/>
        <w:rPr>
          <w:sz w:val="24"/>
          <w:szCs w:val="24"/>
        </w:rPr>
      </w:pPr>
      <w:r w:rsidRPr="00444CE4">
        <w:rPr>
          <w:sz w:val="24"/>
          <w:szCs w:val="24"/>
        </w:rPr>
        <w:t>−</w:t>
      </w:r>
      <w:r w:rsidRPr="00444CE4">
        <w:rPr>
          <w:sz w:val="24"/>
          <w:szCs w:val="24"/>
        </w:rPr>
        <w:tab/>
        <w:t>все налоги и сборы, установленные законодательством РФ;</w:t>
      </w:r>
    </w:p>
    <w:p w:rsidR="00444CE4" w:rsidRDefault="00444CE4" w:rsidP="005035CF">
      <w:pPr>
        <w:pStyle w:val="62"/>
        <w:ind w:firstLine="851"/>
        <w:jc w:val="both"/>
        <w:rPr>
          <w:sz w:val="24"/>
          <w:szCs w:val="24"/>
        </w:rPr>
      </w:pPr>
      <w:r w:rsidRPr="00444CE4">
        <w:rPr>
          <w:sz w:val="24"/>
          <w:szCs w:val="24"/>
        </w:rPr>
        <w:t>−</w:t>
      </w:r>
      <w:r w:rsidRPr="00444CE4">
        <w:rPr>
          <w:sz w:val="24"/>
          <w:szCs w:val="24"/>
        </w:rPr>
        <w:tab/>
        <w:t>все расходы и затраты, в том числе прямо не указанные расценках и стоимости, но необходимые для завершения в срок и с необходимым качеством Работ по Договору;</w:t>
      </w:r>
    </w:p>
    <w:p w:rsidR="00444CE4" w:rsidRDefault="00444CE4" w:rsidP="005035CF">
      <w:pPr>
        <w:pStyle w:val="62"/>
        <w:ind w:firstLine="851"/>
        <w:jc w:val="both"/>
        <w:rPr>
          <w:sz w:val="24"/>
          <w:szCs w:val="24"/>
        </w:rPr>
      </w:pPr>
      <w:r w:rsidRPr="00444CE4">
        <w:rPr>
          <w:sz w:val="24"/>
          <w:szCs w:val="24"/>
        </w:rPr>
        <w:t>−</w:t>
      </w:r>
      <w:r w:rsidRPr="00444CE4">
        <w:rPr>
          <w:sz w:val="24"/>
          <w:szCs w:val="24"/>
        </w:rPr>
        <w:tab/>
        <w:t>полный объем работ подготовительного периода в пределах Строительной площадки, отведенной под строительство Объекта;</w:t>
      </w:r>
    </w:p>
    <w:p w:rsidR="00444CE4" w:rsidRDefault="00444CE4" w:rsidP="005035CF">
      <w:pPr>
        <w:pStyle w:val="62"/>
        <w:ind w:firstLine="851"/>
        <w:jc w:val="both"/>
        <w:rPr>
          <w:sz w:val="24"/>
          <w:szCs w:val="24"/>
        </w:rPr>
      </w:pPr>
      <w:r w:rsidRPr="00444CE4">
        <w:rPr>
          <w:sz w:val="24"/>
          <w:szCs w:val="24"/>
        </w:rPr>
        <w:t>−</w:t>
      </w:r>
      <w:r w:rsidRPr="00444CE4">
        <w:rPr>
          <w:sz w:val="24"/>
          <w:szCs w:val="24"/>
        </w:rPr>
        <w:tab/>
        <w:t>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444CE4" w:rsidRDefault="00444CE4" w:rsidP="005035CF">
      <w:pPr>
        <w:pStyle w:val="62"/>
        <w:ind w:firstLine="851"/>
        <w:jc w:val="both"/>
        <w:rPr>
          <w:sz w:val="24"/>
          <w:szCs w:val="24"/>
        </w:rPr>
      </w:pPr>
      <w:r w:rsidRPr="00444CE4">
        <w:rPr>
          <w:sz w:val="24"/>
          <w:szCs w:val="24"/>
        </w:rPr>
        <w:t>−</w:t>
      </w:r>
      <w:r w:rsidRPr="00444CE4">
        <w:rPr>
          <w:sz w:val="24"/>
          <w:szCs w:val="24"/>
        </w:rPr>
        <w:tab/>
        <w:t>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rsidR="00444CE4" w:rsidRDefault="00444CE4" w:rsidP="005035CF">
      <w:pPr>
        <w:pStyle w:val="62"/>
        <w:ind w:firstLine="851"/>
        <w:jc w:val="both"/>
        <w:rPr>
          <w:sz w:val="24"/>
          <w:szCs w:val="24"/>
        </w:rPr>
      </w:pPr>
      <w:r w:rsidRPr="00444CE4">
        <w:rPr>
          <w:sz w:val="24"/>
          <w:szCs w:val="24"/>
        </w:rPr>
        <w:t>−</w:t>
      </w:r>
      <w:r w:rsidRPr="00444CE4">
        <w:rPr>
          <w:sz w:val="24"/>
          <w:szCs w:val="24"/>
        </w:rPr>
        <w:tab/>
        <w:t xml:space="preserve">стоимость материальных ресурсов, в том числе, </w:t>
      </w:r>
      <w:proofErr w:type="gramStart"/>
      <w:r w:rsidRPr="00444CE4">
        <w:rPr>
          <w:sz w:val="24"/>
          <w:szCs w:val="24"/>
        </w:rPr>
        <w:t>но</w:t>
      </w:r>
      <w:proofErr w:type="gramEnd"/>
      <w:r w:rsidRPr="00444CE4">
        <w:rPr>
          <w:sz w:val="24"/>
          <w:szCs w:val="24"/>
        </w:rPr>
        <w:t xml:space="preserve">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rsidR="00444CE4" w:rsidRDefault="00444CE4" w:rsidP="00444CE4">
      <w:pPr>
        <w:pStyle w:val="62"/>
        <w:ind w:firstLine="851"/>
        <w:jc w:val="both"/>
        <w:rPr>
          <w:sz w:val="24"/>
          <w:szCs w:val="24"/>
        </w:rPr>
      </w:pPr>
      <w:r w:rsidRPr="00444CE4">
        <w:rPr>
          <w:sz w:val="24"/>
          <w:szCs w:val="24"/>
        </w:rPr>
        <w:t>−</w:t>
      </w:r>
      <w:r w:rsidRPr="00444CE4">
        <w:rPr>
          <w:sz w:val="24"/>
          <w:szCs w:val="24"/>
        </w:rPr>
        <w:tab/>
        <w:t>стоимость пусконаладочных работ, необходимых для нормальной эксплуатации Результата Работ;</w:t>
      </w:r>
    </w:p>
    <w:p w:rsidR="00444CE4" w:rsidRPr="00444CE4" w:rsidRDefault="00444CE4" w:rsidP="00444CE4">
      <w:pPr>
        <w:pStyle w:val="62"/>
        <w:ind w:firstLine="851"/>
        <w:jc w:val="both"/>
        <w:rPr>
          <w:sz w:val="24"/>
          <w:szCs w:val="24"/>
        </w:rPr>
      </w:pPr>
      <w:r w:rsidRPr="00444CE4">
        <w:rPr>
          <w:sz w:val="24"/>
          <w:szCs w:val="24"/>
        </w:rPr>
        <w:tab/>
        <w:t>−</w:t>
      </w:r>
      <w:r w:rsidRPr="00444CE4">
        <w:rPr>
          <w:sz w:val="24"/>
          <w:szCs w:val="24"/>
        </w:rPr>
        <w:tab/>
        <w:t>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6354E9" w:rsidRPr="000E44C5" w:rsidRDefault="006354E9" w:rsidP="005035CF">
      <w:pPr>
        <w:keepNext/>
        <w:keepLines/>
        <w:tabs>
          <w:tab w:val="left" w:pos="851"/>
          <w:tab w:val="left" w:pos="1134"/>
        </w:tabs>
        <w:ind w:firstLine="720"/>
        <w:jc w:val="both"/>
      </w:pPr>
      <w:r>
        <w:lastRenderedPageBreak/>
        <w:tab/>
        <w:t>−</w:t>
      </w:r>
      <w:r>
        <w:tab/>
        <w:t>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6354E9" w:rsidRPr="000E44C5" w:rsidRDefault="006354E9" w:rsidP="005035CF">
      <w:pPr>
        <w:keepNext/>
        <w:keepLines/>
        <w:tabs>
          <w:tab w:val="left" w:pos="851"/>
          <w:tab w:val="left" w:pos="1134"/>
        </w:tabs>
        <w:ind w:firstLine="720"/>
        <w:jc w:val="both"/>
      </w:pPr>
      <w:r>
        <w:tab/>
        <w:t>−</w:t>
      </w:r>
      <w:r>
        <w:tab/>
        <w:t>транспортные расходы и получение разрешений на транспортировку грузов, доставляемых Подрядчиком и привлекаемыми им Субподрядчиками;</w:t>
      </w:r>
    </w:p>
    <w:p w:rsidR="006354E9" w:rsidRPr="000E44C5" w:rsidRDefault="006354E9" w:rsidP="005035CF">
      <w:pPr>
        <w:keepNext/>
        <w:keepLines/>
        <w:tabs>
          <w:tab w:val="left" w:pos="851"/>
          <w:tab w:val="left" w:pos="1134"/>
        </w:tabs>
        <w:ind w:firstLine="720"/>
        <w:jc w:val="both"/>
      </w:pPr>
      <w:r>
        <w:tab/>
        <w:t>−</w:t>
      </w:r>
      <w:r>
        <w:tab/>
        <w:t>накладные расходы, прибыль, лимитированные затраты;</w:t>
      </w:r>
    </w:p>
    <w:p w:rsidR="006354E9" w:rsidRPr="000E44C5" w:rsidRDefault="006354E9" w:rsidP="005035CF">
      <w:pPr>
        <w:keepNext/>
        <w:keepLines/>
        <w:tabs>
          <w:tab w:val="left" w:pos="851"/>
          <w:tab w:val="left" w:pos="1134"/>
        </w:tabs>
        <w:ind w:firstLine="720"/>
        <w:jc w:val="both"/>
      </w:pPr>
      <w:r>
        <w:tab/>
        <w:t>−</w:t>
      </w:r>
      <w:r>
        <w:tab/>
        <w:t>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6354E9" w:rsidRPr="000E44C5" w:rsidRDefault="006354E9" w:rsidP="005035CF">
      <w:pPr>
        <w:keepNext/>
        <w:keepLines/>
        <w:tabs>
          <w:tab w:val="left" w:pos="851"/>
          <w:tab w:val="left" w:pos="1276"/>
        </w:tabs>
        <w:ind w:firstLine="720"/>
        <w:jc w:val="both"/>
      </w:pPr>
      <w:r>
        <w:tab/>
        <w:t xml:space="preserve">15.7. Стороны договорились, что в случае выявления в процессе выполнения Работ необходимости в проведении Работ, не предусмотренных Техническим заданием и Рабочей документацией, но необходимых для завершения выполнения Работ и ввода в эксплуатацию Результата Работ, Подрядчик выполнит необходимые работы в пределах Цены Договора, указанной в настоящей статье. Подрядчик подтверждает, что им была учтена возможность выявления в процессе выполнения Работ необходимости проведения работ, не учтенных Техническим заданием и Рабочей документацией. </w:t>
      </w:r>
    </w:p>
    <w:p w:rsidR="006354E9" w:rsidRPr="000E44C5" w:rsidRDefault="006354E9" w:rsidP="005035CF">
      <w:pPr>
        <w:keepNext/>
        <w:keepLines/>
        <w:tabs>
          <w:tab w:val="left" w:pos="851"/>
          <w:tab w:val="left" w:pos="1276"/>
        </w:tabs>
        <w:ind w:firstLine="720"/>
        <w:jc w:val="both"/>
      </w:pPr>
      <w:r>
        <w:t>15.8. Подрядчик подтверждает, что изучил место проведения Работ (Строительную площадку), имеет полное представление о его состоянии, обязуется с данного момента по указанной причине не требовать признания любых других добавочных и/или дополнительных расходов, связанных с Работами или условиями Договора за исключением внесения Заказчиком существенных изменений в Техническое задание или Рабочую документацию.</w:t>
      </w:r>
    </w:p>
    <w:p w:rsidR="006354E9" w:rsidRPr="000E44C5" w:rsidRDefault="006354E9" w:rsidP="005035CF">
      <w:pPr>
        <w:keepNext/>
        <w:keepLines/>
        <w:tabs>
          <w:tab w:val="left" w:pos="851"/>
          <w:tab w:val="left" w:pos="1276"/>
        </w:tabs>
        <w:ind w:firstLine="720"/>
        <w:jc w:val="both"/>
      </w:pPr>
      <w:r>
        <w:t xml:space="preserve">15.9. </w:t>
      </w:r>
      <w:proofErr w:type="gramStart"/>
      <w:r>
        <w:t>Подрядчик подтверждает, что при определении Цены Договора им была учтена возможность увеличения цен на основные, необходимые для выполнения Работ Материалы, и что цены на Материалы, на использование строительной техники и на выполняемые Работы, определенные настоящим Договором, полностью рентабельны, рассчитаны с учетом возможной инфляции и обеспечивают для Подрядчика необходимую прибыль, которую он рассчитывал получить, при производстве Работ по Договору в полном</w:t>
      </w:r>
      <w:proofErr w:type="gramEnd"/>
      <w:r>
        <w:t xml:space="preserve"> </w:t>
      </w:r>
      <w:proofErr w:type="gramStart"/>
      <w:r>
        <w:t>объеме</w:t>
      </w:r>
      <w:proofErr w:type="gramEnd"/>
      <w:r>
        <w:t xml:space="preserve"> и передаче Заказчику Результата работ.</w:t>
      </w:r>
    </w:p>
    <w:p w:rsidR="006354E9" w:rsidRPr="008145A8" w:rsidRDefault="006354E9" w:rsidP="006B62D0">
      <w:pPr>
        <w:pStyle w:val="19"/>
        <w:keepNext/>
        <w:keepLines/>
        <w:ind w:firstLine="709"/>
        <w:rPr>
          <w:sz w:val="24"/>
          <w:szCs w:val="24"/>
        </w:rPr>
      </w:pPr>
      <w:r>
        <w:rPr>
          <w:sz w:val="24"/>
          <w:szCs w:val="24"/>
        </w:rPr>
        <w:t>15.10.</w:t>
      </w:r>
      <w:r>
        <w:rPr>
          <w:rStyle w:val="af8"/>
          <w:b/>
          <w:i/>
        </w:rPr>
        <w:t xml:space="preserve"> </w:t>
      </w:r>
      <w:r>
        <w:rPr>
          <w:sz w:val="24"/>
          <w:szCs w:val="24"/>
        </w:rPr>
        <w:t>Оплата выполненных Работ производится:</w:t>
      </w:r>
    </w:p>
    <w:p w:rsidR="006354E9" w:rsidRPr="00EC6E37" w:rsidRDefault="006354E9" w:rsidP="008145A8">
      <w:pPr>
        <w:pStyle w:val="19"/>
        <w:keepNext/>
        <w:keepLines/>
        <w:ind w:firstLine="709"/>
        <w:rPr>
          <w:sz w:val="24"/>
          <w:szCs w:val="24"/>
        </w:rPr>
      </w:pPr>
      <w:proofErr w:type="gramStart"/>
      <w:r>
        <w:rPr>
          <w:sz w:val="24"/>
          <w:szCs w:val="24"/>
        </w:rPr>
        <w:t>путем перечисления Заказчиком авансового платежа в размере ___________ % процентов от Цены Договора в течение 5 (пяти) календарных дней с даты подписания настоящего Договора;</w:t>
      </w:r>
      <w:proofErr w:type="gramEnd"/>
    </w:p>
    <w:p w:rsidR="006354E9" w:rsidRPr="00EC6E37" w:rsidRDefault="006354E9" w:rsidP="008145A8">
      <w:pPr>
        <w:pStyle w:val="19"/>
        <w:keepNext/>
        <w:keepLines/>
        <w:ind w:firstLine="709"/>
        <w:rPr>
          <w:sz w:val="24"/>
          <w:szCs w:val="24"/>
        </w:rPr>
      </w:pPr>
      <w:r>
        <w:rPr>
          <w:sz w:val="24"/>
          <w:szCs w:val="24"/>
        </w:rPr>
        <w:t>- окончательный расчет в размере _____ % (______ процентов) от Цены Договора производится в течение 30 (Тридцати) календарных дней с даты подписания Акта о приеме-сдаче отремонтированных, реконструированных, модернизированных объектов основных сре</w:t>
      </w:r>
      <w:proofErr w:type="gramStart"/>
      <w:r>
        <w:rPr>
          <w:sz w:val="24"/>
          <w:szCs w:val="24"/>
        </w:rPr>
        <w:t>дств Пр</w:t>
      </w:r>
      <w:proofErr w:type="gramEnd"/>
      <w:r>
        <w:rPr>
          <w:sz w:val="24"/>
          <w:szCs w:val="24"/>
        </w:rPr>
        <w:t>иемочной комиссией на основании предоставленного Подрядчиком счета на оплату.</w:t>
      </w:r>
    </w:p>
    <w:p w:rsidR="006354E9" w:rsidRPr="000E44C5" w:rsidRDefault="006354E9" w:rsidP="005035CF">
      <w:pPr>
        <w:keepNext/>
        <w:keepLines/>
        <w:tabs>
          <w:tab w:val="left" w:pos="720"/>
        </w:tabs>
        <w:ind w:firstLine="709"/>
        <w:jc w:val="both"/>
      </w:pPr>
      <w:r>
        <w:t xml:space="preserve">15.11. Все платежи по Договору осуществляются в рублях на основании оригинала счета Подрядчика, полученного Заказчиком. </w:t>
      </w:r>
    </w:p>
    <w:p w:rsidR="006354E9" w:rsidRPr="000E44C5" w:rsidRDefault="006354E9" w:rsidP="005035CF">
      <w:pPr>
        <w:pStyle w:val="afe"/>
        <w:keepNext/>
        <w:keepLines/>
        <w:tabs>
          <w:tab w:val="left" w:pos="720"/>
          <w:tab w:val="left" w:pos="1080"/>
        </w:tabs>
        <w:rPr>
          <w:sz w:val="24"/>
          <w:szCs w:val="24"/>
        </w:rPr>
      </w:pPr>
      <w:r>
        <w:rPr>
          <w:sz w:val="24"/>
          <w:szCs w:val="24"/>
        </w:rPr>
        <w:t>15.12. Платежи по Договору будут считаться осуществленными на дату списания денежных сре</w:t>
      </w:r>
      <w:proofErr w:type="gramStart"/>
      <w:r>
        <w:rPr>
          <w:sz w:val="24"/>
          <w:szCs w:val="24"/>
        </w:rPr>
        <w:t>дств с р</w:t>
      </w:r>
      <w:proofErr w:type="gramEnd"/>
      <w:r>
        <w:rPr>
          <w:sz w:val="24"/>
          <w:szCs w:val="24"/>
        </w:rPr>
        <w:t xml:space="preserve">асчетного счета Заказчика. Платежи будут производиться по реквизитам банковского счета, указанного в  статье 24 Договора. </w:t>
      </w:r>
    </w:p>
    <w:p w:rsidR="006354E9" w:rsidRPr="000E44C5" w:rsidRDefault="006354E9" w:rsidP="005035CF">
      <w:pPr>
        <w:keepNext/>
        <w:keepLines/>
        <w:tabs>
          <w:tab w:val="left" w:pos="720"/>
        </w:tabs>
        <w:ind w:firstLine="709"/>
        <w:jc w:val="both"/>
      </w:pPr>
      <w:r>
        <w:t>15.13.</w:t>
      </w:r>
      <w:r>
        <w:tab/>
        <w:t>В период действия Договора, с периодичностью 1 раз в квартал Стороны подписывают Акт сверки взаиморасчетов. При сроке выполнения Работ менее 3 (трех) месяцев Акт сверки взаиморасчетов проводится по Завершению Работ.</w:t>
      </w:r>
    </w:p>
    <w:p w:rsidR="006354E9" w:rsidRPr="000E44C5" w:rsidRDefault="006354E9" w:rsidP="005035CF">
      <w:pPr>
        <w:keepNext/>
        <w:keepLines/>
        <w:tabs>
          <w:tab w:val="left" w:pos="709"/>
        </w:tabs>
        <w:ind w:firstLine="720"/>
        <w:jc w:val="both"/>
      </w:pPr>
      <w:r>
        <w:lastRenderedPageBreak/>
        <w:t>15.14.</w:t>
      </w:r>
      <w:r>
        <w:tab/>
        <w:t xml:space="preserve">Не позднее 5 (пяти) дней </w:t>
      </w:r>
      <w:proofErr w:type="gramStart"/>
      <w:r>
        <w:t>с даты подписания</w:t>
      </w:r>
      <w:proofErr w:type="gramEnd"/>
      <w:r>
        <w:t xml:space="preserve"> Сторонами Актов о приемке выполненных работ форма № КС-2 и Справок о стоимости выполненных работ форма № КС-3, Подрядчик передает Заказчику оформленные в соответствии с требованиями законодательства РФ счета-фактуры.</w:t>
      </w:r>
    </w:p>
    <w:p w:rsidR="006354E9" w:rsidRPr="000E44C5" w:rsidRDefault="006354E9" w:rsidP="005035CF">
      <w:pPr>
        <w:keepNext/>
        <w:keepLines/>
        <w:tabs>
          <w:tab w:val="left" w:pos="709"/>
        </w:tabs>
        <w:ind w:firstLine="720"/>
        <w:jc w:val="both"/>
      </w:pPr>
      <w:r>
        <w:t>15.15.</w:t>
      </w:r>
      <w:r>
        <w:tab/>
        <w:t>Для обоснования права Заказчика по Договору на вычет НДС Подрядчик, по запросу Заказчика обязуется передать ему следующие документы (удостоверенные печатью Подрядчика и подписью уполномоченного лица копии):</w:t>
      </w:r>
    </w:p>
    <w:p w:rsidR="006354E9" w:rsidRPr="000E44C5" w:rsidRDefault="006354E9" w:rsidP="005035CF">
      <w:pPr>
        <w:keepNext/>
        <w:keepLines/>
        <w:tabs>
          <w:tab w:val="left" w:pos="709"/>
          <w:tab w:val="left" w:pos="993"/>
        </w:tabs>
        <w:ind w:firstLine="720"/>
        <w:jc w:val="both"/>
      </w:pPr>
      <w:proofErr w:type="gramStart"/>
      <w:r>
        <w:t>−</w:t>
      </w:r>
      <w:r>
        <w:tab/>
        <w:t>выписку из книги продаж, подтверждающую отражение в книге продаж Подрядчика реализацию Материалов, Работ Заказчику по Договору;</w:t>
      </w:r>
      <w:proofErr w:type="gramEnd"/>
    </w:p>
    <w:p w:rsidR="006354E9" w:rsidRPr="000E44C5" w:rsidRDefault="006354E9" w:rsidP="005035CF">
      <w:pPr>
        <w:keepNext/>
        <w:keepLines/>
        <w:tabs>
          <w:tab w:val="left" w:pos="709"/>
          <w:tab w:val="left" w:pos="993"/>
        </w:tabs>
        <w:ind w:firstLine="720"/>
        <w:jc w:val="both"/>
      </w:pPr>
      <w:r>
        <w:t>−</w:t>
      </w:r>
      <w:r>
        <w:tab/>
        <w:t>копию акта сверки Подрядчика с налоговым органом, в котором Подрядчик состоит на учете (на последнюю дату сверки) по НДС либо справку, выданную указанным налоговым органом об отсутствии у Подрядчика задолженности по уплате НДС в бюджет.</w:t>
      </w:r>
    </w:p>
    <w:p w:rsidR="006354E9" w:rsidRPr="000E44C5" w:rsidRDefault="006354E9" w:rsidP="005035CF">
      <w:pPr>
        <w:keepNext/>
        <w:keepLines/>
        <w:tabs>
          <w:tab w:val="left" w:pos="709"/>
        </w:tabs>
        <w:ind w:firstLine="720"/>
        <w:jc w:val="both"/>
      </w:pPr>
      <w:r>
        <w:t xml:space="preserve">Указанные документы предоставляются в течение 10 (десяти) дней с момента их запроса Заказчиком. Если Подрядчик откажется предоставить указанные документы, и это повлечет в дальнейшем невозможность для Заказчика получения вычета по НДС, Заказчик имеет право потребовать от Подрядчика уплаты денежной суммы в размере неполученного вычета по НДС в течение 20 (двадцати) дней </w:t>
      </w:r>
      <w:proofErr w:type="gramStart"/>
      <w:r>
        <w:t>с даты направления</w:t>
      </w:r>
      <w:proofErr w:type="gramEnd"/>
      <w:r>
        <w:t xml:space="preserve"> Заказчиком Подрядчику письменного требования с расчетом денежной суммы.</w:t>
      </w:r>
    </w:p>
    <w:p w:rsidR="006354E9" w:rsidRPr="000E44C5" w:rsidRDefault="006354E9" w:rsidP="005035CF">
      <w:pPr>
        <w:keepNext/>
        <w:keepLines/>
        <w:ind w:firstLine="851"/>
        <w:jc w:val="center"/>
        <w:rPr>
          <w:b/>
        </w:rPr>
      </w:pPr>
    </w:p>
    <w:p w:rsidR="006354E9" w:rsidRPr="000E44C5" w:rsidRDefault="006354E9" w:rsidP="005035CF">
      <w:pPr>
        <w:keepNext/>
        <w:keepLines/>
        <w:ind w:firstLine="709"/>
        <w:jc w:val="both"/>
      </w:pPr>
    </w:p>
    <w:p w:rsidR="006354E9" w:rsidRPr="000E44C5" w:rsidRDefault="006354E9" w:rsidP="005035CF">
      <w:pPr>
        <w:keepNext/>
        <w:keepLines/>
        <w:ind w:firstLine="851"/>
        <w:jc w:val="center"/>
        <w:rPr>
          <w:b/>
        </w:rPr>
      </w:pPr>
      <w:r>
        <w:rPr>
          <w:b/>
        </w:rPr>
        <w:t>16. Ответственность Сторон</w:t>
      </w:r>
    </w:p>
    <w:p w:rsidR="006354E9" w:rsidRPr="000E44C5" w:rsidRDefault="006354E9" w:rsidP="005035CF">
      <w:pPr>
        <w:keepNext/>
        <w:keepLines/>
        <w:tabs>
          <w:tab w:val="left" w:pos="709"/>
        </w:tabs>
        <w:ind w:firstLine="709"/>
        <w:jc w:val="both"/>
      </w:pPr>
      <w:r>
        <w:t>16.1.</w:t>
      </w:r>
      <w:r>
        <w:tab/>
        <w:t xml:space="preserve"> Стороны за неисполнение или ненадлежащее исполнение обязательств по Договору несут ответственность, предусмотренную законодательством Российской Федерации и настоящим Договором. Размер и исключения из объема ответственности (ограничения убытков) Договором не установлены. </w:t>
      </w:r>
    </w:p>
    <w:p w:rsidR="006354E9" w:rsidRPr="000E44C5" w:rsidRDefault="006354E9" w:rsidP="005035CF">
      <w:pPr>
        <w:keepNext/>
        <w:keepLines/>
        <w:tabs>
          <w:tab w:val="left" w:pos="709"/>
        </w:tabs>
        <w:ind w:firstLine="709"/>
        <w:jc w:val="both"/>
      </w:pPr>
      <w:r>
        <w:t>16.2. В случае просрочки Заказчиком обязательств по оплате (за исключением авансовых платежей), установленных Договором, Подрядчик вправе предъявить Заказчику требование об уплате пени в размере 0,1 (одна десятая) % от суммы просроченного платежа за каждый день просрочки.</w:t>
      </w:r>
    </w:p>
    <w:p w:rsidR="006354E9" w:rsidRPr="000E44C5" w:rsidRDefault="006354E9" w:rsidP="005035CF">
      <w:pPr>
        <w:keepNext/>
        <w:keepLines/>
        <w:tabs>
          <w:tab w:val="left" w:pos="709"/>
        </w:tabs>
        <w:ind w:firstLine="709"/>
        <w:jc w:val="both"/>
      </w:pPr>
      <w:r>
        <w:t xml:space="preserve">16.3. В случае нарушения Подрядчиком срока выполнения Работ, установленного п. 10.1. Договора, Заказчик вправе потребовать от Подрядчика уплаты пени в размере 0,1% (одна десятая процента) </w:t>
      </w:r>
      <w:r>
        <w:rPr>
          <w:vertAlign w:val="superscript"/>
        </w:rPr>
        <w:t xml:space="preserve"> </w:t>
      </w:r>
      <w:r>
        <w:t>от Цены Договора соответственно за каждый день просрочки.</w:t>
      </w:r>
    </w:p>
    <w:p w:rsidR="006354E9" w:rsidRPr="000E44C5" w:rsidRDefault="006354E9" w:rsidP="005035CF">
      <w:pPr>
        <w:keepNext/>
        <w:keepLines/>
        <w:tabs>
          <w:tab w:val="left" w:pos="709"/>
        </w:tabs>
        <w:ind w:firstLine="709"/>
        <w:jc w:val="both"/>
      </w:pPr>
      <w:r>
        <w:t>16.4.</w:t>
      </w:r>
      <w:r>
        <w:tab/>
        <w:t xml:space="preserve"> В случае допущения Подрядчиком Существенного нарушения Договора (Статья 2 Договора), за исключением случаев, указанных в п. 16.3. Договора, Заказчик имеет право потребовать от Подрядчика уплатить неустойку, а Подрядчик обязан удовлетворить такое требование, выплатив неустойку, в размере 0,01% (одна сотая процента) от Цены Договора, за каждый факт выявленного нарушения.</w:t>
      </w:r>
    </w:p>
    <w:p w:rsidR="006354E9" w:rsidRPr="000E44C5" w:rsidRDefault="006354E9" w:rsidP="005035CF">
      <w:pPr>
        <w:keepNext/>
        <w:keepLines/>
        <w:tabs>
          <w:tab w:val="left" w:pos="709"/>
        </w:tabs>
        <w:ind w:firstLine="709"/>
        <w:jc w:val="both"/>
      </w:pPr>
      <w:r>
        <w:t>16.5. В случае нарушения Подрядчиком срока гарантийного устранения Недостатков в Результатах Работ, указанного в Рекламационном акте, Заказчик вправе потребовать от Подрядчика уплаты пени в размере 0,1% (одна десятая процента) от Цены Договора, за каждый день просрочки, а Подрядчик обязан удовлетворить такое требование.</w:t>
      </w:r>
    </w:p>
    <w:p w:rsidR="006354E9" w:rsidRPr="000E44C5" w:rsidRDefault="006354E9" w:rsidP="005035CF">
      <w:pPr>
        <w:keepNext/>
        <w:keepLines/>
        <w:autoSpaceDE w:val="0"/>
        <w:autoSpaceDN w:val="0"/>
        <w:adjustRightInd w:val="0"/>
        <w:ind w:right="-6" w:firstLine="851"/>
        <w:jc w:val="both"/>
      </w:pPr>
      <w:r>
        <w:t>16.6.</w:t>
      </w:r>
      <w:r>
        <w:tab/>
        <w:t xml:space="preserve"> В случае ненадлежащего выполнения Подрядчиком условий настоящего Договора, несоответствия Результата Работ обусловленным Сторонами требованиям, Подрядчик уплачивает Заказчику штраф в размере 10%_(десять процентов) от Цены Договора. В случае возникновения при этом у Заказчика каких-либо убытков Исполнитель возмещает такие убытки Заказчику в полном объеме. </w:t>
      </w:r>
    </w:p>
    <w:p w:rsidR="006354E9" w:rsidRPr="000E44C5" w:rsidRDefault="006354E9" w:rsidP="005035CF">
      <w:pPr>
        <w:keepNext/>
        <w:keepLines/>
        <w:tabs>
          <w:tab w:val="left" w:pos="709"/>
        </w:tabs>
        <w:ind w:firstLine="709"/>
        <w:jc w:val="both"/>
      </w:pPr>
      <w:r>
        <w:lastRenderedPageBreak/>
        <w:t xml:space="preserve">16.7. </w:t>
      </w:r>
      <w:proofErr w:type="gramStart"/>
      <w:r>
        <w:t>В случае уклонения Подрядчика от выставления счета-фактуры и передачи его Заказчику, или отказа исправить ранее выставленный и полученный Заказчиком счет-фактуру при обнаружении в нем ошибок, опечаток или исправлений, Заказчик вправе потребовать от Подрядчика, а Подрядчик обязан уплатить Заказчику сумму в размере суммы налога на добавленную стоимость, указанной в таком счете-фактуре в течение 20 (двадцати) дней с даты предъявления Заказчиком требования</w:t>
      </w:r>
      <w:proofErr w:type="gramEnd"/>
      <w:r>
        <w:t>. В случае нарушения Подрядчиком срока выплаты указанной в настоящем пункте Договора суммы, на нее подлежат начислению проценты в размере, определенном, исходя из действующей ставки рефинансирования ЦБ РФ.</w:t>
      </w:r>
    </w:p>
    <w:p w:rsidR="006354E9" w:rsidRPr="000E44C5" w:rsidRDefault="006354E9" w:rsidP="005035CF">
      <w:pPr>
        <w:keepNext/>
        <w:keepLines/>
        <w:tabs>
          <w:tab w:val="left" w:pos="709"/>
        </w:tabs>
        <w:ind w:firstLine="709"/>
        <w:jc w:val="both"/>
      </w:pPr>
      <w:r>
        <w:t>16.8. В случае не предоставления Подрядчиком в адрес Заказчика ежемесячных Отчетов о ходе выполнения Работ, предусмотренных Договором, Заказчик имеет право потребовать от Подрядчика уплатить неустойку, а Подрядчик обязан удовлетворить такое требование, заплатив неустойку, в размере 15 000,00 (пятнадцать тысяч) рублей за каждую неделю просрочки.</w:t>
      </w:r>
    </w:p>
    <w:p w:rsidR="006354E9" w:rsidRPr="000E44C5" w:rsidRDefault="006354E9" w:rsidP="005035CF">
      <w:pPr>
        <w:keepNext/>
        <w:keepLines/>
        <w:tabs>
          <w:tab w:val="left" w:pos="709"/>
        </w:tabs>
        <w:ind w:firstLine="709"/>
        <w:jc w:val="both"/>
      </w:pPr>
      <w:r>
        <w:t xml:space="preserve">16.9. В случае нарушения Требований по охране труда, промышленной безопасности и экологии (Приложение № 6 к Договору), Подрядчик обязан оплатить штрафные санкции в размере, определенном Приложением № 6 к Договору, в срок, не превышающий 15 (пятнадцать) дней </w:t>
      </w:r>
      <w:proofErr w:type="gramStart"/>
      <w:r>
        <w:t>с даты предъявления</w:t>
      </w:r>
      <w:proofErr w:type="gramEnd"/>
      <w:r>
        <w:t xml:space="preserve"> требования Заказчиком по факту нарушения.</w:t>
      </w:r>
    </w:p>
    <w:p w:rsidR="006354E9" w:rsidRPr="000E44C5" w:rsidRDefault="006354E9" w:rsidP="005035CF">
      <w:pPr>
        <w:keepNext/>
        <w:keepLines/>
        <w:tabs>
          <w:tab w:val="left" w:pos="709"/>
        </w:tabs>
        <w:ind w:firstLine="709"/>
        <w:jc w:val="both"/>
      </w:pPr>
      <w:r>
        <w:t>16.10. Если Подрядчиком нанесен вред окружающей среде (не по вине Заказчика), Подрядчик производит восстановительные работы за свой счет, оплачивает нанесённый ущерб и компенсирует штрафы, взысканные с Заказчика контролирующими органами за причинённый ущерб окружающей среде. В этом случае Подрядчик производит перечисление сумм, равных фактическим издержкам и затратам Заказчика, в течение 10 (десяти) дней с даты выставления счета Заказчиком.</w:t>
      </w:r>
    </w:p>
    <w:p w:rsidR="006354E9" w:rsidRPr="000E44C5" w:rsidRDefault="006354E9" w:rsidP="005035CF">
      <w:pPr>
        <w:keepNext/>
        <w:keepLines/>
        <w:tabs>
          <w:tab w:val="left" w:pos="709"/>
        </w:tabs>
        <w:ind w:firstLine="709"/>
        <w:jc w:val="both"/>
      </w:pPr>
      <w:r>
        <w:t>16.11. Заказчик вправе предъявить, а Подрядчик обязуется в полном объеме возместить убытки Заказчика, вызванные устранением Недостатков (как самостоятельно, так и в случае привлечения</w:t>
      </w:r>
      <w:proofErr w:type="gramStart"/>
      <w:r>
        <w:t xml:space="preserve"> Т</w:t>
      </w:r>
      <w:proofErr w:type="gramEnd"/>
      <w:r>
        <w:t>ретьих лиц), а также убытки, связанные с нарушением Подрядчиком конечного срока выполнения всего Объема Работ по Договору.</w:t>
      </w:r>
    </w:p>
    <w:p w:rsidR="006354E9" w:rsidRPr="000E44C5" w:rsidRDefault="006354E9" w:rsidP="005035CF">
      <w:pPr>
        <w:keepNext/>
        <w:keepLines/>
        <w:tabs>
          <w:tab w:val="left" w:pos="709"/>
        </w:tabs>
        <w:ind w:firstLine="709"/>
        <w:jc w:val="both"/>
      </w:pPr>
      <w:r>
        <w:t>16.12. Оплата неустоек (пени, штрафа), предусмотренных настоящей статьей, осуществляется на основании требования об оплате и счета в течение 15 (пятнадцати) дней с даты их получения обязанной Стороной. Перечисленные в Договоре санкции могут быть взысканы Заказчиком путем направления Подрядчику заявления о зачете встречных однородных требований  и удержания причитающихся сумм неустойки (пени, штрафа) из сумм, подлежащих оплате Подрядчику по Договору. Если Заказчик по какой-либо причине не направит Подрядчику заявления о зачете встречных однородных требований и не удержит  сумму неустойки (пени, штрафа), Подрядчик обязуется уплатить такую сумму по первому письменному требованию Заказчика.</w:t>
      </w:r>
    </w:p>
    <w:p w:rsidR="006354E9" w:rsidRPr="000E44C5" w:rsidRDefault="006354E9" w:rsidP="005035CF">
      <w:pPr>
        <w:keepNext/>
        <w:keepLines/>
        <w:tabs>
          <w:tab w:val="left" w:pos="709"/>
        </w:tabs>
        <w:ind w:firstLine="709"/>
        <w:jc w:val="both"/>
      </w:pPr>
      <w:r>
        <w:t>16.13.Уплата неустойки (пени, штрафа) за просрочку или иное неисполнение или ненадлежащее исполнение обязательств по Договору не освобождает Стороны от исполнения этих обязательств по Договору.</w:t>
      </w:r>
    </w:p>
    <w:p w:rsidR="006354E9" w:rsidRPr="000E44C5" w:rsidRDefault="006354E9" w:rsidP="005035CF">
      <w:pPr>
        <w:keepNext/>
        <w:keepLines/>
        <w:ind w:firstLine="709"/>
        <w:jc w:val="both"/>
        <w:rPr>
          <w:b/>
        </w:rPr>
      </w:pPr>
      <w:r>
        <w:t xml:space="preserve">16.14. </w:t>
      </w:r>
      <w:proofErr w:type="gramStart"/>
      <w:r>
        <w:t>С даты вступления в силу Договора до даты Завершения Работ Подрядчик несёт риск случайной гибели или случайного повреждения Объекта, Результата Работ, в том числе Материалов, а также переданного ему Заказчиком по актам сдачи-приемки имущества, в т.ч. материалов, строительной техники, временных зданий и сооружений, находящихся на Строительной площадке, а также несёт полную ответственность за их сохранность.</w:t>
      </w:r>
      <w:proofErr w:type="gramEnd"/>
      <w:r>
        <w:t xml:space="preserve"> Риски случайной гибели, или случайного повреждения Результата Работ переходят от Подрядчика к Заказчику </w:t>
      </w:r>
      <w:proofErr w:type="gramStart"/>
      <w:r>
        <w:t>с даты Завершения</w:t>
      </w:r>
      <w:proofErr w:type="gramEnd"/>
      <w:r>
        <w:t xml:space="preserve"> Работ. </w:t>
      </w:r>
    </w:p>
    <w:p w:rsidR="006354E9" w:rsidRPr="000E44C5" w:rsidRDefault="006354E9" w:rsidP="005035CF">
      <w:pPr>
        <w:keepNext/>
        <w:keepLines/>
        <w:tabs>
          <w:tab w:val="left" w:pos="709"/>
        </w:tabs>
        <w:ind w:firstLine="709"/>
        <w:jc w:val="both"/>
      </w:pPr>
    </w:p>
    <w:p w:rsidR="006354E9" w:rsidRPr="000E44C5" w:rsidRDefault="006354E9" w:rsidP="005035CF">
      <w:pPr>
        <w:keepNext/>
        <w:keepLines/>
        <w:ind w:firstLine="709"/>
        <w:jc w:val="both"/>
        <w:rPr>
          <w:b/>
        </w:rPr>
      </w:pPr>
    </w:p>
    <w:p w:rsidR="006354E9" w:rsidRPr="000E44C5" w:rsidRDefault="006354E9" w:rsidP="005035CF">
      <w:pPr>
        <w:pStyle w:val="ConsNormal"/>
        <w:keepNext/>
        <w:keepLines/>
        <w:widowControl/>
        <w:ind w:firstLine="709"/>
        <w:jc w:val="center"/>
        <w:rPr>
          <w:rFonts w:ascii="Times New Roman" w:hAnsi="Times New Roman"/>
          <w:b/>
          <w:sz w:val="24"/>
          <w:szCs w:val="24"/>
        </w:rPr>
      </w:pPr>
      <w:r>
        <w:rPr>
          <w:rFonts w:ascii="Times New Roman" w:hAnsi="Times New Roman"/>
          <w:b/>
          <w:sz w:val="24"/>
          <w:szCs w:val="24"/>
        </w:rPr>
        <w:t>17. Обстоятельства непреодолимой силы</w:t>
      </w:r>
    </w:p>
    <w:p w:rsidR="006354E9" w:rsidRPr="000E44C5" w:rsidRDefault="006354E9" w:rsidP="005035CF">
      <w:pPr>
        <w:pStyle w:val="ConsNormal"/>
        <w:keepNext/>
        <w:keepLines/>
        <w:widowControl/>
        <w:ind w:firstLine="709"/>
        <w:jc w:val="both"/>
        <w:rPr>
          <w:rFonts w:ascii="Times New Roman" w:hAnsi="Times New Roman"/>
          <w:sz w:val="24"/>
          <w:szCs w:val="24"/>
        </w:rPr>
      </w:pPr>
      <w:r>
        <w:rPr>
          <w:rFonts w:ascii="Times New Roman" w:hAnsi="Times New Roman"/>
          <w:sz w:val="24"/>
          <w:szCs w:val="24"/>
        </w:rPr>
        <w:lastRenderedPageBreak/>
        <w:t xml:space="preserve">17.1. </w:t>
      </w:r>
      <w:proofErr w:type="gramStart"/>
      <w:r>
        <w:rPr>
          <w:rFonts w:ascii="Times New Roman" w:hAnsi="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6354E9" w:rsidRPr="000E44C5" w:rsidRDefault="006354E9" w:rsidP="005035CF">
      <w:pPr>
        <w:pStyle w:val="ConsNormal"/>
        <w:keepNext/>
        <w:keepLines/>
        <w:widowControl/>
        <w:ind w:firstLine="709"/>
        <w:jc w:val="both"/>
        <w:rPr>
          <w:rFonts w:ascii="Times New Roman" w:hAnsi="Times New Roman"/>
          <w:sz w:val="24"/>
          <w:szCs w:val="24"/>
        </w:rPr>
      </w:pPr>
      <w:r>
        <w:rPr>
          <w:rFonts w:ascii="Times New Roman" w:hAnsi="Times New Roman"/>
          <w:sz w:val="24"/>
          <w:szCs w:val="24"/>
        </w:rPr>
        <w:t>17.2.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6354E9" w:rsidRPr="000E44C5" w:rsidRDefault="006354E9" w:rsidP="005035CF">
      <w:pPr>
        <w:pStyle w:val="ConsNormal"/>
        <w:keepNext/>
        <w:keepLines/>
        <w:widowControl/>
        <w:ind w:firstLine="709"/>
        <w:jc w:val="both"/>
        <w:rPr>
          <w:rFonts w:ascii="Times New Roman" w:hAnsi="Times New Roman"/>
          <w:sz w:val="24"/>
          <w:szCs w:val="24"/>
        </w:rPr>
      </w:pPr>
      <w:r>
        <w:rPr>
          <w:rFonts w:ascii="Times New Roman" w:hAnsi="Times New Roman"/>
          <w:sz w:val="24"/>
          <w:szCs w:val="24"/>
        </w:rPr>
        <w:t>17.3.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6354E9" w:rsidRPr="000E44C5" w:rsidRDefault="006354E9" w:rsidP="005035CF">
      <w:pPr>
        <w:pStyle w:val="ConsNormal"/>
        <w:keepNext/>
        <w:keepLines/>
        <w:widowControl/>
        <w:ind w:firstLine="709"/>
        <w:jc w:val="both"/>
        <w:rPr>
          <w:rFonts w:ascii="Times New Roman" w:hAnsi="Times New Roman"/>
          <w:sz w:val="24"/>
          <w:szCs w:val="24"/>
        </w:rPr>
      </w:pPr>
      <w:r>
        <w:rPr>
          <w:rFonts w:ascii="Times New Roman" w:hAnsi="Times New Roman"/>
          <w:sz w:val="24"/>
          <w:szCs w:val="24"/>
        </w:rPr>
        <w:t xml:space="preserve">17.4.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sz w:val="24"/>
          <w:szCs w:val="24"/>
        </w:rPr>
        <w:t>Договор</w:t>
      </w:r>
      <w:proofErr w:type="gramEnd"/>
      <w:r>
        <w:rPr>
          <w:rFonts w:ascii="Times New Roman" w:hAnsi="Times New Roman"/>
          <w:sz w:val="24"/>
          <w:szCs w:val="24"/>
        </w:rPr>
        <w:t xml:space="preserve"> может быть расторгнут по соглашению Сторон, либо в порядке, установленном статьей 19 Договора.</w:t>
      </w:r>
    </w:p>
    <w:p w:rsidR="006354E9" w:rsidRPr="000E44C5" w:rsidRDefault="006354E9" w:rsidP="005035CF">
      <w:pPr>
        <w:keepNext/>
        <w:keepLines/>
        <w:ind w:firstLine="851"/>
        <w:jc w:val="center"/>
        <w:rPr>
          <w:b/>
        </w:rPr>
      </w:pPr>
    </w:p>
    <w:p w:rsidR="006354E9" w:rsidRPr="000E44C5" w:rsidRDefault="006354E9" w:rsidP="005035CF">
      <w:pPr>
        <w:keepNext/>
        <w:keepLines/>
        <w:ind w:firstLine="851"/>
        <w:jc w:val="center"/>
        <w:rPr>
          <w:b/>
        </w:rPr>
      </w:pPr>
      <w:r>
        <w:rPr>
          <w:b/>
        </w:rPr>
        <w:t>18. Порядок разрешения споров и применимое право</w:t>
      </w:r>
    </w:p>
    <w:p w:rsidR="006354E9" w:rsidRPr="000E44C5" w:rsidRDefault="006354E9" w:rsidP="005035CF">
      <w:pPr>
        <w:pStyle w:val="ConsNormal"/>
        <w:keepNext/>
        <w:keepLines/>
        <w:widowControl/>
        <w:ind w:firstLine="851"/>
        <w:jc w:val="both"/>
        <w:rPr>
          <w:rFonts w:ascii="Times New Roman" w:hAnsi="Times New Roman"/>
          <w:sz w:val="24"/>
          <w:szCs w:val="24"/>
        </w:rPr>
      </w:pPr>
      <w:r>
        <w:rPr>
          <w:rFonts w:ascii="Times New Roman" w:hAnsi="Times New Roman"/>
          <w:sz w:val="24"/>
          <w:szCs w:val="24"/>
        </w:rPr>
        <w:t>18.1. Все споры, возникающие при исполнении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6354E9" w:rsidRPr="000E44C5" w:rsidRDefault="006354E9" w:rsidP="005035CF">
      <w:pPr>
        <w:pStyle w:val="ConsNormal"/>
        <w:keepNext/>
        <w:keepLines/>
        <w:widowControl/>
        <w:ind w:firstLine="851"/>
        <w:jc w:val="both"/>
        <w:rPr>
          <w:rFonts w:ascii="Times New Roman" w:hAnsi="Times New Roman"/>
          <w:sz w:val="24"/>
          <w:szCs w:val="24"/>
        </w:rPr>
      </w:pPr>
      <w:r>
        <w:rPr>
          <w:rFonts w:ascii="Times New Roman" w:hAnsi="Times New Roman"/>
          <w:sz w:val="24"/>
          <w:szCs w:val="24"/>
        </w:rPr>
        <w:t xml:space="preserve">18.2. Если Стороны не придут к соглашению путем переговоров, все споры рассматриваются в претензионном порядке. Срок рассмотрения претензии – 30 (тридцать) дней </w:t>
      </w:r>
      <w:proofErr w:type="gramStart"/>
      <w:r>
        <w:rPr>
          <w:rFonts w:ascii="Times New Roman" w:hAnsi="Times New Roman"/>
          <w:sz w:val="24"/>
          <w:szCs w:val="24"/>
        </w:rPr>
        <w:t>с даты получения</w:t>
      </w:r>
      <w:proofErr w:type="gramEnd"/>
      <w:r>
        <w:rPr>
          <w:rFonts w:ascii="Times New Roman" w:hAnsi="Times New Roman"/>
          <w:sz w:val="24"/>
          <w:szCs w:val="24"/>
        </w:rPr>
        <w:t xml:space="preserve"> претензии.</w:t>
      </w:r>
    </w:p>
    <w:p w:rsidR="006354E9" w:rsidRPr="000E44C5" w:rsidRDefault="006354E9" w:rsidP="005035CF">
      <w:pPr>
        <w:keepNext/>
        <w:keepLines/>
        <w:ind w:firstLine="851"/>
        <w:jc w:val="both"/>
      </w:pPr>
      <w:r>
        <w:t>18.3. В случае</w:t>
      </w:r>
      <w:proofErr w:type="gramStart"/>
      <w:r>
        <w:t>,</w:t>
      </w:r>
      <w:proofErr w:type="gramEnd"/>
      <w: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города Санкт-Петербурга и Ленинградской области.</w:t>
      </w:r>
    </w:p>
    <w:p w:rsidR="006354E9" w:rsidRPr="000E44C5" w:rsidRDefault="006354E9" w:rsidP="005035CF">
      <w:pPr>
        <w:keepNext/>
        <w:keepLines/>
        <w:ind w:firstLine="709"/>
        <w:jc w:val="both"/>
      </w:pPr>
      <w:r>
        <w:t>18.4. Если между Сторонами возникает спор относительно исполнения обязатель</w:t>
      </w:r>
      <w:proofErr w:type="gramStart"/>
      <w:r>
        <w:t>ств Ст</w:t>
      </w:r>
      <w:proofErr w:type="gramEnd"/>
      <w:r>
        <w:t>орон по Договору, Стороны вправе привлечь Эксперта для проведения экспертизы. Эксперт должен быть независимым лицом с соответствующей квалификацией. Личность эксперта должна быть согласована между Сторонами. В случае если Стороны не смогут прийти к соглашению о выборе Эксперта, такой Эксперт может быть назначен Торгово-промышленной палатой Российской Федерации по требованию одной из Сторон.</w:t>
      </w:r>
    </w:p>
    <w:p w:rsidR="006354E9" w:rsidRPr="000E44C5" w:rsidRDefault="006354E9" w:rsidP="005035CF">
      <w:pPr>
        <w:keepNext/>
        <w:keepLines/>
        <w:ind w:firstLine="709"/>
        <w:jc w:val="both"/>
      </w:pPr>
      <w:r>
        <w:t>18.5. Расходы по оплате услуг Эксперта несет Сторона, потребовавшая привлечения Эксперта. Стороны вправе установить иной порядок оплаты услуг Эксперта в случае совместного согласованного порядка выбора и назначения Эксперта. В случае</w:t>
      </w:r>
      <w:proofErr w:type="gramStart"/>
      <w:r>
        <w:t>,</w:t>
      </w:r>
      <w:proofErr w:type="gramEnd"/>
      <w:r>
        <w:t xml:space="preserve"> если экспертизой будет выявлено нарушение обязательств по Договору Стороной противной от Стороны, оплатившей услуги Эксперта, оплата услуг Эксперта возмещается в полном объеме Стороной, нарушившей обязательство, в течение 15 (пятнадцати) дней с момента предъявления требования об оплате (к указанному требованию Сторона, оплатившая услуги Эксперта, обязана предоставить подтверждающие произведенные расходы документы).</w:t>
      </w:r>
    </w:p>
    <w:p w:rsidR="006354E9" w:rsidRPr="000E44C5" w:rsidRDefault="006354E9" w:rsidP="005035CF">
      <w:pPr>
        <w:keepNext/>
        <w:keepLines/>
        <w:ind w:firstLine="709"/>
        <w:jc w:val="both"/>
      </w:pPr>
      <w:r>
        <w:t>18.6. Привлечение Эксперта и проведение независимой экспертизы не является обязательной досудебной процедурой рассмотрения спора.</w:t>
      </w:r>
    </w:p>
    <w:p w:rsidR="006354E9" w:rsidRPr="000E44C5" w:rsidRDefault="006354E9" w:rsidP="005035CF">
      <w:pPr>
        <w:keepNext/>
        <w:keepLines/>
        <w:ind w:firstLine="709"/>
        <w:jc w:val="both"/>
      </w:pPr>
      <w:r>
        <w:t>18.7.</w:t>
      </w:r>
      <w:r>
        <w:tab/>
        <w:t xml:space="preserve"> Договор, Приложения и Дополнительные соглашения, а также любые действия и обязательства Сторон по Договору регулируются материальным правом Российской Федерации.</w:t>
      </w:r>
    </w:p>
    <w:p w:rsidR="006354E9" w:rsidRPr="000E44C5" w:rsidRDefault="006354E9" w:rsidP="005035CF">
      <w:pPr>
        <w:keepNext/>
        <w:keepLines/>
        <w:rPr>
          <w:b/>
          <w:bCs/>
        </w:rPr>
      </w:pPr>
    </w:p>
    <w:p w:rsidR="006354E9" w:rsidRPr="000E44C5" w:rsidRDefault="006354E9" w:rsidP="005035CF">
      <w:pPr>
        <w:keepNext/>
        <w:keepLines/>
        <w:ind w:firstLine="851"/>
        <w:jc w:val="center"/>
        <w:rPr>
          <w:b/>
        </w:rPr>
      </w:pPr>
      <w:r>
        <w:rPr>
          <w:b/>
        </w:rPr>
        <w:lastRenderedPageBreak/>
        <w:t>19. Вступление Договора в силу. Срок действия Договора и условия его досрочного расторжения</w:t>
      </w:r>
    </w:p>
    <w:p w:rsidR="006354E9" w:rsidRPr="000E44C5" w:rsidRDefault="006354E9" w:rsidP="0039491B">
      <w:pPr>
        <w:pStyle w:val="aff9"/>
        <w:keepNext/>
        <w:keepLines/>
        <w:numPr>
          <w:ilvl w:val="1"/>
          <w:numId w:val="28"/>
        </w:numPr>
        <w:suppressAutoHyphens w:val="0"/>
        <w:ind w:left="0" w:firstLine="709"/>
        <w:jc w:val="both"/>
      </w:pPr>
      <w:r>
        <w:t xml:space="preserve"> Договор вступает в силу </w:t>
      </w:r>
      <w:proofErr w:type="gramStart"/>
      <w:r>
        <w:t>с даты</w:t>
      </w:r>
      <w:proofErr w:type="gramEnd"/>
      <w:r>
        <w:t xml:space="preserve"> его подписания Сторонами и действует до полного исполнения Сторонами своих обязательств по Договору.</w:t>
      </w:r>
    </w:p>
    <w:p w:rsidR="006354E9" w:rsidRPr="000E44C5" w:rsidRDefault="006354E9" w:rsidP="0039491B">
      <w:pPr>
        <w:pStyle w:val="aff9"/>
        <w:keepNext/>
        <w:keepLines/>
        <w:numPr>
          <w:ilvl w:val="1"/>
          <w:numId w:val="28"/>
        </w:numPr>
        <w:suppressAutoHyphens w:val="0"/>
        <w:ind w:left="0" w:firstLine="709"/>
        <w:jc w:val="both"/>
      </w:pPr>
      <w:r>
        <w:t xml:space="preserve"> Договор </w:t>
      </w:r>
      <w:proofErr w:type="gramStart"/>
      <w:r>
        <w:t>может быть досрочно расторгнут</w:t>
      </w:r>
      <w:proofErr w:type="gramEnd"/>
      <w:r>
        <w:t xml:space="preserve"> по основаниям, предусмотренным законодательством Российской Федерации и Договором.</w:t>
      </w:r>
    </w:p>
    <w:p w:rsidR="006354E9" w:rsidRPr="000E44C5" w:rsidRDefault="006354E9" w:rsidP="0039491B">
      <w:pPr>
        <w:pStyle w:val="aff9"/>
        <w:keepNext/>
        <w:keepLines/>
        <w:numPr>
          <w:ilvl w:val="1"/>
          <w:numId w:val="28"/>
        </w:numPr>
        <w:suppressAutoHyphens w:val="0"/>
        <w:ind w:left="0" w:firstLine="709"/>
        <w:jc w:val="both"/>
      </w:pPr>
      <w:r>
        <w:t xml:space="preserve"> </w:t>
      </w:r>
      <w:proofErr w:type="gramStart"/>
      <w:r>
        <w:t>Договор</w:t>
      </w:r>
      <w:proofErr w:type="gramEnd"/>
      <w:r>
        <w:t xml:space="preserve"> может быть расторгнут полностью досрочно по инициативе одной из Сторон путем одностороннего отказа от исполнения Договора, если в отношении другой Стороны возбуждено дело о банкротстве в Арбитражном суде (в порядке и на условиях предусмотренных Федеральным законом «О несостоятельности (банкротстве)») или Сторона подлежит реорганизации или ликвидации.</w:t>
      </w:r>
    </w:p>
    <w:p w:rsidR="006354E9" w:rsidRPr="000E44C5" w:rsidRDefault="006354E9" w:rsidP="005035CF">
      <w:pPr>
        <w:keepNext/>
        <w:keepLines/>
        <w:ind w:firstLine="709"/>
        <w:jc w:val="both"/>
      </w:pPr>
      <w:r>
        <w:t>19.4.</w:t>
      </w:r>
      <w:r>
        <w:tab/>
        <w:t xml:space="preserve"> Договор </w:t>
      </w:r>
      <w:proofErr w:type="gramStart"/>
      <w:r>
        <w:t>может быть досрочно расторгнут</w:t>
      </w:r>
      <w:proofErr w:type="gramEnd"/>
      <w:r>
        <w:t xml:space="preserve"> полностью или частично по инициативе Заказчика путем одностороннего отказа от исполнения Договора в следующих случаях:</w:t>
      </w:r>
    </w:p>
    <w:p w:rsidR="006354E9" w:rsidRPr="000E44C5" w:rsidRDefault="006354E9" w:rsidP="005035CF">
      <w:pPr>
        <w:keepNext/>
        <w:keepLines/>
        <w:ind w:firstLine="709"/>
        <w:jc w:val="both"/>
      </w:pPr>
      <w:r>
        <w:t>19.4.1. Если единовременная просрочка Подрядчика срока выполнения Работ составляет более чем 30 (тридцать) дней.</w:t>
      </w:r>
    </w:p>
    <w:p w:rsidR="006354E9" w:rsidRPr="000E44C5" w:rsidRDefault="006354E9" w:rsidP="005035CF">
      <w:pPr>
        <w:keepNext/>
        <w:keepLines/>
        <w:ind w:firstLine="709"/>
        <w:jc w:val="both"/>
      </w:pPr>
      <w:r>
        <w:t>19.4.2. Если Подрядчик задерживает начало Работ на срок более чем 30 (Тридцать) дней, по причинам независящим от Заказчика.</w:t>
      </w:r>
    </w:p>
    <w:p w:rsidR="006354E9" w:rsidRPr="000E44C5" w:rsidRDefault="006354E9" w:rsidP="005035CF">
      <w:pPr>
        <w:pStyle w:val="afe"/>
        <w:keepNext/>
        <w:keepLines/>
        <w:rPr>
          <w:sz w:val="24"/>
          <w:szCs w:val="24"/>
        </w:rPr>
      </w:pPr>
      <w:r>
        <w:rPr>
          <w:sz w:val="24"/>
          <w:szCs w:val="24"/>
        </w:rPr>
        <w:t xml:space="preserve">19.4.3. </w:t>
      </w:r>
      <w:proofErr w:type="gramStart"/>
      <w:r>
        <w:rPr>
          <w:sz w:val="24"/>
          <w:szCs w:val="24"/>
        </w:rPr>
        <w:t xml:space="preserve">Если у Подрядчика аннулирован и/или приостановлен и/или истек срок действия допуска на выполнение работ, а новый допуск не получен, или иных специальных разрешений на осуществление строительной деятельности, установленных (в т.ч. и в будущем времени) действующим законодательством либо Подрядчик иным образом лишается права на производство Работ по решению государственных органов в рамках действующего законодательства. </w:t>
      </w:r>
      <w:proofErr w:type="gramEnd"/>
    </w:p>
    <w:p w:rsidR="006354E9" w:rsidRPr="000E44C5" w:rsidRDefault="006354E9" w:rsidP="005035CF">
      <w:pPr>
        <w:pStyle w:val="afe"/>
        <w:keepNext/>
        <w:keepLines/>
        <w:rPr>
          <w:sz w:val="24"/>
          <w:szCs w:val="24"/>
        </w:rPr>
      </w:pPr>
      <w:r>
        <w:rPr>
          <w:sz w:val="24"/>
          <w:szCs w:val="24"/>
        </w:rPr>
        <w:t>19.4.4. Если Подрядчик совершил не согласованную с Заказчиком уступку прав требования.</w:t>
      </w:r>
    </w:p>
    <w:p w:rsidR="006354E9" w:rsidRPr="000E44C5" w:rsidRDefault="006354E9" w:rsidP="005035CF">
      <w:pPr>
        <w:pStyle w:val="afe"/>
        <w:keepNext/>
        <w:keepLines/>
        <w:rPr>
          <w:sz w:val="24"/>
          <w:szCs w:val="24"/>
        </w:rPr>
      </w:pPr>
      <w:r>
        <w:rPr>
          <w:sz w:val="24"/>
          <w:szCs w:val="24"/>
        </w:rPr>
        <w:t>19.4.5. Если Результат Работ не достиг технических характеристик (показателей), предусмотренных Рабочей документацией, Техническим заданием и Заказчик, очевидно, не может эксплуатировать Результат Работ надлежащим качеством.</w:t>
      </w:r>
    </w:p>
    <w:p w:rsidR="006354E9" w:rsidRPr="000E44C5" w:rsidRDefault="006354E9" w:rsidP="005035CF">
      <w:pPr>
        <w:pStyle w:val="afe"/>
        <w:keepNext/>
        <w:keepLines/>
        <w:rPr>
          <w:sz w:val="24"/>
          <w:szCs w:val="24"/>
        </w:rPr>
      </w:pPr>
      <w:r>
        <w:rPr>
          <w:sz w:val="24"/>
          <w:szCs w:val="24"/>
        </w:rPr>
        <w:t>19.4.6. Если Подрядчик самовольно покинул Строительную площадку или иным образом прямо продемонстрировал намерение прекратить исполнение своих обязательств по Договору.</w:t>
      </w:r>
    </w:p>
    <w:p w:rsidR="006354E9" w:rsidRPr="000E44C5" w:rsidRDefault="006354E9" w:rsidP="005035CF">
      <w:pPr>
        <w:pStyle w:val="afe"/>
        <w:keepNext/>
        <w:keepLines/>
        <w:rPr>
          <w:sz w:val="24"/>
          <w:szCs w:val="24"/>
        </w:rPr>
      </w:pPr>
      <w:r>
        <w:rPr>
          <w:sz w:val="24"/>
          <w:szCs w:val="24"/>
        </w:rPr>
        <w:t>19.4.7. Если Подрядчик более 2 (двух) раз совершил Существенное нарушение Договора (Статья 2 Договора).</w:t>
      </w:r>
    </w:p>
    <w:p w:rsidR="006354E9" w:rsidRPr="000E44C5" w:rsidRDefault="006354E9" w:rsidP="005035CF">
      <w:pPr>
        <w:keepNext/>
        <w:keepLines/>
        <w:ind w:firstLine="709"/>
        <w:jc w:val="both"/>
      </w:pPr>
      <w:r>
        <w:t>19.5.</w:t>
      </w:r>
      <w:r>
        <w:tab/>
        <w:t xml:space="preserve"> Договор может быть полностью или частично расторгнут по инициативе Подрядчика досрочно путем одностороннего отказа от исполнения Договора:</w:t>
      </w:r>
    </w:p>
    <w:p w:rsidR="006354E9" w:rsidRPr="000E44C5" w:rsidRDefault="006354E9" w:rsidP="005035CF">
      <w:pPr>
        <w:keepNext/>
        <w:keepLines/>
        <w:ind w:firstLine="709"/>
        <w:jc w:val="both"/>
      </w:pPr>
      <w:r>
        <w:t>19.5.1.</w:t>
      </w:r>
      <w:r>
        <w:tab/>
        <w:t>Если Заказчик нарушил предусмотренные Договором сроки по передаче Исходных данных в соответствии с требованиями Приложения № 5 более</w:t>
      </w:r>
      <w:proofErr w:type="gramStart"/>
      <w:r>
        <w:t>,</w:t>
      </w:r>
      <w:proofErr w:type="gramEnd"/>
      <w:r>
        <w:t xml:space="preserve"> чем на 30 (тридцать) дней. </w:t>
      </w:r>
    </w:p>
    <w:p w:rsidR="006354E9" w:rsidRPr="000E44C5" w:rsidRDefault="006354E9" w:rsidP="005035CF">
      <w:pPr>
        <w:keepNext/>
        <w:keepLines/>
        <w:ind w:firstLine="709"/>
        <w:jc w:val="both"/>
      </w:pPr>
      <w:r>
        <w:t>19.5.2.</w:t>
      </w:r>
      <w:r>
        <w:tab/>
        <w:t xml:space="preserve">Если Заказчик не производит приемку Работ и Результата Работ при отсутствии замечаний и недостатков в выполненных Работах и Результате Работ в течение 30 (тридцати) дней </w:t>
      </w:r>
      <w:proofErr w:type="gramStart"/>
      <w:r>
        <w:t>с даты предъявления</w:t>
      </w:r>
      <w:proofErr w:type="gramEnd"/>
      <w:r>
        <w:t xml:space="preserve"> к приемке. </w:t>
      </w:r>
    </w:p>
    <w:p w:rsidR="006354E9" w:rsidRPr="000E44C5" w:rsidRDefault="006354E9" w:rsidP="005035CF">
      <w:pPr>
        <w:keepNext/>
        <w:keepLines/>
        <w:ind w:firstLine="709"/>
        <w:jc w:val="both"/>
      </w:pPr>
      <w:r>
        <w:t xml:space="preserve">19.6. В случае расторжения Договора по любому из оснований, указанных в настоящей статье Договора, Договор будет считаться соответственно расторгнутым с даты, указанной в уведомлении Стороны, расторгающей Договор, Стороне – адресату такого уведомления о расторжении. Уведомление о расторжении Договора направляется в порядке, предусмотренном п.20.1 Договора. </w:t>
      </w:r>
    </w:p>
    <w:p w:rsidR="006354E9" w:rsidRPr="000E44C5" w:rsidRDefault="006354E9" w:rsidP="005035CF">
      <w:pPr>
        <w:keepNext/>
        <w:keepLines/>
        <w:ind w:firstLine="709"/>
        <w:jc w:val="both"/>
      </w:pPr>
      <w:r>
        <w:t>19.7. В случае расторжения Договора по любому из оснований, указанных в п. 19.3, 19.4, 19.5. настоящей статьи, Сторона, в отношении которой по указанным основаниям предъявлено требование о расторжении, обязана возместить в полном объеме другой Стороне все убытки</w:t>
      </w:r>
      <w:r>
        <w:rPr>
          <w:rStyle w:val="afff2"/>
          <w:rFonts w:eastAsia="MS Mincho"/>
          <w:lang w:eastAsia="en-US"/>
        </w:rPr>
        <w:t xml:space="preserve"> (</w:t>
      </w:r>
      <w:r>
        <w:t xml:space="preserve">в т.ч. в случае привлечения нового Подрядчика). </w:t>
      </w:r>
    </w:p>
    <w:p w:rsidR="006354E9" w:rsidRPr="000E44C5" w:rsidRDefault="006354E9" w:rsidP="005035CF">
      <w:pPr>
        <w:keepNext/>
        <w:keepLines/>
        <w:ind w:firstLine="709"/>
        <w:jc w:val="both"/>
      </w:pPr>
      <w:r>
        <w:lastRenderedPageBreak/>
        <w:t xml:space="preserve">19.8. При расторжении Договора Стороны в течение 30 (тридцати) дней или иного согласованного Сторонами срока произведут окончательный взаиморасчет по Договору. При этом ни одна из Сторон не получит никакого неоправданного обогащения. </w:t>
      </w:r>
    </w:p>
    <w:p w:rsidR="006354E9" w:rsidRPr="000E44C5" w:rsidRDefault="006354E9" w:rsidP="005035CF">
      <w:pPr>
        <w:keepNext/>
        <w:keepLines/>
        <w:ind w:firstLine="709"/>
        <w:jc w:val="both"/>
      </w:pPr>
      <w:r>
        <w:t>В ходе проведения окончательного расчета:</w:t>
      </w:r>
    </w:p>
    <w:p w:rsidR="006354E9" w:rsidRPr="000E44C5" w:rsidRDefault="006354E9" w:rsidP="005035CF">
      <w:pPr>
        <w:keepNext/>
        <w:keepLines/>
        <w:tabs>
          <w:tab w:val="left" w:pos="1080"/>
        </w:tabs>
        <w:ind w:firstLine="709"/>
        <w:jc w:val="both"/>
      </w:pPr>
      <w:r>
        <w:t>19.8.1. Подрядчик обязуется:</w:t>
      </w:r>
    </w:p>
    <w:p w:rsidR="006354E9" w:rsidRPr="000E44C5" w:rsidRDefault="006354E9" w:rsidP="005035CF">
      <w:pPr>
        <w:keepNext/>
        <w:keepLines/>
        <w:tabs>
          <w:tab w:val="left" w:pos="1080"/>
        </w:tabs>
        <w:ind w:firstLine="709"/>
        <w:jc w:val="both"/>
      </w:pPr>
      <w:r>
        <w:t xml:space="preserve"> (</w:t>
      </w:r>
      <w:r>
        <w:rPr>
          <w:lang w:val="en-US"/>
        </w:rPr>
        <w:t>a</w:t>
      </w:r>
      <w:r>
        <w:t>)</w:t>
      </w:r>
      <w:r>
        <w:tab/>
        <w:t xml:space="preserve">передать Заказчику, по требованию Заказчика, приобретенные Подрядчиком согласованные с Заказчиком Материалы на основании товарной накладной по форме № ТОРГ-12; </w:t>
      </w:r>
    </w:p>
    <w:p w:rsidR="006354E9" w:rsidRPr="000E44C5" w:rsidRDefault="006354E9" w:rsidP="005035CF">
      <w:pPr>
        <w:keepNext/>
        <w:keepLines/>
        <w:tabs>
          <w:tab w:val="left" w:pos="1080"/>
        </w:tabs>
        <w:ind w:firstLine="709"/>
        <w:jc w:val="both"/>
      </w:pPr>
      <w:r>
        <w:t>(</w:t>
      </w:r>
      <w:proofErr w:type="spellStart"/>
      <w:r>
        <w:t>b</w:t>
      </w:r>
      <w:proofErr w:type="spellEnd"/>
      <w:r>
        <w:t>)</w:t>
      </w:r>
      <w:r>
        <w:tab/>
        <w:t xml:space="preserve">возвратить Заказчику его имущество либо возместить его стоимость в порядке и на условиях, предусмотренных законодательством РФ; </w:t>
      </w:r>
    </w:p>
    <w:p w:rsidR="006354E9" w:rsidRPr="000E44C5" w:rsidRDefault="006354E9" w:rsidP="005035CF">
      <w:pPr>
        <w:keepNext/>
        <w:keepLines/>
        <w:tabs>
          <w:tab w:val="left" w:pos="1080"/>
        </w:tabs>
        <w:ind w:firstLine="709"/>
        <w:jc w:val="both"/>
      </w:pPr>
      <w:r>
        <w:t>(</w:t>
      </w:r>
      <w:proofErr w:type="spellStart"/>
      <w:r>
        <w:t>c</w:t>
      </w:r>
      <w:proofErr w:type="spellEnd"/>
      <w:r>
        <w:t>)</w:t>
      </w:r>
      <w:r>
        <w:tab/>
        <w:t>передать Заказчику выполненные Работы.</w:t>
      </w:r>
    </w:p>
    <w:p w:rsidR="006354E9" w:rsidRPr="000E44C5" w:rsidRDefault="006354E9" w:rsidP="005035CF">
      <w:pPr>
        <w:keepNext/>
        <w:keepLines/>
        <w:tabs>
          <w:tab w:val="left" w:pos="1080"/>
        </w:tabs>
        <w:ind w:firstLine="709"/>
        <w:jc w:val="both"/>
      </w:pPr>
      <w:r>
        <w:t>19.8.2.</w:t>
      </w:r>
      <w:r>
        <w:tab/>
        <w:t xml:space="preserve">Заказчик обязуется принять выполненные Работы и оплатить Подрядчику обоснованные фактические документально подтвержденные затраты Подрядчика в отношении передаваемых выполненных Работ, приобретенных и/или оплаченных Материалов, за исключением Работ и/или отдельных единиц Материалов, имеющих Недостатки. </w:t>
      </w:r>
    </w:p>
    <w:p w:rsidR="006354E9" w:rsidRPr="000E44C5" w:rsidRDefault="006354E9" w:rsidP="005035CF">
      <w:pPr>
        <w:keepNext/>
        <w:keepLines/>
        <w:tabs>
          <w:tab w:val="left" w:pos="1080"/>
        </w:tabs>
        <w:ind w:firstLine="709"/>
        <w:jc w:val="both"/>
      </w:pPr>
      <w:r>
        <w:t>19.8.3. При расторжении настоящего Договора по инициативе Заказчика, по основаниям, предусмотренным п.19.4 Договора, Заказчик вправе отказаться от приемки фактически выполненных Работ, Результатов Работ, а Подрядчик не вправе требовать их оплаты.</w:t>
      </w:r>
    </w:p>
    <w:p w:rsidR="006354E9" w:rsidRPr="000E44C5" w:rsidRDefault="006354E9" w:rsidP="005035CF">
      <w:pPr>
        <w:keepNext/>
        <w:keepLines/>
        <w:ind w:firstLine="709"/>
        <w:jc w:val="both"/>
      </w:pPr>
      <w:r>
        <w:t>19.9.</w:t>
      </w:r>
      <w:r>
        <w:tab/>
        <w:t xml:space="preserve"> Заказчик может в любое время до сдачи ему Результата Работ отказаться от исполнения Договора, уплатив </w:t>
      </w:r>
      <w:proofErr w:type="gramStart"/>
      <w:r>
        <w:t>Подрядчику</w:t>
      </w:r>
      <w:proofErr w:type="gramEnd"/>
      <w:r>
        <w:t xml:space="preserve"> часть установленной Цены Договора пропорционально части Работ, выполненных до получения уведомления об отказе Заказчика от исполнения Договора. При этом в отношении указанного порядка расторжения Договора по инициативе Заказчика (передача Работ, возврат Авансового платежа и пр.) применяются положения настоящей статьи.</w:t>
      </w:r>
    </w:p>
    <w:p w:rsidR="006354E9" w:rsidRPr="000E44C5" w:rsidRDefault="006354E9" w:rsidP="005035CF">
      <w:pPr>
        <w:keepNext/>
        <w:keepLines/>
        <w:ind w:firstLine="709"/>
        <w:jc w:val="both"/>
        <w:rPr>
          <w:b/>
        </w:rPr>
      </w:pPr>
      <w:r>
        <w:t>19.10. При расторжении Договора по любым основаниям обязанностью Подрядчика является вывоз со Стройплощадки всего имущества Подрядчика, исключая имущество, подлежащее возврату и переданное Заказчиком Подрядчику для выполнения Работ. Любые предъявленные Подрядчиком денежные требования в отношении Заказчика в связи с расторжением Договора могут быть оплачены Заказчиком не ранее, чем с момента исполнения вышеуказанной обязанности Подрядчика.</w:t>
      </w:r>
    </w:p>
    <w:p w:rsidR="006354E9" w:rsidRPr="000E44C5" w:rsidRDefault="006354E9" w:rsidP="005035CF">
      <w:pPr>
        <w:keepNext/>
        <w:keepLines/>
        <w:ind w:firstLine="851"/>
        <w:jc w:val="center"/>
        <w:rPr>
          <w:b/>
        </w:rPr>
      </w:pPr>
    </w:p>
    <w:p w:rsidR="006354E9" w:rsidRPr="000E44C5" w:rsidRDefault="006354E9" w:rsidP="0039491B">
      <w:pPr>
        <w:pStyle w:val="aff9"/>
        <w:keepNext/>
        <w:keepLines/>
        <w:numPr>
          <w:ilvl w:val="0"/>
          <w:numId w:val="28"/>
        </w:numPr>
        <w:jc w:val="center"/>
        <w:rPr>
          <w:b/>
        </w:rPr>
      </w:pPr>
      <w:r>
        <w:rPr>
          <w:b/>
        </w:rPr>
        <w:t>Одобрения и уведомления</w:t>
      </w:r>
    </w:p>
    <w:p w:rsidR="006354E9" w:rsidRPr="000E44C5" w:rsidRDefault="006354E9" w:rsidP="005035CF">
      <w:pPr>
        <w:keepNext/>
        <w:keepLines/>
        <w:ind w:firstLine="709"/>
        <w:jc w:val="both"/>
      </w:pPr>
      <w:r>
        <w:t>20.1.</w:t>
      </w:r>
      <w:r>
        <w:tab/>
        <w:t xml:space="preserve"> Любые уведомления по Договору, будут считаться переданными должным образом, если они направлены заказной почтой с уведомлением о вручении по адресу, указанному в п. 20.3. Договора или вручены лично уполномоченным Представителям Сторон «под роспись». Дата, указанная в уведомлении о вручении почтового отправления адресату либо дата отметки о невозможности вручения почтового отправления адресату, или «подпись» на копии уведомления об его получении, считается датой получения уведомления. Любые одобрения и согласования, которые должны быть произведены по Договору Сторонами, или одной из них должны быть оформлены в письменной форме и подписаны Сторонами.</w:t>
      </w:r>
    </w:p>
    <w:p w:rsidR="006354E9" w:rsidRPr="000E44C5" w:rsidRDefault="006354E9" w:rsidP="005035CF">
      <w:pPr>
        <w:keepNext/>
        <w:keepLines/>
        <w:ind w:firstLine="709"/>
        <w:jc w:val="both"/>
      </w:pPr>
      <w:r>
        <w:t xml:space="preserve">20.2. </w:t>
      </w:r>
      <w:r>
        <w:tab/>
        <w:t>В случае изменения местонахождения и банковских реквизитов одной из Сторон последняя обязана незамедлительно уведомить об этом другую Сторону в письменной форме. В случае если одна из Сторон несвоевременно уведомила другую Сторону об указанных изменениях, все обязательства другой Стороны, исполненные в соответствии с имеющимися у нее сведениями, считаются исполненными надлежащим образом.</w:t>
      </w:r>
    </w:p>
    <w:p w:rsidR="006354E9" w:rsidRPr="000E44C5" w:rsidRDefault="006354E9" w:rsidP="005035CF">
      <w:pPr>
        <w:keepNext/>
        <w:keepLines/>
        <w:ind w:firstLine="709"/>
        <w:jc w:val="both"/>
      </w:pPr>
      <w:r>
        <w:lastRenderedPageBreak/>
        <w:t>20.3.</w:t>
      </w:r>
      <w:r>
        <w:tab/>
        <w:t xml:space="preserve"> Переписка по вопросам, связанным с реализацией настоящего Договора, должна направляться Подрядчиком Заказчику и Заказчиком Подрядчику по следующим адресам:</w:t>
      </w:r>
    </w:p>
    <w:p w:rsidR="006354E9" w:rsidRPr="000E44C5" w:rsidRDefault="006354E9" w:rsidP="005035CF">
      <w:pPr>
        <w:keepNext/>
        <w:keepLines/>
        <w:ind w:firstLine="709"/>
        <w:jc w:val="both"/>
      </w:pPr>
      <w:r>
        <w:rPr>
          <w:b/>
          <w:bCs/>
        </w:rPr>
        <w:t xml:space="preserve">Заказчику: </w:t>
      </w:r>
      <w:hyperlink r:id="rId32" w:history="1">
        <w:r>
          <w:rPr>
            <w:rStyle w:val="a8"/>
          </w:rPr>
          <w:t>MakhotkinEN@trcont.ru</w:t>
        </w:r>
      </w:hyperlink>
      <w:r>
        <w:rPr>
          <w:b/>
          <w:bCs/>
        </w:rPr>
        <w:t xml:space="preserve">, </w:t>
      </w:r>
      <w:hyperlink r:id="rId33" w:history="1">
        <w:r>
          <w:rPr>
            <w:rStyle w:val="a8"/>
          </w:rPr>
          <w:t>TcurkanAA@trcont.ru</w:t>
        </w:r>
      </w:hyperlink>
      <w:r>
        <w:rPr>
          <w:bCs/>
        </w:rPr>
        <w:t xml:space="preserve"> </w:t>
      </w:r>
    </w:p>
    <w:p w:rsidR="006354E9" w:rsidRPr="000E44C5" w:rsidRDefault="006354E9" w:rsidP="005035CF">
      <w:pPr>
        <w:keepNext/>
        <w:keepLines/>
        <w:ind w:firstLine="709"/>
        <w:jc w:val="both"/>
      </w:pPr>
    </w:p>
    <w:p w:rsidR="006354E9" w:rsidRPr="000E44C5" w:rsidRDefault="006354E9" w:rsidP="005035CF">
      <w:pPr>
        <w:keepNext/>
        <w:keepLines/>
        <w:ind w:firstLine="709"/>
        <w:jc w:val="both"/>
      </w:pPr>
      <w:r>
        <w:rPr>
          <w:b/>
          <w:bCs/>
        </w:rPr>
        <w:t>Подрядчику:</w:t>
      </w:r>
      <w:bookmarkStart w:id="20" w:name="_DV_M51"/>
      <w:bookmarkEnd w:id="20"/>
      <w:r>
        <w:rPr>
          <w:b/>
          <w:bCs/>
        </w:rPr>
        <w:t xml:space="preserve"> ______________________________________________________</w:t>
      </w:r>
    </w:p>
    <w:p w:rsidR="006354E9" w:rsidRPr="000E44C5" w:rsidRDefault="006354E9" w:rsidP="005035CF">
      <w:pPr>
        <w:keepNext/>
        <w:keepLines/>
        <w:ind w:firstLine="709"/>
        <w:jc w:val="both"/>
      </w:pPr>
    </w:p>
    <w:p w:rsidR="006354E9" w:rsidRPr="000E44C5" w:rsidRDefault="006354E9" w:rsidP="005035CF">
      <w:pPr>
        <w:keepNext/>
        <w:keepLines/>
        <w:ind w:firstLine="709"/>
        <w:jc w:val="both"/>
      </w:pPr>
      <w:r>
        <w:t>20.4.</w:t>
      </w:r>
      <w:r>
        <w:tab/>
        <w:t xml:space="preserve"> Вся переписка (включая уведомления) по Договору, исходящая от Заказчика и Подрядчика, направляется на русском языке. Уведомление по настоящему Договору считается полученным в дату его получения, как это прописано в п. 20.1 Договора.</w:t>
      </w:r>
    </w:p>
    <w:p w:rsidR="006354E9" w:rsidRPr="000E44C5" w:rsidRDefault="006354E9" w:rsidP="005035CF">
      <w:pPr>
        <w:keepNext/>
        <w:keepLines/>
        <w:ind w:firstLine="709"/>
        <w:jc w:val="both"/>
      </w:pPr>
    </w:p>
    <w:p w:rsidR="006354E9" w:rsidRPr="000E44C5" w:rsidRDefault="006354E9" w:rsidP="005035CF">
      <w:pPr>
        <w:keepNext/>
        <w:keepLines/>
        <w:autoSpaceDE w:val="0"/>
        <w:autoSpaceDN w:val="0"/>
        <w:spacing w:line="276" w:lineRule="auto"/>
        <w:ind w:firstLine="709"/>
        <w:jc w:val="center"/>
      </w:pPr>
      <w:r>
        <w:rPr>
          <w:b/>
        </w:rPr>
        <w:t xml:space="preserve">21. </w:t>
      </w:r>
      <w:proofErr w:type="spellStart"/>
      <w:r>
        <w:rPr>
          <w:b/>
        </w:rPr>
        <w:t>Антикоррупционная</w:t>
      </w:r>
      <w:proofErr w:type="spellEnd"/>
      <w:r>
        <w:rPr>
          <w:b/>
        </w:rPr>
        <w:t xml:space="preserve"> оговорка</w:t>
      </w:r>
    </w:p>
    <w:p w:rsidR="006354E9" w:rsidRPr="000E44C5" w:rsidRDefault="006354E9" w:rsidP="005035CF">
      <w:pPr>
        <w:keepNext/>
        <w:keepLines/>
        <w:autoSpaceDE w:val="0"/>
        <w:autoSpaceDN w:val="0"/>
        <w:ind w:firstLine="709"/>
        <w:jc w:val="both"/>
      </w:pPr>
      <w:r>
        <w:t xml:space="preserve">21.1. </w:t>
      </w:r>
      <w:proofErr w:type="gramStart"/>
      <w:r>
        <w:t xml:space="preserve">При исполнении своих обязательств по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6354E9" w:rsidRPr="000E44C5" w:rsidRDefault="006354E9" w:rsidP="005035CF">
      <w:pPr>
        <w:keepNext/>
        <w:keepLines/>
        <w:autoSpaceDE w:val="0"/>
        <w:autoSpaceDN w:val="0"/>
        <w:ind w:firstLine="709"/>
        <w:jc w:val="both"/>
      </w:pPr>
      <w:r>
        <w:t xml:space="preserve">При исполнении своих обязательств по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6354E9" w:rsidRPr="000E44C5" w:rsidRDefault="006354E9" w:rsidP="005035CF">
      <w:pPr>
        <w:keepNext/>
        <w:keepLines/>
        <w:autoSpaceDE w:val="0"/>
        <w:autoSpaceDN w:val="0"/>
        <w:ind w:firstLine="709"/>
        <w:jc w:val="both"/>
      </w:pPr>
      <w:r>
        <w:t xml:space="preserve">21.2. В случае возникновения у Стороны подозрений, что произошло или может произойти нарушение каких-либо положений пункта 21.1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21.1 Договора другой Стороной, ее </w:t>
      </w:r>
      <w:proofErr w:type="spellStart"/>
      <w:r>
        <w:t>аффилированными</w:t>
      </w:r>
      <w:proofErr w:type="spellEnd"/>
      <w:r>
        <w:t xml:space="preserve"> лицами, работниками или посредниками. </w:t>
      </w:r>
    </w:p>
    <w:p w:rsidR="006354E9" w:rsidRPr="000E44C5" w:rsidRDefault="006354E9" w:rsidP="005035CF">
      <w:pPr>
        <w:keepNext/>
        <w:keepLines/>
        <w:autoSpaceDE w:val="0"/>
        <w:autoSpaceDN w:val="0"/>
        <w:ind w:firstLine="709"/>
        <w:jc w:val="both"/>
      </w:pPr>
      <w:r>
        <w:t>Каналы уведомления Подрядчика о нарушениях каких-либо положений пункта 21.1 Договора: _________________, официальный сайт ______________(для заполнения специальной формы).</w:t>
      </w:r>
    </w:p>
    <w:p w:rsidR="006354E9" w:rsidRPr="000E44C5" w:rsidRDefault="006354E9" w:rsidP="005035CF">
      <w:pPr>
        <w:keepNext/>
        <w:keepLines/>
        <w:autoSpaceDE w:val="0"/>
        <w:autoSpaceDN w:val="0"/>
        <w:ind w:firstLine="709"/>
        <w:jc w:val="both"/>
      </w:pPr>
      <w:r>
        <w:t xml:space="preserve">Каналы уведомления Заказчика о нарушениях каких-либо положений пункта 21.1 Договора: 8 (495) 788-17-17, официальный сайт </w:t>
      </w:r>
      <w:r>
        <w:rPr>
          <w:lang w:val="en-US"/>
        </w:rPr>
        <w:t>www</w:t>
      </w:r>
      <w:r>
        <w:t>.</w:t>
      </w:r>
      <w:proofErr w:type="spellStart"/>
      <w:r>
        <w:rPr>
          <w:lang w:val="en-US"/>
        </w:rPr>
        <w:t>trcont</w:t>
      </w:r>
      <w:proofErr w:type="spellEnd"/>
      <w:r>
        <w:t>.</w:t>
      </w:r>
      <w:r>
        <w:rPr>
          <w:lang w:val="en-US"/>
        </w:rPr>
        <w:t>com</w:t>
      </w:r>
      <w:r>
        <w:t>.</w:t>
      </w:r>
    </w:p>
    <w:p w:rsidR="006354E9" w:rsidRPr="000E44C5" w:rsidRDefault="006354E9" w:rsidP="005035CF">
      <w:pPr>
        <w:keepNext/>
        <w:keepLines/>
        <w:autoSpaceDE w:val="0"/>
        <w:autoSpaceDN w:val="0"/>
        <w:ind w:firstLine="709"/>
        <w:jc w:val="both"/>
      </w:pPr>
      <w:r>
        <w:t xml:space="preserve">Сторона, получившая уведомление о нарушении каких-либо положений пункта 21.1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6354E9" w:rsidRPr="000E44C5" w:rsidRDefault="006354E9" w:rsidP="005035CF">
      <w:pPr>
        <w:keepNext/>
        <w:keepLines/>
        <w:autoSpaceDE w:val="0"/>
        <w:autoSpaceDN w:val="0"/>
        <w:ind w:firstLine="709"/>
        <w:jc w:val="both"/>
      </w:pPr>
      <w:r>
        <w:t>21.3. Стороны гарантируют осуществление надлежащего разбирательства по фактам нарушения положений пункта 21.1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6354E9" w:rsidRPr="000E44C5" w:rsidRDefault="006354E9" w:rsidP="005035CF">
      <w:pPr>
        <w:keepNext/>
        <w:keepLines/>
        <w:autoSpaceDE w:val="0"/>
        <w:autoSpaceDN w:val="0"/>
        <w:ind w:firstLine="709"/>
        <w:jc w:val="both"/>
      </w:pPr>
      <w:r>
        <w:t xml:space="preserve">21.4. В случае подтверждения факта нарушения одной Стороной положений пункта 21.1 Договора и/или неполучения другой Стороной информации об итогах рассмотрения уведомления о нарушении в соответствии с пунктом 21.2 Договора, другая Сторона имеет право расторгнуть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дней до даты прекращения действия Договора. </w:t>
      </w:r>
    </w:p>
    <w:p w:rsidR="006354E9" w:rsidRPr="000E44C5" w:rsidRDefault="006354E9" w:rsidP="005035CF">
      <w:pPr>
        <w:keepNext/>
        <w:keepLines/>
        <w:autoSpaceDE w:val="0"/>
        <w:autoSpaceDN w:val="0"/>
        <w:spacing w:line="276" w:lineRule="auto"/>
        <w:ind w:firstLine="709"/>
        <w:jc w:val="center"/>
        <w:rPr>
          <w:b/>
        </w:rPr>
      </w:pPr>
    </w:p>
    <w:p w:rsidR="006354E9" w:rsidRPr="000E44C5" w:rsidRDefault="006354E9" w:rsidP="005035CF">
      <w:pPr>
        <w:keepNext/>
        <w:keepLines/>
        <w:autoSpaceDE w:val="0"/>
        <w:autoSpaceDN w:val="0"/>
        <w:spacing w:line="276" w:lineRule="auto"/>
        <w:ind w:firstLine="709"/>
        <w:jc w:val="center"/>
        <w:rPr>
          <w:b/>
        </w:rPr>
      </w:pPr>
      <w:r>
        <w:rPr>
          <w:b/>
        </w:rPr>
        <w:t>22. Гарантии и заверения Подрядчика</w:t>
      </w:r>
    </w:p>
    <w:p w:rsidR="006354E9" w:rsidRPr="000E44C5" w:rsidRDefault="006354E9" w:rsidP="005035CF">
      <w:pPr>
        <w:pStyle w:val="aff9"/>
        <w:keepNext/>
        <w:keepLines/>
        <w:suppressAutoHyphens w:val="0"/>
        <w:ind w:left="0" w:firstLine="709"/>
        <w:jc w:val="both"/>
      </w:pPr>
      <w:r>
        <w:t>22.1. Подрядчик настоящим заверяет Заказчика и гарантирует, что на дату заключения Договора:</w:t>
      </w:r>
    </w:p>
    <w:p w:rsidR="006354E9" w:rsidRPr="000E44C5" w:rsidRDefault="006354E9" w:rsidP="005035CF">
      <w:pPr>
        <w:pStyle w:val="aff9"/>
        <w:keepNext/>
        <w:keepLines/>
        <w:suppressAutoHyphens w:val="0"/>
        <w:ind w:left="0" w:firstLine="709"/>
        <w:jc w:val="both"/>
      </w:pPr>
      <w:r>
        <w:t xml:space="preserve">22.1.1. Подрядчик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6354E9" w:rsidRPr="000E44C5" w:rsidRDefault="006354E9" w:rsidP="005035CF">
      <w:pPr>
        <w:pStyle w:val="aff9"/>
        <w:keepNext/>
        <w:keepLines/>
        <w:suppressAutoHyphens w:val="0"/>
        <w:ind w:left="0" w:firstLine="709"/>
        <w:jc w:val="both"/>
      </w:pPr>
      <w:r>
        <w:t>22.1.2. Подрядчиком соблюдены корпоративные процедуры, необходимые для заключения Договора, заключение Договора получило одобрение органов управления Подрядчика;</w:t>
      </w:r>
    </w:p>
    <w:p w:rsidR="006354E9" w:rsidRPr="000E44C5" w:rsidRDefault="006354E9" w:rsidP="005035CF">
      <w:pPr>
        <w:pStyle w:val="aff9"/>
        <w:keepNext/>
        <w:keepLines/>
        <w:suppressAutoHyphens w:val="0"/>
        <w:ind w:left="0" w:firstLine="709"/>
        <w:jc w:val="both"/>
      </w:pPr>
      <w:r>
        <w:t xml:space="preserve">22.1.3. </w:t>
      </w:r>
      <w:proofErr w:type="gramStart"/>
      <w:r>
        <w:t>Договор от имени Подрядчика подписан лицом, которое надлежащим образом уполномочено совершать такие действия;</w:t>
      </w:r>
      <w:proofErr w:type="gramEnd"/>
    </w:p>
    <w:p w:rsidR="006354E9" w:rsidRPr="000E44C5" w:rsidRDefault="006354E9" w:rsidP="005035CF">
      <w:pPr>
        <w:pStyle w:val="aff9"/>
        <w:keepNext/>
        <w:keepLines/>
        <w:suppressAutoHyphens w:val="0"/>
        <w:ind w:left="0" w:firstLine="709"/>
        <w:jc w:val="both"/>
      </w:pPr>
      <w:r>
        <w:t>22.1.4.  заключение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Подрядчик, а также любого положения законодательства Российской Федерации;</w:t>
      </w:r>
    </w:p>
    <w:p w:rsidR="006354E9" w:rsidRPr="000E44C5" w:rsidRDefault="006354E9" w:rsidP="005035CF">
      <w:pPr>
        <w:pStyle w:val="aff9"/>
        <w:keepNext/>
        <w:keepLines/>
        <w:suppressAutoHyphens w:val="0"/>
        <w:ind w:left="0" w:firstLine="709"/>
        <w:jc w:val="both"/>
      </w:pPr>
      <w:r>
        <w:t>22.1.5.  не существует каких-либо обстоятельств, которые ограничивают, запрещают исполнение Подрядчиком обязательств по Договору.</w:t>
      </w:r>
    </w:p>
    <w:p w:rsidR="006354E9" w:rsidRPr="000E44C5" w:rsidRDefault="006354E9" w:rsidP="005035CF">
      <w:pPr>
        <w:pStyle w:val="aff9"/>
        <w:keepNext/>
        <w:keepLines/>
        <w:suppressAutoHyphens w:val="0"/>
        <w:ind w:left="0" w:firstLine="709"/>
        <w:jc w:val="both"/>
      </w:pPr>
      <w:r>
        <w:t xml:space="preserve">22.2. </w:t>
      </w:r>
      <w:r>
        <w:rPr>
          <w:color w:val="000000"/>
          <w:shd w:val="clear" w:color="auto" w:fill="FFFFFF"/>
        </w:rPr>
        <w:t>Подрядчик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7 к Договору.</w:t>
      </w:r>
    </w:p>
    <w:p w:rsidR="006354E9" w:rsidRPr="000E44C5" w:rsidRDefault="006354E9" w:rsidP="005035CF">
      <w:pPr>
        <w:keepNext/>
        <w:keepLines/>
        <w:ind w:firstLine="709"/>
        <w:jc w:val="both"/>
      </w:pPr>
    </w:p>
    <w:p w:rsidR="006354E9" w:rsidRPr="000E44C5" w:rsidRDefault="006354E9" w:rsidP="005035CF">
      <w:pPr>
        <w:keepNext/>
        <w:keepLines/>
        <w:jc w:val="center"/>
        <w:rPr>
          <w:b/>
        </w:rPr>
      </w:pPr>
      <w:r>
        <w:rPr>
          <w:b/>
        </w:rPr>
        <w:t>23. Прочие условия</w:t>
      </w:r>
    </w:p>
    <w:p w:rsidR="006354E9" w:rsidRPr="000E44C5" w:rsidRDefault="006354E9" w:rsidP="005035CF">
      <w:pPr>
        <w:keepNext/>
        <w:keepLines/>
        <w:ind w:firstLine="709"/>
        <w:jc w:val="both"/>
      </w:pPr>
      <w:r>
        <w:t>23.1.</w:t>
      </w:r>
      <w:r>
        <w:tab/>
        <w:t xml:space="preserve"> Стороны не имеют права передавать</w:t>
      </w:r>
      <w:proofErr w:type="gramStart"/>
      <w:r>
        <w:t xml:space="preserve"> Т</w:t>
      </w:r>
      <w:proofErr w:type="gramEnd"/>
      <w:r>
        <w:t xml:space="preserve">ретьим лицам исполнение обязательств по Договору или какой-либо его части без согласия другой Стороны. </w:t>
      </w:r>
    </w:p>
    <w:p w:rsidR="006354E9" w:rsidRPr="000E44C5" w:rsidRDefault="006354E9" w:rsidP="005035CF">
      <w:pPr>
        <w:keepNext/>
        <w:keepLines/>
        <w:ind w:firstLine="709"/>
        <w:jc w:val="both"/>
      </w:pPr>
      <w:r>
        <w:t>23.2.</w:t>
      </w:r>
      <w:r>
        <w:tab/>
        <w:t xml:space="preserve"> После подписания Договора все предыдущие письменные и устные соглашения, переписка, протоколы, переговоры между Сторонами, относящиеся к данному Договору, теряют силу.</w:t>
      </w:r>
    </w:p>
    <w:p w:rsidR="006354E9" w:rsidRPr="000E44C5" w:rsidRDefault="006354E9" w:rsidP="005035CF">
      <w:pPr>
        <w:keepNext/>
        <w:keepLines/>
        <w:ind w:firstLine="709"/>
        <w:jc w:val="both"/>
      </w:pPr>
      <w:r>
        <w:t>23.3.</w:t>
      </w:r>
      <w:r>
        <w:tab/>
        <w:t xml:space="preserve"> Подрядчик не имеет права продать или передать Исходные данные и/или Рабочую документацию или отдельные их части никакой третьей стороне без письменного разрешения Заказчика, за исключением передачи Рабочей документации Субподрядчикам/Поставщикам исключительно в части, необходимой для выполнения Субподрядчиками/Поставщиками своих обязатель</w:t>
      </w:r>
      <w:proofErr w:type="gramStart"/>
      <w:r>
        <w:t>ств в пр</w:t>
      </w:r>
      <w:proofErr w:type="gramEnd"/>
      <w:r>
        <w:t>еделах Объема Работ по Договору.</w:t>
      </w:r>
    </w:p>
    <w:p w:rsidR="006354E9" w:rsidRPr="000E44C5" w:rsidRDefault="006354E9" w:rsidP="005035CF">
      <w:pPr>
        <w:keepNext/>
        <w:keepLines/>
        <w:ind w:firstLine="709"/>
        <w:jc w:val="both"/>
      </w:pPr>
      <w:r>
        <w:t>23.4.</w:t>
      </w:r>
      <w:r>
        <w:tab/>
        <w:t xml:space="preserve"> Все изменения и дополнения к Договору считаются действительными, если они оформлены в письменном виде и подписаны Сторонами. </w:t>
      </w:r>
      <w:bookmarkStart w:id="21" w:name="_DV_M52"/>
      <w:bookmarkEnd w:id="21"/>
      <w:r>
        <w:t>Приложения к Договору являются неотъемлемой частью Договора.</w:t>
      </w:r>
    </w:p>
    <w:p w:rsidR="006354E9" w:rsidRPr="000E44C5" w:rsidRDefault="006354E9" w:rsidP="005035CF">
      <w:pPr>
        <w:keepNext/>
        <w:keepLines/>
        <w:ind w:firstLine="709"/>
        <w:jc w:val="both"/>
      </w:pPr>
      <w:r>
        <w:t>23.5.</w:t>
      </w:r>
      <w:r>
        <w:tab/>
        <w:t xml:space="preserve"> Любая договоренность между Заказчиком и подрядчиком, влекущая за собой новые обязательства, которые не вытекают из Договора, должна быть письменно подтверждена Сторонами в форме подписанных ими дополнений или изменений к Договору.</w:t>
      </w:r>
    </w:p>
    <w:p w:rsidR="006354E9" w:rsidRPr="000E44C5" w:rsidRDefault="006354E9" w:rsidP="005035CF">
      <w:pPr>
        <w:pStyle w:val="afe"/>
        <w:keepNext/>
        <w:keepLines/>
        <w:rPr>
          <w:sz w:val="24"/>
          <w:szCs w:val="24"/>
        </w:rPr>
      </w:pPr>
      <w:r>
        <w:rPr>
          <w:sz w:val="24"/>
          <w:szCs w:val="24"/>
        </w:rPr>
        <w:t xml:space="preserve">23.6. Договор составлен на русском языке в 2 (двух) оригинальных экземплярах, имеющих одинаковую юридическую силу, один для Заказчика и один для Подрядчика. </w:t>
      </w:r>
    </w:p>
    <w:p w:rsidR="006354E9" w:rsidRPr="000E44C5" w:rsidRDefault="006354E9" w:rsidP="005035CF">
      <w:pPr>
        <w:keepNext/>
        <w:keepLines/>
        <w:ind w:firstLine="709"/>
        <w:jc w:val="both"/>
      </w:pPr>
      <w:r>
        <w:t>23.7. Перечень Приложений к Договору:</w:t>
      </w:r>
    </w:p>
    <w:p w:rsidR="006354E9" w:rsidRPr="000E44C5" w:rsidRDefault="006354E9" w:rsidP="005035CF">
      <w:pPr>
        <w:keepNext/>
        <w:keepLines/>
        <w:tabs>
          <w:tab w:val="left" w:pos="993"/>
          <w:tab w:val="left" w:pos="3261"/>
        </w:tabs>
        <w:ind w:firstLine="709"/>
        <w:jc w:val="both"/>
      </w:pPr>
      <w:r>
        <w:t>23.7.1. Приложение № 1. Техническое задание.</w:t>
      </w:r>
    </w:p>
    <w:p w:rsidR="006354E9" w:rsidRPr="000E44C5" w:rsidRDefault="006354E9" w:rsidP="005035CF">
      <w:pPr>
        <w:keepNext/>
        <w:keepLines/>
        <w:tabs>
          <w:tab w:val="left" w:pos="993"/>
          <w:tab w:val="left" w:pos="3261"/>
        </w:tabs>
        <w:ind w:firstLine="709"/>
        <w:jc w:val="both"/>
      </w:pPr>
      <w:r>
        <w:t>23.7.2. Приложение № 2. Дефектный акт.</w:t>
      </w:r>
    </w:p>
    <w:p w:rsidR="006354E9" w:rsidRPr="000E44C5" w:rsidRDefault="006354E9" w:rsidP="005035CF">
      <w:pPr>
        <w:keepNext/>
        <w:keepLines/>
        <w:tabs>
          <w:tab w:val="left" w:pos="993"/>
          <w:tab w:val="num" w:pos="1080"/>
          <w:tab w:val="left" w:pos="3060"/>
          <w:tab w:val="left" w:pos="3261"/>
        </w:tabs>
        <w:ind w:firstLine="709"/>
        <w:jc w:val="both"/>
      </w:pPr>
      <w:r>
        <w:t>23.7.3. Приложение № 3. Сметный расчет.</w:t>
      </w:r>
    </w:p>
    <w:p w:rsidR="006354E9" w:rsidRPr="000E44C5" w:rsidRDefault="006354E9" w:rsidP="005035CF">
      <w:pPr>
        <w:keepNext/>
        <w:keepLines/>
        <w:tabs>
          <w:tab w:val="left" w:pos="540"/>
          <w:tab w:val="left" w:pos="993"/>
          <w:tab w:val="num" w:pos="1080"/>
          <w:tab w:val="left" w:pos="3119"/>
        </w:tabs>
        <w:ind w:firstLine="709"/>
        <w:jc w:val="both"/>
      </w:pPr>
      <w:r>
        <w:t>23.7.4. Приложение № 4. Акт формы ОС-3. Форма.</w:t>
      </w:r>
    </w:p>
    <w:p w:rsidR="006354E9" w:rsidRPr="000E44C5" w:rsidRDefault="006354E9" w:rsidP="005035CF">
      <w:pPr>
        <w:keepNext/>
        <w:keepLines/>
        <w:tabs>
          <w:tab w:val="left" w:pos="540"/>
          <w:tab w:val="left" w:pos="993"/>
          <w:tab w:val="num" w:pos="1080"/>
          <w:tab w:val="left" w:pos="3119"/>
        </w:tabs>
        <w:ind w:firstLine="709"/>
        <w:jc w:val="both"/>
      </w:pPr>
      <w:r>
        <w:t>23.7.5. Приложение № 5. Перечень исходных данных.</w:t>
      </w:r>
    </w:p>
    <w:p w:rsidR="006354E9" w:rsidRPr="000E44C5" w:rsidRDefault="006354E9" w:rsidP="005035CF">
      <w:pPr>
        <w:keepNext/>
        <w:keepLines/>
        <w:tabs>
          <w:tab w:val="left" w:pos="540"/>
          <w:tab w:val="left" w:pos="993"/>
          <w:tab w:val="num" w:pos="1080"/>
          <w:tab w:val="left" w:pos="3119"/>
        </w:tabs>
        <w:ind w:firstLine="709"/>
        <w:jc w:val="both"/>
      </w:pPr>
      <w:r>
        <w:t xml:space="preserve">23.7.6. Приложение № 6. Требования по охране труда, промышленной безопасности и экологии. </w:t>
      </w:r>
    </w:p>
    <w:p w:rsidR="006354E9" w:rsidRPr="000E44C5" w:rsidRDefault="006354E9" w:rsidP="005035CF">
      <w:pPr>
        <w:keepNext/>
        <w:keepLines/>
        <w:tabs>
          <w:tab w:val="left" w:pos="540"/>
          <w:tab w:val="left" w:pos="993"/>
          <w:tab w:val="num" w:pos="1080"/>
          <w:tab w:val="left" w:pos="3119"/>
        </w:tabs>
        <w:ind w:firstLine="709"/>
        <w:jc w:val="both"/>
      </w:pPr>
      <w:r>
        <w:t>23.7.7. Приложение №7. Налоговая оговорка.</w:t>
      </w:r>
    </w:p>
    <w:p w:rsidR="006354E9" w:rsidRPr="000E44C5" w:rsidRDefault="006354E9" w:rsidP="005035CF">
      <w:pPr>
        <w:keepNext/>
        <w:keepLines/>
        <w:tabs>
          <w:tab w:val="left" w:pos="540"/>
          <w:tab w:val="left" w:pos="993"/>
          <w:tab w:val="num" w:pos="1080"/>
          <w:tab w:val="left" w:pos="3119"/>
        </w:tabs>
        <w:ind w:firstLine="709"/>
        <w:jc w:val="both"/>
      </w:pPr>
      <w:r>
        <w:lastRenderedPageBreak/>
        <w:t>23.7.8. Приложение №8. Порядок электронного документооборота.</w:t>
      </w:r>
    </w:p>
    <w:p w:rsidR="006354E9" w:rsidRPr="000E44C5" w:rsidRDefault="006354E9" w:rsidP="005035CF">
      <w:pPr>
        <w:keepNext/>
        <w:keepLines/>
        <w:tabs>
          <w:tab w:val="left" w:pos="540"/>
          <w:tab w:val="left" w:pos="993"/>
          <w:tab w:val="num" w:pos="1080"/>
          <w:tab w:val="left" w:pos="3119"/>
        </w:tabs>
        <w:ind w:firstLine="709"/>
        <w:jc w:val="both"/>
      </w:pPr>
      <w:r>
        <w:t>23.7.8.1. Приложение № 8а. Перечень и формат электронных документов.</w:t>
      </w:r>
    </w:p>
    <w:p w:rsidR="006354E9" w:rsidRPr="000E44C5" w:rsidRDefault="006354E9" w:rsidP="005035CF">
      <w:pPr>
        <w:pStyle w:val="aff9"/>
        <w:keepNext/>
        <w:keepLines/>
        <w:ind w:left="480"/>
        <w:rPr>
          <w:b/>
        </w:rPr>
      </w:pPr>
    </w:p>
    <w:p w:rsidR="006354E9" w:rsidRPr="000E44C5" w:rsidRDefault="006354E9" w:rsidP="005035CF">
      <w:pPr>
        <w:pStyle w:val="aff9"/>
        <w:keepNext/>
        <w:keepLines/>
        <w:ind w:left="480"/>
        <w:rPr>
          <w:b/>
        </w:rPr>
      </w:pPr>
    </w:p>
    <w:p w:rsidR="006354E9" w:rsidRPr="000E44C5" w:rsidRDefault="006354E9" w:rsidP="005035CF">
      <w:pPr>
        <w:keepNext/>
        <w:keepLines/>
        <w:ind w:left="568"/>
        <w:jc w:val="center"/>
        <w:rPr>
          <w:b/>
        </w:rPr>
      </w:pPr>
      <w:r>
        <w:rPr>
          <w:b/>
        </w:rPr>
        <w:t>24 Адреса, реквизиты и подписи Сторон</w:t>
      </w:r>
    </w:p>
    <w:p w:rsidR="006354E9" w:rsidRPr="000E44C5" w:rsidRDefault="006354E9" w:rsidP="005035CF">
      <w:pPr>
        <w:pStyle w:val="28"/>
        <w:spacing w:line="240" w:lineRule="auto"/>
        <w:jc w:val="both"/>
        <w:rPr>
          <w:b/>
          <w:sz w:val="24"/>
          <w:szCs w:val="24"/>
        </w:rPr>
      </w:pPr>
      <w:r>
        <w:rPr>
          <w:b/>
          <w:sz w:val="24"/>
          <w:szCs w:val="24"/>
        </w:rPr>
        <w:t xml:space="preserve">Заказчик: </w:t>
      </w:r>
      <w:r>
        <w:rPr>
          <w:sz w:val="24"/>
          <w:szCs w:val="24"/>
        </w:rPr>
        <w:t xml:space="preserve"> </w:t>
      </w:r>
      <w:r>
        <w:rPr>
          <w:b/>
          <w:sz w:val="24"/>
          <w:szCs w:val="24"/>
        </w:rPr>
        <w:t>Публичное акционерное общество «Центр по перевозке грузов в контейнерах «</w:t>
      </w:r>
      <w:proofErr w:type="spellStart"/>
      <w:r>
        <w:rPr>
          <w:b/>
          <w:sz w:val="24"/>
          <w:szCs w:val="24"/>
        </w:rPr>
        <w:t>ТрансКонтейнер</w:t>
      </w:r>
      <w:proofErr w:type="spellEnd"/>
      <w:r>
        <w:rPr>
          <w:b/>
          <w:sz w:val="24"/>
          <w:szCs w:val="24"/>
        </w:rPr>
        <w:t>» (ПАО «</w:t>
      </w:r>
      <w:proofErr w:type="spellStart"/>
      <w:r>
        <w:rPr>
          <w:b/>
          <w:sz w:val="24"/>
          <w:szCs w:val="24"/>
        </w:rPr>
        <w:t>ТрансКонтейнер</w:t>
      </w:r>
      <w:proofErr w:type="spellEnd"/>
      <w:r>
        <w:rPr>
          <w:b/>
          <w:sz w:val="24"/>
          <w:szCs w:val="24"/>
        </w:rPr>
        <w:t>»)</w:t>
      </w:r>
    </w:p>
    <w:p w:rsidR="006354E9" w:rsidRPr="000E44C5" w:rsidRDefault="006354E9" w:rsidP="005035CF">
      <w:pPr>
        <w:pStyle w:val="28"/>
        <w:spacing w:after="0" w:line="240" w:lineRule="auto"/>
        <w:jc w:val="both"/>
        <w:rPr>
          <w:sz w:val="24"/>
          <w:szCs w:val="24"/>
        </w:rPr>
      </w:pPr>
      <w:r>
        <w:rPr>
          <w:sz w:val="24"/>
          <w:szCs w:val="24"/>
        </w:rPr>
        <w:t xml:space="preserve">Место нахождения: </w:t>
      </w:r>
    </w:p>
    <w:p w:rsidR="006354E9" w:rsidRPr="000E44C5" w:rsidRDefault="00754E05" w:rsidP="005035CF">
      <w:pPr>
        <w:pStyle w:val="28"/>
        <w:spacing w:after="0" w:line="240" w:lineRule="auto"/>
        <w:jc w:val="both"/>
        <w:rPr>
          <w:sz w:val="24"/>
          <w:szCs w:val="24"/>
        </w:rPr>
      </w:pPr>
      <w:r>
        <w:rPr>
          <w:sz w:val="24"/>
          <w:szCs w:val="24"/>
        </w:rPr>
        <w:t xml:space="preserve">141402, Московская область, </w:t>
      </w:r>
      <w:proofErr w:type="gramStart"/>
      <w:r>
        <w:rPr>
          <w:sz w:val="24"/>
          <w:szCs w:val="24"/>
        </w:rPr>
        <w:t>г</w:t>
      </w:r>
      <w:proofErr w:type="gramEnd"/>
      <w:r>
        <w:rPr>
          <w:sz w:val="24"/>
          <w:szCs w:val="24"/>
        </w:rPr>
        <w:t>.о</w:t>
      </w:r>
      <w:r w:rsidR="006354E9">
        <w:rPr>
          <w:sz w:val="24"/>
          <w:szCs w:val="24"/>
        </w:rPr>
        <w:t>. Химки, г. Химки, ул. Ленинградская, владение 39, строение 6, офис 3 (этаж 6).</w:t>
      </w:r>
    </w:p>
    <w:p w:rsidR="006354E9" w:rsidRPr="000E44C5" w:rsidRDefault="006354E9" w:rsidP="005035CF">
      <w:pPr>
        <w:jc w:val="both"/>
      </w:pPr>
      <w:r>
        <w:t xml:space="preserve">ОГРН 1067746341024, </w:t>
      </w:r>
    </w:p>
    <w:p w:rsidR="006354E9" w:rsidRPr="000E44C5" w:rsidRDefault="006354E9" w:rsidP="005035CF">
      <w:pPr>
        <w:widowControl w:val="0"/>
        <w:jc w:val="both"/>
        <w:rPr>
          <w:snapToGrid w:val="0"/>
        </w:rPr>
      </w:pPr>
      <w:r>
        <w:t>ИНН 7708591995, КПП 997650001</w:t>
      </w:r>
    </w:p>
    <w:p w:rsidR="006354E9" w:rsidRPr="000E44C5" w:rsidRDefault="006354E9" w:rsidP="005035CF">
      <w:pPr>
        <w:widowControl w:val="0"/>
        <w:jc w:val="both"/>
        <w:rPr>
          <w:snapToGrid w:val="0"/>
        </w:rPr>
      </w:pPr>
      <w:r>
        <w:rPr>
          <w:snapToGrid w:val="0"/>
        </w:rPr>
        <w:t xml:space="preserve">Тел.+7(499)262-8506, </w:t>
      </w:r>
      <w:r>
        <w:rPr>
          <w:snapToGrid w:val="0"/>
        </w:rPr>
        <w:br/>
        <w:t xml:space="preserve">факс .+7(499) 262-7578, </w:t>
      </w:r>
    </w:p>
    <w:p w:rsidR="006354E9" w:rsidRPr="000E44C5" w:rsidRDefault="006354E9" w:rsidP="005035CF">
      <w:pPr>
        <w:spacing w:after="120"/>
        <w:jc w:val="both"/>
        <w:rPr>
          <w:snapToGrid w:val="0"/>
        </w:rPr>
      </w:pPr>
      <w:r>
        <w:rPr>
          <w:snapToGrid w:val="0"/>
          <w:lang w:val="en-US"/>
        </w:rPr>
        <w:t>E</w:t>
      </w:r>
      <w:r>
        <w:rPr>
          <w:snapToGrid w:val="0"/>
        </w:rPr>
        <w:t>-</w:t>
      </w:r>
      <w:r>
        <w:rPr>
          <w:snapToGrid w:val="0"/>
          <w:lang w:val="en-US"/>
        </w:rPr>
        <w:t>mail</w:t>
      </w:r>
      <w:r>
        <w:rPr>
          <w:snapToGrid w:val="0"/>
        </w:rPr>
        <w:t xml:space="preserve">: </w:t>
      </w:r>
      <w:hyperlink r:id="rId34" w:history="1">
        <w:r>
          <w:rPr>
            <w:rStyle w:val="a8"/>
            <w:snapToGrid w:val="0"/>
            <w:lang w:val="en-US"/>
          </w:rPr>
          <w:t>trcont</w:t>
        </w:r>
        <w:r>
          <w:rPr>
            <w:rStyle w:val="a8"/>
            <w:snapToGrid w:val="0"/>
          </w:rPr>
          <w:t>@</w:t>
        </w:r>
        <w:r>
          <w:rPr>
            <w:rStyle w:val="a8"/>
            <w:snapToGrid w:val="0"/>
            <w:lang w:val="en-US"/>
          </w:rPr>
          <w:t>trcont</w:t>
        </w:r>
        <w:r>
          <w:rPr>
            <w:rStyle w:val="a8"/>
            <w:snapToGrid w:val="0"/>
          </w:rPr>
          <w:t>.</w:t>
        </w:r>
        <w:r>
          <w:rPr>
            <w:rStyle w:val="a8"/>
            <w:snapToGrid w:val="0"/>
            <w:lang w:val="en-US"/>
          </w:rPr>
          <w:t>ru</w:t>
        </w:r>
      </w:hyperlink>
    </w:p>
    <w:p w:rsidR="006354E9" w:rsidRPr="000E44C5" w:rsidRDefault="006354E9" w:rsidP="005035CF">
      <w:pPr>
        <w:pStyle w:val="28"/>
        <w:spacing w:after="0" w:line="240" w:lineRule="auto"/>
        <w:jc w:val="both"/>
        <w:rPr>
          <w:b/>
          <w:sz w:val="24"/>
          <w:szCs w:val="24"/>
        </w:rPr>
      </w:pPr>
      <w:r>
        <w:rPr>
          <w:b/>
          <w:sz w:val="24"/>
          <w:szCs w:val="24"/>
        </w:rPr>
        <w:t>Филиал ПАО «</w:t>
      </w:r>
      <w:proofErr w:type="spellStart"/>
      <w:r>
        <w:rPr>
          <w:b/>
          <w:sz w:val="24"/>
          <w:szCs w:val="24"/>
        </w:rPr>
        <w:t>ТрансКонтейнер</w:t>
      </w:r>
      <w:proofErr w:type="spellEnd"/>
      <w:r>
        <w:rPr>
          <w:b/>
          <w:sz w:val="24"/>
          <w:szCs w:val="24"/>
        </w:rPr>
        <w:t>» на Октябрьской железной дороге:</w:t>
      </w:r>
    </w:p>
    <w:p w:rsidR="006354E9" w:rsidRPr="000E44C5" w:rsidRDefault="006354E9" w:rsidP="005035CF">
      <w:pPr>
        <w:pStyle w:val="28"/>
        <w:spacing w:after="0" w:line="240" w:lineRule="auto"/>
        <w:jc w:val="both"/>
        <w:rPr>
          <w:sz w:val="24"/>
          <w:szCs w:val="24"/>
        </w:rPr>
      </w:pPr>
      <w:r>
        <w:rPr>
          <w:sz w:val="24"/>
          <w:szCs w:val="24"/>
        </w:rPr>
        <w:t xml:space="preserve">Место нахождения: 196626, г. Санкт-Петербург, поселок </w:t>
      </w:r>
      <w:proofErr w:type="spellStart"/>
      <w:r>
        <w:rPr>
          <w:sz w:val="24"/>
          <w:szCs w:val="24"/>
        </w:rPr>
        <w:t>Шушары</w:t>
      </w:r>
      <w:proofErr w:type="spellEnd"/>
      <w:r>
        <w:rPr>
          <w:sz w:val="24"/>
          <w:szCs w:val="24"/>
        </w:rPr>
        <w:t>, Московское шоссе, д. 54, лит. Б</w:t>
      </w:r>
    </w:p>
    <w:p w:rsidR="006354E9" w:rsidRPr="000E44C5" w:rsidRDefault="006354E9" w:rsidP="005035CF">
      <w:pPr>
        <w:jc w:val="both"/>
      </w:pPr>
      <w:r>
        <w:t>ИНН 7708591995, КПП 782043001</w:t>
      </w:r>
    </w:p>
    <w:p w:rsidR="006354E9" w:rsidRPr="000E44C5" w:rsidRDefault="006354E9" w:rsidP="005035CF">
      <w:pPr>
        <w:jc w:val="both"/>
      </w:pPr>
      <w:r>
        <w:t>ОКПО 15201081, ОКВЭД 52.29</w:t>
      </w:r>
    </w:p>
    <w:p w:rsidR="006354E9" w:rsidRPr="000E44C5" w:rsidRDefault="006354E9" w:rsidP="005035CF">
      <w:pPr>
        <w:pStyle w:val="afe"/>
        <w:keepNext/>
        <w:keepLines/>
        <w:ind w:firstLine="0"/>
        <w:rPr>
          <w:sz w:val="24"/>
          <w:szCs w:val="24"/>
        </w:rPr>
      </w:pPr>
      <w:r>
        <w:rPr>
          <w:sz w:val="24"/>
          <w:szCs w:val="24"/>
        </w:rPr>
        <w:t>Тел.+7 (812) 470-70-25</w:t>
      </w:r>
    </w:p>
    <w:p w:rsidR="006354E9" w:rsidRPr="000E44C5" w:rsidRDefault="006354E9" w:rsidP="005035CF">
      <w:pPr>
        <w:pStyle w:val="afe"/>
        <w:keepNext/>
        <w:keepLines/>
        <w:ind w:firstLine="0"/>
        <w:rPr>
          <w:b/>
          <w:sz w:val="24"/>
          <w:szCs w:val="24"/>
        </w:rPr>
      </w:pPr>
    </w:p>
    <w:p w:rsidR="006354E9" w:rsidRPr="000E44C5" w:rsidRDefault="006354E9" w:rsidP="005035CF">
      <w:pPr>
        <w:widowControl w:val="0"/>
        <w:jc w:val="both"/>
        <w:rPr>
          <w:b/>
          <w:bCs/>
          <w:snapToGrid w:val="0"/>
        </w:rPr>
      </w:pPr>
      <w:r>
        <w:rPr>
          <w:b/>
          <w:bCs/>
          <w:snapToGrid w:val="0"/>
        </w:rPr>
        <w:t>Банковские реквизиты для расчета в российских рублях (</w:t>
      </w:r>
      <w:r>
        <w:rPr>
          <w:b/>
          <w:bCs/>
          <w:snapToGrid w:val="0"/>
          <w:lang w:val="en-US"/>
        </w:rPr>
        <w:t>RUR</w:t>
      </w:r>
      <w:r>
        <w:rPr>
          <w:b/>
          <w:bCs/>
          <w:snapToGrid w:val="0"/>
        </w:rPr>
        <w:t>):</w:t>
      </w:r>
    </w:p>
    <w:p w:rsidR="006354E9" w:rsidRPr="000E44C5" w:rsidRDefault="006354E9" w:rsidP="005035CF">
      <w:proofErr w:type="spellStart"/>
      <w:proofErr w:type="gramStart"/>
      <w:r>
        <w:t>р</w:t>
      </w:r>
      <w:proofErr w:type="spellEnd"/>
      <w:proofErr w:type="gramEnd"/>
      <w:r>
        <w:t xml:space="preserve">/с 40702810637000006238 </w:t>
      </w:r>
    </w:p>
    <w:p w:rsidR="006354E9" w:rsidRPr="000E44C5" w:rsidRDefault="006354E9" w:rsidP="005035CF">
      <w:r>
        <w:t xml:space="preserve">в Филиале ОПЕРУ ПАО Банк ВТБ в </w:t>
      </w:r>
      <w:proofErr w:type="gramStart"/>
      <w:r>
        <w:t>г</w:t>
      </w:r>
      <w:proofErr w:type="gramEnd"/>
      <w:r>
        <w:t>. Санкт</w:t>
      </w:r>
      <w:r>
        <w:noBreakHyphen/>
        <w:t>Петербурге</w:t>
      </w:r>
    </w:p>
    <w:p w:rsidR="006354E9" w:rsidRPr="000E44C5" w:rsidRDefault="006354E9" w:rsidP="005035CF">
      <w:r>
        <w:t>к/с 30101810200000000704, БИК 044030704</w:t>
      </w:r>
    </w:p>
    <w:p w:rsidR="006354E9" w:rsidRPr="000E44C5" w:rsidRDefault="006354E9" w:rsidP="005035CF">
      <w:pPr>
        <w:pStyle w:val="afe"/>
        <w:keepNext/>
        <w:keepLines/>
        <w:ind w:firstLine="0"/>
        <w:rPr>
          <w:b/>
          <w:sz w:val="24"/>
          <w:szCs w:val="24"/>
        </w:rPr>
      </w:pPr>
    </w:p>
    <w:p w:rsidR="006354E9" w:rsidRPr="000E44C5" w:rsidRDefault="006354E9" w:rsidP="005035CF">
      <w:pPr>
        <w:pStyle w:val="afe"/>
        <w:keepNext/>
        <w:keepLines/>
        <w:ind w:firstLine="0"/>
        <w:rPr>
          <w:sz w:val="24"/>
          <w:szCs w:val="24"/>
        </w:rPr>
      </w:pPr>
      <w:r>
        <w:rPr>
          <w:b/>
          <w:sz w:val="24"/>
          <w:szCs w:val="24"/>
        </w:rPr>
        <w:t>Подрядчик: ________________________________________</w:t>
      </w:r>
    </w:p>
    <w:p w:rsidR="006354E9" w:rsidRPr="000E44C5" w:rsidRDefault="006354E9" w:rsidP="005035CF">
      <w:pPr>
        <w:pStyle w:val="afe"/>
        <w:keepNext/>
        <w:keepLines/>
        <w:ind w:firstLine="0"/>
        <w:rPr>
          <w:sz w:val="24"/>
          <w:szCs w:val="24"/>
        </w:rPr>
      </w:pPr>
      <w:r>
        <w:rPr>
          <w:color w:val="000000"/>
          <w:spacing w:val="5"/>
          <w:sz w:val="24"/>
          <w:szCs w:val="24"/>
        </w:rPr>
        <w:t>Место нахождения:</w:t>
      </w:r>
      <w:r>
        <w:rPr>
          <w:b/>
          <w:sz w:val="24"/>
          <w:szCs w:val="24"/>
        </w:rPr>
        <w:t xml:space="preserve"> ________________________________________</w:t>
      </w:r>
    </w:p>
    <w:p w:rsidR="006354E9" w:rsidRPr="000E44C5" w:rsidRDefault="006354E9" w:rsidP="005035CF">
      <w:pPr>
        <w:pStyle w:val="afe"/>
        <w:keepNext/>
        <w:keepLines/>
        <w:ind w:firstLine="0"/>
        <w:rPr>
          <w:sz w:val="24"/>
          <w:szCs w:val="24"/>
        </w:rPr>
      </w:pPr>
      <w:r>
        <w:rPr>
          <w:sz w:val="24"/>
          <w:szCs w:val="24"/>
        </w:rPr>
        <w:t>Почтовый индекс:  _________,</w:t>
      </w:r>
      <w:r>
        <w:rPr>
          <w:b/>
          <w:sz w:val="24"/>
          <w:szCs w:val="24"/>
        </w:rPr>
        <w:t xml:space="preserve">  </w:t>
      </w:r>
      <w:r>
        <w:rPr>
          <w:sz w:val="24"/>
          <w:szCs w:val="24"/>
        </w:rPr>
        <w:t>адрес:______________________________</w:t>
      </w:r>
    </w:p>
    <w:p w:rsidR="006354E9" w:rsidRPr="000E44C5" w:rsidRDefault="006354E9" w:rsidP="005035CF">
      <w:pPr>
        <w:pStyle w:val="afe"/>
        <w:keepNext/>
        <w:keepLines/>
        <w:ind w:firstLine="0"/>
        <w:rPr>
          <w:sz w:val="24"/>
          <w:szCs w:val="24"/>
        </w:rPr>
      </w:pPr>
      <w:r>
        <w:rPr>
          <w:sz w:val="24"/>
          <w:szCs w:val="24"/>
        </w:rPr>
        <w:t xml:space="preserve">ОГРН_______________ИНН ______________, ОКПО ______________, </w:t>
      </w:r>
    </w:p>
    <w:p w:rsidR="006354E9" w:rsidRPr="000E44C5" w:rsidRDefault="006354E9" w:rsidP="005035CF">
      <w:pPr>
        <w:pStyle w:val="afe"/>
        <w:keepNext/>
        <w:keepLines/>
        <w:ind w:firstLine="0"/>
        <w:rPr>
          <w:i/>
          <w:sz w:val="24"/>
          <w:szCs w:val="24"/>
        </w:rPr>
      </w:pPr>
      <w:r>
        <w:rPr>
          <w:sz w:val="24"/>
          <w:szCs w:val="24"/>
        </w:rPr>
        <w:t>КПП ______________</w:t>
      </w:r>
      <w:proofErr w:type="gramStart"/>
      <w:r>
        <w:rPr>
          <w:sz w:val="24"/>
          <w:szCs w:val="24"/>
        </w:rPr>
        <w:t xml:space="preserve"> ,</w:t>
      </w:r>
      <w:proofErr w:type="gramEnd"/>
      <w:r>
        <w:rPr>
          <w:sz w:val="24"/>
          <w:szCs w:val="24"/>
        </w:rPr>
        <w:t xml:space="preserve"> </w:t>
      </w:r>
    </w:p>
    <w:p w:rsidR="006354E9" w:rsidRPr="000E44C5" w:rsidRDefault="006354E9" w:rsidP="005035CF">
      <w:pPr>
        <w:pStyle w:val="afb"/>
        <w:keepNext/>
        <w:keepLines/>
        <w:rPr>
          <w:i/>
          <w:iCs/>
          <w:sz w:val="24"/>
        </w:rPr>
      </w:pPr>
      <w:proofErr w:type="spellStart"/>
      <w:proofErr w:type="gramStart"/>
      <w:r>
        <w:rPr>
          <w:i/>
          <w:iCs/>
          <w:sz w:val="24"/>
        </w:rPr>
        <w:t>р</w:t>
      </w:r>
      <w:proofErr w:type="spellEnd"/>
      <w:proofErr w:type="gramEnd"/>
      <w:r>
        <w:rPr>
          <w:i/>
          <w:iCs/>
          <w:sz w:val="24"/>
        </w:rPr>
        <w:t xml:space="preserve">/счет  ______________________ в  ____________________,            к/счет _______________________ в  ___________________________, БИК _______________, </w:t>
      </w:r>
    </w:p>
    <w:p w:rsidR="006354E9" w:rsidRPr="000E44C5" w:rsidRDefault="006354E9" w:rsidP="005035CF">
      <w:pPr>
        <w:pStyle w:val="afe"/>
        <w:keepNext/>
        <w:keepLines/>
        <w:ind w:firstLine="0"/>
        <w:rPr>
          <w:sz w:val="24"/>
          <w:szCs w:val="24"/>
        </w:rPr>
      </w:pPr>
      <w:r>
        <w:rPr>
          <w:iCs/>
          <w:sz w:val="24"/>
          <w:szCs w:val="24"/>
        </w:rPr>
        <w:t>тел.</w:t>
      </w:r>
      <w:r>
        <w:rPr>
          <w:i/>
          <w:sz w:val="24"/>
          <w:szCs w:val="24"/>
        </w:rPr>
        <w:t xml:space="preserve"> ________</w:t>
      </w:r>
      <w:r>
        <w:rPr>
          <w:sz w:val="24"/>
          <w:szCs w:val="24"/>
        </w:rPr>
        <w:t>, факс _____________,</w:t>
      </w:r>
    </w:p>
    <w:p w:rsidR="006354E9" w:rsidRPr="000E44C5" w:rsidRDefault="006354E9" w:rsidP="005035CF">
      <w:pPr>
        <w:pStyle w:val="afe"/>
        <w:keepNext/>
        <w:keepLines/>
        <w:ind w:firstLine="0"/>
        <w:rPr>
          <w:sz w:val="24"/>
          <w:szCs w:val="24"/>
        </w:rPr>
      </w:pPr>
      <w:r>
        <w:rPr>
          <w:sz w:val="24"/>
          <w:szCs w:val="24"/>
          <w:lang w:val="en-US"/>
        </w:rPr>
        <w:t>E</w:t>
      </w:r>
      <w:r>
        <w:rPr>
          <w:sz w:val="24"/>
          <w:szCs w:val="24"/>
        </w:rPr>
        <w:t>-</w:t>
      </w:r>
      <w:r>
        <w:rPr>
          <w:sz w:val="24"/>
          <w:szCs w:val="24"/>
          <w:lang w:val="en-US"/>
        </w:rPr>
        <w:t>mail</w:t>
      </w:r>
      <w:r>
        <w:rPr>
          <w:sz w:val="24"/>
          <w:szCs w:val="24"/>
        </w:rPr>
        <w:t xml:space="preserve"> _________________</w:t>
      </w:r>
    </w:p>
    <w:p w:rsidR="006354E9" w:rsidRPr="000E44C5" w:rsidRDefault="006354E9" w:rsidP="005035CF">
      <w:pPr>
        <w:pStyle w:val="afe"/>
        <w:keepNext/>
        <w:keepLines/>
        <w:ind w:firstLine="0"/>
        <w:rPr>
          <w:sz w:val="24"/>
          <w:szCs w:val="24"/>
        </w:rPr>
      </w:pPr>
    </w:p>
    <w:tbl>
      <w:tblPr>
        <w:tblW w:w="0" w:type="auto"/>
        <w:tblLook w:val="01E0"/>
      </w:tblPr>
      <w:tblGrid>
        <w:gridCol w:w="4952"/>
        <w:gridCol w:w="4619"/>
      </w:tblGrid>
      <w:tr w:rsidR="006354E9" w:rsidRPr="000E44C5" w:rsidTr="006B62D0">
        <w:tc>
          <w:tcPr>
            <w:tcW w:w="5029" w:type="dxa"/>
          </w:tcPr>
          <w:p w:rsidR="006354E9" w:rsidRPr="000E44C5" w:rsidRDefault="006354E9" w:rsidP="006B62D0">
            <w:pPr>
              <w:widowControl w:val="0"/>
              <w:jc w:val="both"/>
              <w:rPr>
                <w:snapToGrid w:val="0"/>
              </w:rPr>
            </w:pPr>
            <w:r>
              <w:rPr>
                <w:snapToGrid w:val="0"/>
              </w:rPr>
              <w:t>Директор филиала</w:t>
            </w:r>
          </w:p>
          <w:p w:rsidR="006354E9" w:rsidRPr="000E44C5" w:rsidRDefault="006354E9" w:rsidP="006B62D0">
            <w:pPr>
              <w:widowControl w:val="0"/>
              <w:jc w:val="both"/>
              <w:rPr>
                <w:snapToGrid w:val="0"/>
              </w:rPr>
            </w:pPr>
            <w:r>
              <w:rPr>
                <w:snapToGrid w:val="0"/>
              </w:rPr>
              <w:t>ПАО «</w:t>
            </w:r>
            <w:proofErr w:type="spellStart"/>
            <w:r>
              <w:rPr>
                <w:snapToGrid w:val="0"/>
              </w:rPr>
              <w:t>ТрансКонтейнер</w:t>
            </w:r>
            <w:proofErr w:type="spellEnd"/>
            <w:r>
              <w:rPr>
                <w:snapToGrid w:val="0"/>
              </w:rPr>
              <w:t>»</w:t>
            </w:r>
          </w:p>
          <w:p w:rsidR="006354E9" w:rsidRPr="000E44C5" w:rsidRDefault="006354E9" w:rsidP="006B62D0">
            <w:pPr>
              <w:widowControl w:val="0"/>
              <w:jc w:val="both"/>
              <w:rPr>
                <w:snapToGrid w:val="0"/>
              </w:rPr>
            </w:pPr>
            <w:r>
              <w:rPr>
                <w:snapToGrid w:val="0"/>
              </w:rPr>
              <w:t>на Октябрьской железной дороге</w:t>
            </w:r>
          </w:p>
          <w:p w:rsidR="006354E9" w:rsidRPr="000E44C5" w:rsidRDefault="006354E9" w:rsidP="006B62D0">
            <w:pPr>
              <w:widowControl w:val="0"/>
              <w:jc w:val="both"/>
              <w:rPr>
                <w:bCs/>
                <w:snapToGrid w:val="0"/>
              </w:rPr>
            </w:pPr>
          </w:p>
          <w:p w:rsidR="006354E9" w:rsidRPr="000E44C5" w:rsidRDefault="006354E9" w:rsidP="006B62D0">
            <w:pPr>
              <w:widowControl w:val="0"/>
              <w:jc w:val="both"/>
              <w:rPr>
                <w:bCs/>
                <w:snapToGrid w:val="0"/>
              </w:rPr>
            </w:pPr>
            <w:r>
              <w:rPr>
                <w:bCs/>
                <w:snapToGrid w:val="0"/>
              </w:rPr>
              <w:t>_________________ /Д.И. Мельничук/</w:t>
            </w:r>
          </w:p>
          <w:p w:rsidR="006354E9" w:rsidRPr="000E44C5" w:rsidRDefault="006354E9" w:rsidP="006B62D0">
            <w:pPr>
              <w:autoSpaceDE w:val="0"/>
              <w:autoSpaceDN w:val="0"/>
              <w:adjustRightInd w:val="0"/>
              <w:rPr>
                <w:b/>
              </w:rPr>
            </w:pPr>
            <w:r>
              <w:rPr>
                <w:bCs/>
                <w:snapToGrid w:val="0"/>
              </w:rPr>
              <w:t>м.п.</w:t>
            </w:r>
          </w:p>
        </w:tc>
        <w:tc>
          <w:tcPr>
            <w:tcW w:w="4684" w:type="dxa"/>
          </w:tcPr>
          <w:p w:rsidR="006354E9" w:rsidRPr="000E44C5" w:rsidRDefault="006354E9" w:rsidP="006B62D0">
            <w:pPr>
              <w:widowControl w:val="0"/>
              <w:jc w:val="both"/>
              <w:rPr>
                <w:bCs/>
                <w:snapToGrid w:val="0"/>
              </w:rPr>
            </w:pPr>
            <w:r>
              <w:rPr>
                <w:bCs/>
                <w:snapToGrid w:val="0"/>
              </w:rPr>
              <w:t>__________________</w:t>
            </w:r>
          </w:p>
          <w:p w:rsidR="006354E9" w:rsidRPr="000E44C5" w:rsidRDefault="006354E9" w:rsidP="006B62D0">
            <w:pPr>
              <w:widowControl w:val="0"/>
              <w:jc w:val="both"/>
              <w:rPr>
                <w:bCs/>
                <w:snapToGrid w:val="0"/>
              </w:rPr>
            </w:pPr>
            <w:r>
              <w:rPr>
                <w:bCs/>
                <w:snapToGrid w:val="0"/>
              </w:rPr>
              <w:t>__________________</w:t>
            </w:r>
          </w:p>
          <w:p w:rsidR="006354E9" w:rsidRPr="000E44C5" w:rsidRDefault="006354E9" w:rsidP="006B62D0">
            <w:pPr>
              <w:widowControl w:val="0"/>
              <w:jc w:val="both"/>
              <w:rPr>
                <w:bCs/>
                <w:snapToGrid w:val="0"/>
              </w:rPr>
            </w:pPr>
            <w:r>
              <w:rPr>
                <w:bCs/>
                <w:snapToGrid w:val="0"/>
              </w:rPr>
              <w:t>__________________</w:t>
            </w:r>
          </w:p>
          <w:p w:rsidR="006354E9" w:rsidRPr="000E44C5" w:rsidRDefault="006354E9" w:rsidP="006B62D0">
            <w:pPr>
              <w:widowControl w:val="0"/>
              <w:jc w:val="both"/>
              <w:rPr>
                <w:bCs/>
                <w:snapToGrid w:val="0"/>
              </w:rPr>
            </w:pPr>
          </w:p>
          <w:p w:rsidR="006354E9" w:rsidRPr="000E44C5" w:rsidRDefault="006354E9" w:rsidP="006B62D0">
            <w:pPr>
              <w:widowControl w:val="0"/>
              <w:jc w:val="both"/>
              <w:rPr>
                <w:bCs/>
                <w:snapToGrid w:val="0"/>
              </w:rPr>
            </w:pPr>
            <w:r>
              <w:rPr>
                <w:bCs/>
                <w:snapToGrid w:val="0"/>
              </w:rPr>
              <w:t>_________________ /__________/</w:t>
            </w:r>
          </w:p>
          <w:p w:rsidR="006354E9" w:rsidRPr="000E44C5" w:rsidRDefault="006354E9" w:rsidP="006B62D0">
            <w:pPr>
              <w:widowControl w:val="0"/>
              <w:jc w:val="both"/>
              <w:rPr>
                <w:bCs/>
                <w:snapToGrid w:val="0"/>
              </w:rPr>
            </w:pPr>
            <w:r>
              <w:rPr>
                <w:bCs/>
                <w:snapToGrid w:val="0"/>
              </w:rPr>
              <w:t>м.п.</w:t>
            </w:r>
          </w:p>
        </w:tc>
      </w:tr>
    </w:tbl>
    <w:p w:rsidR="006354E9" w:rsidRPr="000E44C5" w:rsidRDefault="006354E9" w:rsidP="005035CF">
      <w:r>
        <w:br w:type="page"/>
      </w:r>
    </w:p>
    <w:tbl>
      <w:tblPr>
        <w:tblW w:w="0" w:type="auto"/>
        <w:tblLook w:val="04A0"/>
      </w:tblPr>
      <w:tblGrid>
        <w:gridCol w:w="4486"/>
        <w:gridCol w:w="5085"/>
      </w:tblGrid>
      <w:tr w:rsidR="006354E9" w:rsidRPr="000E44C5" w:rsidTr="006B62D0">
        <w:tc>
          <w:tcPr>
            <w:tcW w:w="4576" w:type="dxa"/>
            <w:shd w:val="clear" w:color="auto" w:fill="auto"/>
          </w:tcPr>
          <w:p w:rsidR="006354E9" w:rsidRPr="000E44C5" w:rsidRDefault="006354E9" w:rsidP="006B62D0">
            <w:pPr>
              <w:pStyle w:val="affc"/>
              <w:keepNext/>
              <w:keepLines/>
              <w:jc w:val="right"/>
              <w:rPr>
                <w:sz w:val="24"/>
                <w:szCs w:val="24"/>
              </w:rPr>
            </w:pPr>
          </w:p>
        </w:tc>
        <w:tc>
          <w:tcPr>
            <w:tcW w:w="5137" w:type="dxa"/>
            <w:shd w:val="clear" w:color="auto" w:fill="auto"/>
          </w:tcPr>
          <w:p w:rsidR="006354E9" w:rsidRPr="00E50FC7" w:rsidRDefault="006354E9" w:rsidP="006B62D0">
            <w:pPr>
              <w:pStyle w:val="affc"/>
              <w:keepNext/>
              <w:keepLines/>
              <w:jc w:val="right"/>
              <w:rPr>
                <w:rFonts w:ascii="Times New Roman" w:hAnsi="Times New Roman"/>
                <w:sz w:val="24"/>
                <w:szCs w:val="24"/>
              </w:rPr>
            </w:pPr>
            <w:r w:rsidRPr="00E50FC7">
              <w:rPr>
                <w:rFonts w:ascii="Times New Roman" w:hAnsi="Times New Roman"/>
                <w:sz w:val="24"/>
                <w:szCs w:val="24"/>
              </w:rPr>
              <w:t xml:space="preserve">Приложение № 1 </w:t>
            </w:r>
          </w:p>
          <w:p w:rsidR="006354E9" w:rsidRPr="00E50FC7" w:rsidRDefault="006354E9" w:rsidP="006B62D0">
            <w:pPr>
              <w:pStyle w:val="affc"/>
              <w:keepNext/>
              <w:keepLines/>
              <w:jc w:val="right"/>
              <w:rPr>
                <w:rFonts w:ascii="Times New Roman" w:hAnsi="Times New Roman"/>
                <w:sz w:val="24"/>
                <w:szCs w:val="24"/>
              </w:rPr>
            </w:pPr>
            <w:r w:rsidRPr="00E50FC7">
              <w:rPr>
                <w:rFonts w:ascii="Times New Roman" w:hAnsi="Times New Roman"/>
                <w:sz w:val="24"/>
                <w:szCs w:val="24"/>
              </w:rPr>
              <w:t xml:space="preserve">к договору №_____________ </w:t>
            </w:r>
          </w:p>
          <w:p w:rsidR="006354E9" w:rsidRPr="00E50FC7" w:rsidRDefault="006354E9" w:rsidP="006B62D0">
            <w:pPr>
              <w:pStyle w:val="affc"/>
              <w:keepNext/>
              <w:keepLines/>
              <w:jc w:val="right"/>
              <w:rPr>
                <w:rFonts w:ascii="Times New Roman" w:hAnsi="Times New Roman"/>
                <w:sz w:val="24"/>
                <w:szCs w:val="24"/>
              </w:rPr>
            </w:pPr>
            <w:r w:rsidRPr="00E50FC7">
              <w:rPr>
                <w:rFonts w:ascii="Times New Roman" w:hAnsi="Times New Roman"/>
                <w:sz w:val="24"/>
                <w:szCs w:val="24"/>
              </w:rPr>
              <w:t>от «____»________20___г.</w:t>
            </w:r>
          </w:p>
          <w:p w:rsidR="006354E9" w:rsidRPr="000E44C5" w:rsidRDefault="006354E9" w:rsidP="006B62D0">
            <w:pPr>
              <w:pStyle w:val="affc"/>
              <w:keepNext/>
              <w:keepLines/>
              <w:jc w:val="right"/>
              <w:rPr>
                <w:sz w:val="24"/>
                <w:szCs w:val="24"/>
              </w:rPr>
            </w:pPr>
            <w:r w:rsidRPr="00E50FC7">
              <w:rPr>
                <w:rFonts w:ascii="Times New Roman" w:hAnsi="Times New Roman"/>
                <w:sz w:val="24"/>
                <w:szCs w:val="24"/>
              </w:rPr>
              <w:t>на выполнение строительно-монтажных работ</w:t>
            </w:r>
            <w:r>
              <w:rPr>
                <w:sz w:val="24"/>
                <w:szCs w:val="24"/>
              </w:rPr>
              <w:t xml:space="preserve"> </w:t>
            </w:r>
          </w:p>
        </w:tc>
      </w:tr>
    </w:tbl>
    <w:p w:rsidR="006354E9" w:rsidRPr="000E44C5" w:rsidRDefault="006354E9" w:rsidP="005035CF">
      <w:pPr>
        <w:pStyle w:val="affc"/>
        <w:keepNext/>
        <w:keepLines/>
        <w:jc w:val="right"/>
        <w:rPr>
          <w:sz w:val="24"/>
          <w:szCs w:val="24"/>
        </w:rPr>
      </w:pPr>
    </w:p>
    <w:p w:rsidR="006354E9" w:rsidRPr="000E44C5" w:rsidRDefault="006354E9" w:rsidP="005035CF">
      <w:pPr>
        <w:keepNext/>
        <w:keepLines/>
        <w:shd w:val="clear" w:color="auto" w:fill="FFFFFF"/>
        <w:ind w:left="14"/>
        <w:jc w:val="center"/>
        <w:rPr>
          <w:b/>
          <w:bCs/>
          <w:spacing w:val="-16"/>
        </w:rPr>
      </w:pPr>
      <w:r>
        <w:rPr>
          <w:b/>
          <w:bCs/>
          <w:spacing w:val="-16"/>
        </w:rPr>
        <w:t xml:space="preserve">ТЕХНИЧЕСКОЕ ЗАДАНИЕ </w:t>
      </w:r>
    </w:p>
    <w:p w:rsidR="006354E9" w:rsidRPr="000E44C5" w:rsidRDefault="006354E9" w:rsidP="005035CF">
      <w:pPr>
        <w:keepNext/>
        <w:keepLines/>
        <w:shd w:val="clear" w:color="auto" w:fill="FFFFFF"/>
        <w:ind w:left="14"/>
        <w:jc w:val="center"/>
        <w:rPr>
          <w:b/>
          <w:bCs/>
          <w:spacing w:val="-16"/>
        </w:rPr>
      </w:pPr>
      <w:r>
        <w:rPr>
          <w:b/>
          <w:bCs/>
          <w:spacing w:val="-16"/>
        </w:rPr>
        <w:t>НА ВЫПОЛНЕНИЕ СТРОИТЕЛЬНО-МОНТАЖНЫХ РАБОТ</w:t>
      </w:r>
    </w:p>
    <w:p w:rsidR="006354E9" w:rsidRPr="000E44C5" w:rsidRDefault="006354E9" w:rsidP="005035CF">
      <w:pPr>
        <w:pStyle w:val="afb"/>
        <w:ind w:firstLine="708"/>
        <w:rPr>
          <w:b/>
          <w:sz w:val="24"/>
        </w:rPr>
      </w:pPr>
    </w:p>
    <w:p w:rsidR="006354E9" w:rsidRPr="000E44C5" w:rsidRDefault="006354E9" w:rsidP="005035CF">
      <w:pPr>
        <w:pStyle w:val="afb"/>
        <w:ind w:firstLine="708"/>
        <w:rPr>
          <w:b/>
          <w:sz w:val="24"/>
        </w:rPr>
      </w:pPr>
      <w:r>
        <w:rPr>
          <w:b/>
          <w:sz w:val="24"/>
        </w:rPr>
        <w:t>1. Наименование выполняемых работ.</w:t>
      </w:r>
    </w:p>
    <w:p w:rsidR="006354E9" w:rsidRPr="000E44C5" w:rsidRDefault="006354E9" w:rsidP="005035CF">
      <w:pPr>
        <w:keepNext/>
        <w:keepLines/>
        <w:shd w:val="clear" w:color="auto" w:fill="FFFFFF"/>
        <w:spacing w:before="5"/>
        <w:ind w:left="19"/>
        <w:jc w:val="both"/>
        <w:rPr>
          <w:b/>
        </w:rPr>
      </w:pPr>
      <w:r>
        <w:tab/>
      </w:r>
      <w:r>
        <w:rPr>
          <w:shd w:val="clear" w:color="auto" w:fill="FFFFFF"/>
        </w:rPr>
        <w:t>Капитальный ремонт подкранового пути на 6-ом пути (инв. №001/01/00020051) на контейнерном терминале Калинингра</w:t>
      </w:r>
      <w:proofErr w:type="gramStart"/>
      <w:r>
        <w:rPr>
          <w:shd w:val="clear" w:color="auto" w:fill="FFFFFF"/>
        </w:rPr>
        <w:t>д-</w:t>
      </w:r>
      <w:proofErr w:type="gramEnd"/>
      <w:r>
        <w:rPr>
          <w:shd w:val="clear" w:color="auto" w:fill="FFFFFF"/>
        </w:rPr>
        <w:t xml:space="preserve"> Сортировочный филиала ПАО «</w:t>
      </w:r>
      <w:proofErr w:type="spellStart"/>
      <w:r>
        <w:rPr>
          <w:shd w:val="clear" w:color="auto" w:fill="FFFFFF"/>
        </w:rPr>
        <w:t>ТрансКонтейнер</w:t>
      </w:r>
      <w:proofErr w:type="spellEnd"/>
      <w:r>
        <w:rPr>
          <w:shd w:val="clear" w:color="auto" w:fill="FFFFFF"/>
        </w:rPr>
        <w:t>» на Октябрьской железной дороге</w:t>
      </w:r>
      <w:r>
        <w:rPr>
          <w:spacing w:val="1"/>
        </w:rPr>
        <w:t>.</w:t>
      </w:r>
    </w:p>
    <w:p w:rsidR="006354E9" w:rsidRPr="000922DD" w:rsidRDefault="006354E9" w:rsidP="005035CF">
      <w:pPr>
        <w:pStyle w:val="affc"/>
        <w:ind w:firstLine="709"/>
        <w:jc w:val="both"/>
        <w:rPr>
          <w:b/>
          <w:sz w:val="24"/>
          <w:szCs w:val="24"/>
        </w:rPr>
      </w:pPr>
      <w:r>
        <w:rPr>
          <w:b/>
          <w:sz w:val="24"/>
          <w:szCs w:val="24"/>
        </w:rPr>
        <w:t>2. Общие положения.</w:t>
      </w:r>
    </w:p>
    <w:p w:rsidR="006354E9" w:rsidRPr="000E44C5" w:rsidRDefault="006354E9" w:rsidP="005035CF">
      <w:pPr>
        <w:tabs>
          <w:tab w:val="left" w:pos="0"/>
        </w:tabs>
        <w:ind w:firstLine="709"/>
        <w:jc w:val="both"/>
        <w:rPr>
          <w:color w:val="222222"/>
        </w:rPr>
      </w:pPr>
      <w:r>
        <w:t xml:space="preserve">2.1. Начало демонтажных работ производить только при наличии всех необходимых </w:t>
      </w:r>
      <w:proofErr w:type="spellStart"/>
      <w:r>
        <w:t>зап</w:t>
      </w:r>
      <w:proofErr w:type="gramStart"/>
      <w:r>
        <w:t>.ч</w:t>
      </w:r>
      <w:proofErr w:type="gramEnd"/>
      <w:r>
        <w:t>астей</w:t>
      </w:r>
      <w:proofErr w:type="spellEnd"/>
      <w:r>
        <w:t xml:space="preserve"> и оборудования, необходимого при производстве капитального ремонта и с согласованием Заказчика. </w:t>
      </w:r>
    </w:p>
    <w:p w:rsidR="006354E9" w:rsidRPr="000E44C5" w:rsidRDefault="006354E9" w:rsidP="005035CF">
      <w:pPr>
        <w:ind w:firstLine="709"/>
        <w:jc w:val="both"/>
        <w:rPr>
          <w:lang w:eastAsia="ru-RU"/>
        </w:rPr>
      </w:pPr>
      <w:r>
        <w:rPr>
          <w:color w:val="222222"/>
        </w:rPr>
        <w:t xml:space="preserve">2.2. </w:t>
      </w:r>
      <w:r>
        <w:rPr>
          <w:lang w:eastAsia="ru-RU"/>
        </w:rPr>
        <w:t>Наименования материалов и оборудования (в том числе их характеристики), перед началом выполнения Работ должны быть согласованы с Заказчиком.</w:t>
      </w:r>
    </w:p>
    <w:p w:rsidR="006354E9" w:rsidRPr="000E44C5" w:rsidRDefault="006354E9" w:rsidP="005035CF">
      <w:pPr>
        <w:ind w:firstLine="709"/>
        <w:jc w:val="both"/>
        <w:rPr>
          <w:lang w:eastAsia="ru-RU"/>
        </w:rPr>
      </w:pPr>
      <w:r>
        <w:rPr>
          <w:lang w:eastAsia="ru-RU"/>
        </w:rPr>
        <w:t xml:space="preserve">Дополнительно согласовываются характеристики железобетонной </w:t>
      </w:r>
      <w:proofErr w:type="gramStart"/>
      <w:r>
        <w:rPr>
          <w:lang w:eastAsia="ru-RU"/>
        </w:rPr>
        <w:t>балки</w:t>
      </w:r>
      <w:proofErr w:type="gramEnd"/>
      <w:r>
        <w:rPr>
          <w:lang w:eastAsia="ru-RU"/>
        </w:rPr>
        <w:t xml:space="preserve"> и предоставляется рабочая документация на изготовление (поставку) железобетонной балки.</w:t>
      </w:r>
    </w:p>
    <w:p w:rsidR="006354E9" w:rsidRPr="000E44C5" w:rsidRDefault="006354E9" w:rsidP="005035CF">
      <w:pPr>
        <w:ind w:firstLine="709"/>
        <w:jc w:val="both"/>
      </w:pPr>
      <w:r>
        <w:rPr>
          <w:b/>
        </w:rPr>
        <w:t>3.</w:t>
      </w:r>
      <w:r>
        <w:rPr>
          <w:b/>
          <w:color w:val="000000"/>
        </w:rPr>
        <w:t xml:space="preserve"> Требования к выполняемым Работам.</w:t>
      </w:r>
    </w:p>
    <w:p w:rsidR="006354E9" w:rsidRPr="000E44C5" w:rsidRDefault="006354E9" w:rsidP="005035CF">
      <w:pPr>
        <w:ind w:firstLine="709"/>
        <w:jc w:val="both"/>
      </w:pPr>
      <w:r>
        <w:t>3.1. Выполняемые работы, равно как и их результат, должны соответствовать требованиям, изложенным в следующих нормативных документах:</w:t>
      </w:r>
    </w:p>
    <w:p w:rsidR="006354E9" w:rsidRPr="000E44C5" w:rsidRDefault="006354E9" w:rsidP="0039491B">
      <w:pPr>
        <w:numPr>
          <w:ilvl w:val="0"/>
          <w:numId w:val="25"/>
        </w:numPr>
        <w:suppressAutoHyphens w:val="0"/>
        <w:ind w:left="0" w:firstLine="709"/>
        <w:jc w:val="both"/>
      </w:pPr>
      <w:proofErr w:type="spellStart"/>
      <w:r>
        <w:t>СНиП</w:t>
      </w:r>
      <w:proofErr w:type="spellEnd"/>
      <w:r>
        <w:t xml:space="preserve"> 12-03-2001. «Безопасность труда в строительстве. Часть 1. Общие требования»;</w:t>
      </w:r>
    </w:p>
    <w:p w:rsidR="006354E9" w:rsidRPr="000E44C5" w:rsidRDefault="006354E9" w:rsidP="0039491B">
      <w:pPr>
        <w:numPr>
          <w:ilvl w:val="0"/>
          <w:numId w:val="24"/>
        </w:numPr>
        <w:suppressAutoHyphens w:val="0"/>
        <w:ind w:left="0" w:firstLine="709"/>
        <w:jc w:val="both"/>
      </w:pPr>
      <w:r>
        <w:t xml:space="preserve">Постановление Госстроя России от 17.09.2002 N 123 «О принятии строительных норм и правил Российской Федерации «Безопасность труда в строительстве. Часть 2. Строительное производство». </w:t>
      </w:r>
    </w:p>
    <w:p w:rsidR="006354E9" w:rsidRPr="000E44C5" w:rsidRDefault="006354E9" w:rsidP="0039491B">
      <w:pPr>
        <w:numPr>
          <w:ilvl w:val="0"/>
          <w:numId w:val="24"/>
        </w:numPr>
        <w:suppressAutoHyphens w:val="0"/>
        <w:ind w:left="0" w:firstLine="709"/>
        <w:jc w:val="both"/>
      </w:pPr>
      <w:proofErr w:type="spellStart"/>
      <w:r>
        <w:t>СНиП</w:t>
      </w:r>
      <w:proofErr w:type="spellEnd"/>
      <w:r>
        <w:t xml:space="preserve"> 12-04-2002 «Безопасность труда в строительстве. Часть 2. Строительное производство»; </w:t>
      </w:r>
    </w:p>
    <w:p w:rsidR="006354E9" w:rsidRPr="000E44C5" w:rsidRDefault="006354E9" w:rsidP="0039491B">
      <w:pPr>
        <w:numPr>
          <w:ilvl w:val="0"/>
          <w:numId w:val="24"/>
        </w:numPr>
        <w:suppressAutoHyphens w:val="0"/>
        <w:ind w:left="0" w:firstLine="709"/>
        <w:jc w:val="both"/>
      </w:pPr>
      <w:r>
        <w:t>СП 12-136-2002. «Безопасность труда в строительстве. Решения по охране труда и промышленной безопасности в проектах организации строительства и проектах производства работ»;</w:t>
      </w:r>
    </w:p>
    <w:p w:rsidR="006354E9" w:rsidRPr="00754E05" w:rsidRDefault="006354E9" w:rsidP="0039491B">
      <w:pPr>
        <w:pStyle w:val="38"/>
        <w:numPr>
          <w:ilvl w:val="0"/>
          <w:numId w:val="24"/>
        </w:numPr>
        <w:ind w:left="0" w:firstLine="709"/>
        <w:jc w:val="both"/>
        <w:rPr>
          <w:rStyle w:val="FontStyle12"/>
          <w:rFonts w:eastAsiaTheme="minorEastAsia" w:cstheme="minorBidi"/>
          <w:i w:val="0"/>
          <w:szCs w:val="24"/>
          <w:lang w:eastAsia="ru-RU"/>
        </w:rPr>
      </w:pPr>
      <w:r w:rsidRPr="00754E05">
        <w:rPr>
          <w:rStyle w:val="FontStyle12"/>
          <w:i w:val="0"/>
          <w:szCs w:val="24"/>
        </w:rPr>
        <w:t>РД 50:48:0075.01.05 «Рекомендации по устройству и безопасной эксплуатации наземных крановых путей»;</w:t>
      </w:r>
    </w:p>
    <w:p w:rsidR="006354E9" w:rsidRPr="00754E05" w:rsidRDefault="006354E9" w:rsidP="0039491B">
      <w:pPr>
        <w:pStyle w:val="38"/>
        <w:numPr>
          <w:ilvl w:val="0"/>
          <w:numId w:val="24"/>
        </w:numPr>
        <w:ind w:left="0" w:firstLine="709"/>
        <w:jc w:val="both"/>
        <w:rPr>
          <w:rStyle w:val="FontStyle12"/>
          <w:rFonts w:eastAsiaTheme="minorEastAsia" w:cstheme="minorBidi"/>
          <w:i w:val="0"/>
          <w:szCs w:val="24"/>
          <w:lang w:eastAsia="ru-RU"/>
        </w:rPr>
      </w:pPr>
      <w:r w:rsidRPr="00754E05">
        <w:rPr>
          <w:rStyle w:val="FontStyle12"/>
          <w:i w:val="0"/>
          <w:szCs w:val="24"/>
        </w:rPr>
        <w:t>СП 12-103-2002 «Пути наземные рельсовые крановые. Проектирование, устройство и эксплуатация»;</w:t>
      </w:r>
    </w:p>
    <w:p w:rsidR="006354E9" w:rsidRPr="00754E05" w:rsidRDefault="006354E9" w:rsidP="0039491B">
      <w:pPr>
        <w:pStyle w:val="38"/>
        <w:numPr>
          <w:ilvl w:val="0"/>
          <w:numId w:val="24"/>
        </w:numPr>
        <w:ind w:left="0" w:firstLine="709"/>
        <w:jc w:val="both"/>
        <w:rPr>
          <w:rStyle w:val="FontStyle12"/>
          <w:rFonts w:eastAsiaTheme="minorEastAsia" w:cstheme="minorBidi"/>
          <w:i w:val="0"/>
          <w:szCs w:val="24"/>
          <w:lang w:eastAsia="ru-RU"/>
        </w:rPr>
      </w:pPr>
      <w:r w:rsidRPr="00754E05">
        <w:rPr>
          <w:rStyle w:val="FontStyle12"/>
          <w:i w:val="0"/>
          <w:szCs w:val="24"/>
        </w:rPr>
        <w:t xml:space="preserve">ГОСТ </w:t>
      </w:r>
      <w:proofErr w:type="gramStart"/>
      <w:r w:rsidRPr="00754E05">
        <w:rPr>
          <w:rStyle w:val="FontStyle12"/>
          <w:i w:val="0"/>
          <w:szCs w:val="24"/>
        </w:rPr>
        <w:t>Р</w:t>
      </w:r>
      <w:proofErr w:type="gramEnd"/>
      <w:r w:rsidRPr="00754E05">
        <w:rPr>
          <w:rStyle w:val="FontStyle12"/>
          <w:i w:val="0"/>
          <w:szCs w:val="24"/>
        </w:rPr>
        <w:t xml:space="preserve"> 51248-99 «Пути наземные рельсовые крановые. Общие технические требования»;</w:t>
      </w:r>
    </w:p>
    <w:p w:rsidR="006354E9" w:rsidRPr="000E44C5" w:rsidRDefault="006354E9" w:rsidP="0039491B">
      <w:pPr>
        <w:pStyle w:val="38"/>
        <w:numPr>
          <w:ilvl w:val="0"/>
          <w:numId w:val="24"/>
        </w:numPr>
        <w:ind w:left="0" w:firstLine="709"/>
        <w:jc w:val="both"/>
        <w:rPr>
          <w:rStyle w:val="FontStyle12"/>
          <w:rFonts w:eastAsiaTheme="minorEastAsia" w:cstheme="minorBidi"/>
          <w:szCs w:val="24"/>
          <w:lang w:eastAsia="ru-RU"/>
        </w:rPr>
      </w:pPr>
      <w:r w:rsidRPr="00754E05">
        <w:rPr>
          <w:rStyle w:val="FontStyle12"/>
          <w:i w:val="0"/>
          <w:szCs w:val="24"/>
        </w:rPr>
        <w:t>ГОСТ 5264-80 «Ручная дуговая сварка. Соединения сварные.</w:t>
      </w:r>
      <w:r>
        <w:rPr>
          <w:rStyle w:val="FontStyle12"/>
          <w:szCs w:val="24"/>
        </w:rPr>
        <w:t xml:space="preserve"> </w:t>
      </w:r>
      <w:r>
        <w:rPr>
          <w:rFonts w:ascii="Times New Roman" w:hAnsi="Times New Roman"/>
          <w:sz w:val="24"/>
          <w:szCs w:val="24"/>
        </w:rPr>
        <w:t>Основные типы, конструктивные элементы и размеры</w:t>
      </w:r>
      <w:r>
        <w:rPr>
          <w:rStyle w:val="FontStyle12"/>
          <w:szCs w:val="24"/>
        </w:rPr>
        <w:t>»;</w:t>
      </w:r>
    </w:p>
    <w:p w:rsidR="006354E9" w:rsidRPr="000E44C5" w:rsidRDefault="006354E9" w:rsidP="0039491B">
      <w:pPr>
        <w:pStyle w:val="38"/>
        <w:numPr>
          <w:ilvl w:val="0"/>
          <w:numId w:val="24"/>
        </w:numPr>
        <w:ind w:left="0" w:firstLine="709"/>
        <w:jc w:val="both"/>
        <w:rPr>
          <w:rStyle w:val="FontStyle12"/>
          <w:szCs w:val="24"/>
        </w:rPr>
      </w:pPr>
      <w:r>
        <w:rPr>
          <w:rFonts w:ascii="Times New Roman" w:hAnsi="Times New Roman"/>
          <w:sz w:val="24"/>
          <w:szCs w:val="24"/>
        </w:rPr>
        <w:t>Федеральный закон РФ № 116-ФЗ от 21.07.1997 «О промышленной безопасности опасных производственных объектов»</w:t>
      </w:r>
    </w:p>
    <w:p w:rsidR="006354E9" w:rsidRPr="000E44C5" w:rsidRDefault="006354E9" w:rsidP="0039491B">
      <w:pPr>
        <w:pStyle w:val="aff9"/>
        <w:numPr>
          <w:ilvl w:val="0"/>
          <w:numId w:val="24"/>
        </w:numPr>
        <w:autoSpaceDE w:val="0"/>
        <w:autoSpaceDN w:val="0"/>
        <w:adjustRightInd w:val="0"/>
        <w:ind w:left="0" w:firstLine="709"/>
        <w:contextualSpacing/>
        <w:jc w:val="both"/>
        <w:rPr>
          <w:lang w:eastAsia="en-US"/>
        </w:rPr>
      </w:pPr>
      <w:r>
        <w:rPr>
          <w:lang w:eastAsia="en-US"/>
        </w:rPr>
        <w:t xml:space="preserve"> </w:t>
      </w:r>
      <w:r>
        <w:t xml:space="preserve">Приказ Федеральной службы по экологическому, технологическому и атомному надзору от 26 ноября 2020 г. N 461  </w:t>
      </w:r>
      <w:r>
        <w:rPr>
          <w:lang w:eastAsia="en-US"/>
        </w:rPr>
        <w:t xml:space="preserve">«Об утверждении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 </w:t>
      </w:r>
      <w:proofErr w:type="gramStart"/>
      <w:r>
        <w:rPr>
          <w:lang w:eastAsia="en-US"/>
        </w:rPr>
        <w:t xml:space="preserve">( </w:t>
      </w:r>
      <w:proofErr w:type="gramEnd"/>
      <w:r>
        <w:rPr>
          <w:lang w:eastAsia="en-US"/>
        </w:rPr>
        <w:t>далее - ФНП);</w:t>
      </w:r>
    </w:p>
    <w:p w:rsidR="006354E9" w:rsidRPr="00754E05" w:rsidRDefault="006354E9" w:rsidP="0039491B">
      <w:pPr>
        <w:pStyle w:val="1fb"/>
        <w:numPr>
          <w:ilvl w:val="0"/>
          <w:numId w:val="24"/>
        </w:numPr>
        <w:ind w:left="0" w:firstLine="709"/>
        <w:jc w:val="both"/>
        <w:rPr>
          <w:rStyle w:val="FontStyle12"/>
          <w:i w:val="0"/>
          <w:szCs w:val="24"/>
        </w:rPr>
      </w:pPr>
      <w:r w:rsidRPr="00754E05">
        <w:rPr>
          <w:rStyle w:val="FontStyle12"/>
          <w:i w:val="0"/>
          <w:szCs w:val="24"/>
        </w:rPr>
        <w:t xml:space="preserve">Постановление Госгортехнадзора  России от 19.06.2003 №103 «Об утверждении порядка применения сварочных технологий при изготовлении, монтаже, </w:t>
      </w:r>
      <w:r w:rsidRPr="00754E05">
        <w:rPr>
          <w:rStyle w:val="FontStyle12"/>
          <w:i w:val="0"/>
          <w:szCs w:val="24"/>
        </w:rPr>
        <w:lastRenderedPageBreak/>
        <w:t>ремонте и реконструкции технических устрой</w:t>
      </w:r>
      <w:proofErr w:type="gramStart"/>
      <w:r w:rsidRPr="00754E05">
        <w:rPr>
          <w:rStyle w:val="FontStyle12"/>
          <w:i w:val="0"/>
          <w:szCs w:val="24"/>
        </w:rPr>
        <w:t>ств дл</w:t>
      </w:r>
      <w:proofErr w:type="gramEnd"/>
      <w:r w:rsidRPr="00754E05">
        <w:rPr>
          <w:rStyle w:val="FontStyle12"/>
          <w:i w:val="0"/>
          <w:szCs w:val="24"/>
        </w:rPr>
        <w:t>я опасных производственных объектов»;</w:t>
      </w:r>
    </w:p>
    <w:p w:rsidR="006354E9" w:rsidRPr="00754E05" w:rsidRDefault="006354E9" w:rsidP="0039491B">
      <w:pPr>
        <w:pStyle w:val="1fb"/>
        <w:numPr>
          <w:ilvl w:val="0"/>
          <w:numId w:val="24"/>
        </w:numPr>
        <w:ind w:left="0" w:firstLine="709"/>
        <w:jc w:val="both"/>
        <w:rPr>
          <w:rStyle w:val="FontStyle12"/>
          <w:i w:val="0"/>
          <w:szCs w:val="24"/>
        </w:rPr>
      </w:pPr>
      <w:r w:rsidRPr="00754E05">
        <w:rPr>
          <w:rStyle w:val="FontStyle12"/>
          <w:i w:val="0"/>
          <w:szCs w:val="24"/>
        </w:rPr>
        <w:t>Приказ Министерства энергетики РФ от 13.01.2003 №6 «Об утверждении Правил технической эксплуатации электроустановок потребителей»;</w:t>
      </w:r>
    </w:p>
    <w:p w:rsidR="006354E9" w:rsidRPr="00754E05" w:rsidRDefault="006354E9" w:rsidP="0039491B">
      <w:pPr>
        <w:pStyle w:val="1fb"/>
        <w:numPr>
          <w:ilvl w:val="0"/>
          <w:numId w:val="24"/>
        </w:numPr>
        <w:ind w:left="0" w:firstLine="709"/>
        <w:jc w:val="both"/>
        <w:rPr>
          <w:rStyle w:val="FontStyle12"/>
          <w:i w:val="0"/>
          <w:szCs w:val="24"/>
        </w:rPr>
      </w:pPr>
      <w:r w:rsidRPr="00754E05">
        <w:rPr>
          <w:rStyle w:val="FontStyle12"/>
          <w:i w:val="0"/>
          <w:szCs w:val="24"/>
        </w:rPr>
        <w:t>Приказ Министерства энергетики РФ от 08.07.2002 №204 «Об утверждении глав Правил устройства электроустановок»;</w:t>
      </w:r>
    </w:p>
    <w:p w:rsidR="006354E9" w:rsidRPr="000E44C5" w:rsidRDefault="006354E9" w:rsidP="0039491B">
      <w:pPr>
        <w:numPr>
          <w:ilvl w:val="0"/>
          <w:numId w:val="24"/>
        </w:numPr>
        <w:suppressAutoHyphens w:val="0"/>
        <w:ind w:left="0" w:firstLine="709"/>
        <w:jc w:val="both"/>
      </w:pPr>
      <w:r>
        <w:t xml:space="preserve">иные </w:t>
      </w:r>
      <w:proofErr w:type="spellStart"/>
      <w:r>
        <w:t>СНиП</w:t>
      </w:r>
      <w:proofErr w:type="spellEnd"/>
      <w:r>
        <w:t xml:space="preserve">, ГОСТ, </w:t>
      </w:r>
      <w:proofErr w:type="spellStart"/>
      <w:r>
        <w:t>СанПин</w:t>
      </w:r>
      <w:proofErr w:type="spellEnd"/>
      <w:r>
        <w:t>, связанные с выполнением работ по строительству/реконструкции/модернизации контейнерных площадок, подкрановых путей и иных опасных производственных объектов.</w:t>
      </w:r>
    </w:p>
    <w:p w:rsidR="006354E9" w:rsidRPr="000E44C5" w:rsidRDefault="006354E9" w:rsidP="005035CF">
      <w:pPr>
        <w:pStyle w:val="aff9"/>
        <w:ind w:left="0" w:firstLine="709"/>
        <w:jc w:val="both"/>
      </w:pPr>
      <w:r>
        <w:t xml:space="preserve">3.2. Исполнитель обязан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журнал производства работ (общий журнал), составить </w:t>
      </w:r>
      <w:r>
        <w:rPr>
          <w:lang w:eastAsia="ru-RU"/>
        </w:rPr>
        <w:t>акт сдачи-приемки рельсового пути</w:t>
      </w:r>
      <w:r>
        <w:rPr>
          <w:iCs/>
          <w:lang w:eastAsia="ru-RU"/>
        </w:rPr>
        <w:t xml:space="preserve"> (с прилагаемыми к нему результатами планово-высотной съемки</w:t>
      </w:r>
      <w:proofErr w:type="gramStart"/>
      <w:r>
        <w:rPr>
          <w:iCs/>
          <w:lang w:eastAsia="ru-RU"/>
        </w:rPr>
        <w:t>)</w:t>
      </w:r>
      <w:r>
        <w:rPr>
          <w:lang w:eastAsia="ru-RU"/>
        </w:rPr>
        <w:t>(</w:t>
      </w:r>
      <w:proofErr w:type="gramEnd"/>
      <w:r>
        <w:rPr>
          <w:lang w:eastAsia="ru-RU"/>
        </w:rPr>
        <w:t xml:space="preserve"> п.203 ФНП), </w:t>
      </w:r>
      <w:r>
        <w:t xml:space="preserve">вести другую исполнительную производственную документацию в соответствии с требованиями РД-11-02-2006 «Требования к составу и порядку ведения исполнительной документации при строительстве, реконструкции, </w:t>
      </w:r>
      <w:proofErr w:type="gramStart"/>
      <w:r>
        <w:t xml:space="preserve">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и СП 48.13330.2019 «Организация строительства </w:t>
      </w:r>
      <w:proofErr w:type="spellStart"/>
      <w:r>
        <w:t>СНиП</w:t>
      </w:r>
      <w:proofErr w:type="spellEnd"/>
      <w:r>
        <w:t xml:space="preserve"> 12-01-2004» в объеме, достаточном для сдачи объекта в эксплуатацию, </w:t>
      </w:r>
      <w:r>
        <w:rPr>
          <w:lang w:eastAsia="ru-RU"/>
        </w:rPr>
        <w:t xml:space="preserve">предоставлять </w:t>
      </w:r>
      <w:r>
        <w:t>сертификаты соответствия на используемую продукцию и материалы</w:t>
      </w:r>
      <w:proofErr w:type="gramEnd"/>
    </w:p>
    <w:p w:rsidR="006354E9" w:rsidRPr="000E44C5" w:rsidRDefault="006354E9" w:rsidP="005035CF">
      <w:pPr>
        <w:pStyle w:val="aff9"/>
        <w:ind w:left="0" w:firstLine="709"/>
        <w:jc w:val="both"/>
      </w:pPr>
      <w:r>
        <w:t xml:space="preserve">3.3. </w:t>
      </w:r>
      <w:r>
        <w:rPr>
          <w:lang w:eastAsia="ru-RU"/>
        </w:rPr>
        <w:t>Работы выполняются с использованием материалов и оборудования Исполнителя.</w:t>
      </w:r>
    </w:p>
    <w:p w:rsidR="006354E9" w:rsidRPr="000E44C5" w:rsidRDefault="006354E9" w:rsidP="0039491B">
      <w:pPr>
        <w:pStyle w:val="aff9"/>
        <w:numPr>
          <w:ilvl w:val="0"/>
          <w:numId w:val="24"/>
        </w:numPr>
        <w:ind w:left="0" w:firstLine="709"/>
        <w:contextualSpacing/>
        <w:jc w:val="both"/>
      </w:pPr>
      <w:r>
        <w:t>Качество Работ и материалов должно соответствовать требованиям  государственных стандартов и нормативов. Материалы должны быть новыми, не находившимися в эксплуатации, иметь соответствующие сертификаты или иные документы, удостоверяющие их качество.</w:t>
      </w:r>
    </w:p>
    <w:p w:rsidR="006354E9" w:rsidRPr="000E44C5" w:rsidRDefault="006354E9" w:rsidP="0039491B">
      <w:pPr>
        <w:pStyle w:val="aff9"/>
        <w:numPr>
          <w:ilvl w:val="0"/>
          <w:numId w:val="24"/>
        </w:numPr>
        <w:ind w:left="0" w:firstLine="709"/>
        <w:contextualSpacing/>
        <w:jc w:val="both"/>
      </w:pPr>
      <w:r>
        <w:t>Исполнитель обязан до начала выполнения Работ разработать и согласовать с Заказчиком проект производства работ (ППР).</w:t>
      </w:r>
    </w:p>
    <w:p w:rsidR="006354E9" w:rsidRPr="000E44C5" w:rsidRDefault="006354E9" w:rsidP="0039491B">
      <w:pPr>
        <w:pStyle w:val="afb"/>
        <w:numPr>
          <w:ilvl w:val="0"/>
          <w:numId w:val="24"/>
        </w:numPr>
        <w:ind w:left="0" w:firstLine="709"/>
        <w:rPr>
          <w:sz w:val="24"/>
        </w:rPr>
      </w:pPr>
      <w:r>
        <w:rPr>
          <w:sz w:val="24"/>
        </w:rPr>
        <w:t>Запрещается выполнение последующих работ при отсутствии актов освидетельствования предыдущих скрытых работ во всех случаях.</w:t>
      </w:r>
    </w:p>
    <w:p w:rsidR="006354E9" w:rsidRPr="000E44C5" w:rsidRDefault="006354E9" w:rsidP="0039491B">
      <w:pPr>
        <w:pStyle w:val="afb"/>
        <w:numPr>
          <w:ilvl w:val="0"/>
          <w:numId w:val="24"/>
        </w:numPr>
        <w:ind w:left="0" w:firstLine="709"/>
        <w:rPr>
          <w:sz w:val="24"/>
        </w:rPr>
      </w:pPr>
      <w:r>
        <w:rPr>
          <w:sz w:val="24"/>
        </w:rPr>
        <w:t>Работы, предъявленные по актам выполненных работ и не подтвержденные исполнительной документацией, считаются не выполненными и оплате не подлежат.</w:t>
      </w:r>
    </w:p>
    <w:p w:rsidR="006354E9" w:rsidRPr="00754E05" w:rsidRDefault="006354E9" w:rsidP="0039491B">
      <w:pPr>
        <w:pStyle w:val="afb"/>
        <w:numPr>
          <w:ilvl w:val="0"/>
          <w:numId w:val="24"/>
        </w:numPr>
        <w:ind w:left="0" w:firstLine="709"/>
        <w:rPr>
          <w:rStyle w:val="FontStyle12"/>
          <w:i w:val="0"/>
        </w:rPr>
      </w:pPr>
      <w:r>
        <w:rPr>
          <w:sz w:val="24"/>
        </w:rPr>
        <w:t xml:space="preserve">Исполнитель обязан </w:t>
      </w:r>
      <w:r w:rsidRPr="00754E05">
        <w:rPr>
          <w:sz w:val="24"/>
        </w:rPr>
        <w:t>о</w:t>
      </w:r>
      <w:r w:rsidRPr="00754E05">
        <w:rPr>
          <w:rStyle w:val="FontStyle12"/>
          <w:i w:val="0"/>
        </w:rPr>
        <w:t>беспечить сохранность находящихся на объекте материалов, изделий, конструкций, оборудования.</w:t>
      </w:r>
    </w:p>
    <w:p w:rsidR="006354E9" w:rsidRPr="00754E05" w:rsidRDefault="006354E9" w:rsidP="0039491B">
      <w:pPr>
        <w:pStyle w:val="afb"/>
        <w:numPr>
          <w:ilvl w:val="0"/>
          <w:numId w:val="24"/>
        </w:numPr>
        <w:ind w:left="0" w:firstLine="709"/>
        <w:rPr>
          <w:rStyle w:val="FontStyle12"/>
          <w:i w:val="0"/>
        </w:rPr>
      </w:pPr>
      <w:r w:rsidRPr="00754E05">
        <w:rPr>
          <w:rStyle w:val="FontStyle12"/>
          <w:i w:val="0"/>
        </w:rPr>
        <w:t xml:space="preserve">До начала производства работ Исполнитель обязан назначить ответственного по объекту за пожарную безопасность и технику безопасности. </w:t>
      </w:r>
    </w:p>
    <w:p w:rsidR="006354E9" w:rsidRPr="00754E05" w:rsidRDefault="006354E9" w:rsidP="0039491B">
      <w:pPr>
        <w:pStyle w:val="aff9"/>
        <w:keepNext/>
        <w:keepLines/>
        <w:numPr>
          <w:ilvl w:val="0"/>
          <w:numId w:val="24"/>
        </w:numPr>
        <w:shd w:val="clear" w:color="auto" w:fill="FFFFFF"/>
        <w:spacing w:before="5"/>
        <w:ind w:left="0" w:firstLine="709"/>
        <w:contextualSpacing/>
        <w:jc w:val="both"/>
        <w:rPr>
          <w:rStyle w:val="FontStyle12"/>
          <w:b/>
          <w:i w:val="0"/>
        </w:rPr>
      </w:pPr>
      <w:r w:rsidRPr="00754E05">
        <w:rPr>
          <w:rStyle w:val="FontStyle12"/>
          <w:i w:val="0"/>
        </w:rPr>
        <w:t>Вывоз строительного мусора производить регулярно, по мере накопления в объеме одной автомашины. Складирование и погрузку мусора производить в упакованном в мешки виде. Не допускается загромождение площадки контейнерного терминала.</w:t>
      </w:r>
    </w:p>
    <w:p w:rsidR="006354E9" w:rsidRPr="000E44C5" w:rsidRDefault="006354E9" w:rsidP="0039491B">
      <w:pPr>
        <w:pStyle w:val="aff9"/>
        <w:numPr>
          <w:ilvl w:val="0"/>
          <w:numId w:val="24"/>
        </w:numPr>
        <w:ind w:left="0" w:firstLine="709"/>
        <w:contextualSpacing/>
        <w:jc w:val="both"/>
        <w:rPr>
          <w:b/>
        </w:rPr>
      </w:pPr>
      <w:r>
        <w:rPr>
          <w:b/>
        </w:rPr>
        <w:t>4. Требования к особым условиям Работ.</w:t>
      </w:r>
    </w:p>
    <w:p w:rsidR="006354E9" w:rsidRPr="000E44C5" w:rsidRDefault="006354E9" w:rsidP="0039491B">
      <w:pPr>
        <w:pStyle w:val="aff9"/>
        <w:numPr>
          <w:ilvl w:val="0"/>
          <w:numId w:val="24"/>
        </w:numPr>
        <w:ind w:left="0" w:firstLine="709"/>
        <w:contextualSpacing/>
        <w:jc w:val="both"/>
      </w:pPr>
      <w:r>
        <w:t>4.1. Работы могут выполняться с остановкой контейнерной площадки по переработке крупнотоннажных контейнеров на срок не более 28 (двадцати восьми) календарных дней с соблюдением технологии действующего предприятия, обеспечения работы грузоподъёмных механизмов и автотранспорта.</w:t>
      </w:r>
    </w:p>
    <w:p w:rsidR="006354E9" w:rsidRPr="000E44C5" w:rsidRDefault="006354E9" w:rsidP="0039491B">
      <w:pPr>
        <w:pStyle w:val="aff9"/>
        <w:keepNext/>
        <w:keepLines/>
        <w:numPr>
          <w:ilvl w:val="0"/>
          <w:numId w:val="24"/>
        </w:numPr>
        <w:shd w:val="clear" w:color="auto" w:fill="FFFFFF"/>
        <w:spacing w:before="5"/>
        <w:ind w:left="0" w:firstLine="709"/>
        <w:contextualSpacing/>
        <w:jc w:val="both"/>
        <w:rPr>
          <w:b/>
        </w:rPr>
      </w:pPr>
      <w:r>
        <w:t xml:space="preserve">4.2. Работы выполняются на площадке погрузки-разгрузки, являющейся опасным производственным объектом </w:t>
      </w:r>
      <w:r>
        <w:rPr>
          <w:lang w:val="en-US"/>
        </w:rPr>
        <w:t>IV</w:t>
      </w:r>
      <w:r>
        <w:t xml:space="preserve"> класса опасности.</w:t>
      </w:r>
    </w:p>
    <w:p w:rsidR="006354E9" w:rsidRPr="00911683" w:rsidRDefault="006354E9" w:rsidP="0039491B">
      <w:pPr>
        <w:pStyle w:val="aff9"/>
        <w:numPr>
          <w:ilvl w:val="0"/>
          <w:numId w:val="24"/>
        </w:numPr>
        <w:ind w:left="0" w:firstLine="709"/>
        <w:contextualSpacing/>
        <w:jc w:val="both"/>
        <w:rPr>
          <w:b/>
        </w:rPr>
      </w:pPr>
      <w:r>
        <w:rPr>
          <w:b/>
        </w:rPr>
        <w:t>5. Содержание работ.</w:t>
      </w:r>
    </w:p>
    <w:p w:rsidR="006354E9" w:rsidRPr="000E44C5" w:rsidRDefault="006354E9" w:rsidP="005035CF">
      <w:pPr>
        <w:pStyle w:val="aff9"/>
        <w:ind w:left="0" w:firstLine="709"/>
        <w:jc w:val="both"/>
        <w:rPr>
          <w:color w:val="000000"/>
          <w:lang w:eastAsia="ru-RU"/>
        </w:rPr>
      </w:pPr>
      <w:r>
        <w:rPr>
          <w:color w:val="000000"/>
          <w:lang w:eastAsia="ru-RU"/>
        </w:rPr>
        <w:t xml:space="preserve">Производство Работ осуществляется на территории действующего предприятия с наличием в зоне производства работ одного или нескольких из перечисленных ниже факторов: разветвленной сети транспортных и инженерных коммуникаций; стесненных </w:t>
      </w:r>
      <w:r>
        <w:rPr>
          <w:color w:val="000000"/>
          <w:lang w:eastAsia="ru-RU"/>
        </w:rPr>
        <w:lastRenderedPageBreak/>
        <w:t xml:space="preserve">условий для складирования материалов; действующего технологического оборудования; движения технологического транспорта </w:t>
      </w:r>
    </w:p>
    <w:p w:rsidR="006354E9" w:rsidRPr="000E44C5" w:rsidRDefault="006354E9" w:rsidP="005035CF">
      <w:pPr>
        <w:pStyle w:val="aff9"/>
        <w:ind w:left="0" w:firstLine="709"/>
        <w:jc w:val="both"/>
      </w:pPr>
      <w:r>
        <w:t>Выполнение Работ включает очистку, смазку, проверку надежности крепления соединений, регулировку.</w:t>
      </w:r>
    </w:p>
    <w:p w:rsidR="006354E9" w:rsidRPr="000E44C5" w:rsidRDefault="006354E9" w:rsidP="005035CF">
      <w:pPr>
        <w:keepNext/>
        <w:keepLines/>
        <w:shd w:val="clear" w:color="auto" w:fill="FFFFFF"/>
        <w:spacing w:before="5"/>
        <w:jc w:val="both"/>
        <w:rPr>
          <w:b/>
        </w:rPr>
      </w:pPr>
    </w:p>
    <w:p w:rsidR="006354E9" w:rsidRPr="00754E05" w:rsidRDefault="006354E9" w:rsidP="005035CF">
      <w:pPr>
        <w:pStyle w:val="19"/>
        <w:jc w:val="center"/>
        <w:rPr>
          <w:rFonts w:eastAsia="MS Mincho"/>
          <w:i/>
          <w:sz w:val="24"/>
          <w:szCs w:val="24"/>
        </w:rPr>
      </w:pPr>
      <w:r w:rsidRPr="00754E05">
        <w:rPr>
          <w:rStyle w:val="FontStyle12"/>
          <w:b/>
          <w:i w:val="0"/>
          <w:szCs w:val="24"/>
        </w:rPr>
        <w:t>Подписи Сторон:</w:t>
      </w:r>
    </w:p>
    <w:p w:rsidR="006354E9" w:rsidRPr="000E44C5" w:rsidRDefault="006354E9" w:rsidP="005035CF">
      <w:pPr>
        <w:pStyle w:val="19"/>
        <w:rPr>
          <w:rFonts w:eastAsia="MS Mincho"/>
        </w:rPr>
      </w:pPr>
    </w:p>
    <w:tbl>
      <w:tblPr>
        <w:tblW w:w="9469" w:type="dxa"/>
        <w:tblInd w:w="137" w:type="dxa"/>
        <w:tblLayout w:type="fixed"/>
        <w:tblLook w:val="0000"/>
      </w:tblPr>
      <w:tblGrid>
        <w:gridCol w:w="4933"/>
        <w:gridCol w:w="4536"/>
      </w:tblGrid>
      <w:tr w:rsidR="006354E9" w:rsidRPr="000E44C5" w:rsidTr="006B62D0">
        <w:trPr>
          <w:trHeight w:val="1510"/>
        </w:trPr>
        <w:tc>
          <w:tcPr>
            <w:tcW w:w="4933" w:type="dxa"/>
          </w:tcPr>
          <w:p w:rsidR="006354E9" w:rsidRPr="000E44C5" w:rsidRDefault="006354E9" w:rsidP="006B62D0">
            <w:pPr>
              <w:ind w:right="318"/>
              <w:jc w:val="both"/>
            </w:pPr>
            <w:r>
              <w:rPr>
                <w:b/>
              </w:rPr>
              <w:t>Заказчик:</w:t>
            </w:r>
          </w:p>
          <w:p w:rsidR="006354E9" w:rsidRPr="000E44C5" w:rsidRDefault="006354E9" w:rsidP="006B62D0">
            <w:pPr>
              <w:jc w:val="both"/>
            </w:pPr>
            <w:r>
              <w:t>Директор филиала</w:t>
            </w:r>
          </w:p>
          <w:p w:rsidR="006354E9" w:rsidRPr="000E44C5" w:rsidRDefault="006354E9" w:rsidP="006B62D0">
            <w:pPr>
              <w:jc w:val="both"/>
            </w:pPr>
            <w:r>
              <w:t>ПАО «</w:t>
            </w:r>
            <w:proofErr w:type="spellStart"/>
            <w:r>
              <w:t>ТрансКонтейнер</w:t>
            </w:r>
            <w:proofErr w:type="spellEnd"/>
            <w:r>
              <w:t>»</w:t>
            </w:r>
          </w:p>
          <w:p w:rsidR="006354E9" w:rsidRPr="000E44C5" w:rsidRDefault="006354E9" w:rsidP="006B62D0">
            <w:pPr>
              <w:jc w:val="both"/>
            </w:pPr>
            <w:r>
              <w:t>на Октябрьской железной дороге</w:t>
            </w:r>
          </w:p>
          <w:p w:rsidR="006354E9" w:rsidRPr="000E44C5" w:rsidRDefault="006354E9" w:rsidP="006B62D0">
            <w:pPr>
              <w:jc w:val="both"/>
            </w:pPr>
          </w:p>
          <w:p w:rsidR="006354E9" w:rsidRPr="000E44C5" w:rsidRDefault="006354E9" w:rsidP="006B62D0">
            <w:pPr>
              <w:jc w:val="both"/>
            </w:pPr>
          </w:p>
          <w:p w:rsidR="006354E9" w:rsidRPr="000E44C5" w:rsidRDefault="006354E9" w:rsidP="006B62D0">
            <w:pPr>
              <w:jc w:val="both"/>
            </w:pPr>
            <w:r>
              <w:t>__________________ /Д.И.Мельничук/</w:t>
            </w:r>
          </w:p>
          <w:p w:rsidR="006354E9" w:rsidRPr="000E44C5" w:rsidRDefault="006354E9" w:rsidP="006B62D0">
            <w:pPr>
              <w:ind w:right="318"/>
              <w:jc w:val="both"/>
            </w:pPr>
            <w:r>
              <w:t>м.п.</w:t>
            </w:r>
          </w:p>
        </w:tc>
        <w:tc>
          <w:tcPr>
            <w:tcW w:w="4536" w:type="dxa"/>
          </w:tcPr>
          <w:p w:rsidR="006354E9" w:rsidRPr="000E44C5" w:rsidRDefault="006354E9" w:rsidP="006B62D0">
            <w:pPr>
              <w:pStyle w:val="ConsNonformat"/>
              <w:widowControl/>
              <w:outlineLvl w:val="0"/>
              <w:rPr>
                <w:rFonts w:ascii="Times New Roman" w:hAnsi="Times New Roman"/>
                <w:b/>
                <w:sz w:val="24"/>
                <w:szCs w:val="24"/>
              </w:rPr>
            </w:pPr>
            <w:r>
              <w:rPr>
                <w:rFonts w:ascii="Times New Roman" w:hAnsi="Times New Roman"/>
                <w:b/>
                <w:sz w:val="24"/>
                <w:szCs w:val="24"/>
              </w:rPr>
              <w:t>Подрядчик:</w:t>
            </w:r>
          </w:p>
          <w:p w:rsidR="006354E9" w:rsidRPr="000E44C5" w:rsidRDefault="006354E9" w:rsidP="006B62D0">
            <w:pPr>
              <w:pStyle w:val="ConsNonformat"/>
              <w:widowControl/>
              <w:outlineLvl w:val="0"/>
              <w:rPr>
                <w:rFonts w:ascii="Times New Roman" w:hAnsi="Times New Roman"/>
                <w:sz w:val="24"/>
                <w:szCs w:val="24"/>
              </w:rPr>
            </w:pPr>
          </w:p>
          <w:p w:rsidR="006354E9" w:rsidRPr="000E44C5" w:rsidRDefault="006354E9" w:rsidP="006B62D0">
            <w:pPr>
              <w:pStyle w:val="ConsNonformat"/>
              <w:widowControl/>
              <w:outlineLvl w:val="0"/>
              <w:rPr>
                <w:rFonts w:ascii="Times New Roman" w:hAnsi="Times New Roman"/>
                <w:sz w:val="24"/>
                <w:szCs w:val="24"/>
              </w:rPr>
            </w:pPr>
          </w:p>
          <w:p w:rsidR="006354E9" w:rsidRPr="000E44C5" w:rsidRDefault="006354E9" w:rsidP="006B62D0">
            <w:pPr>
              <w:pStyle w:val="ConsNonformat"/>
              <w:widowControl/>
              <w:outlineLvl w:val="0"/>
              <w:rPr>
                <w:rFonts w:ascii="Times New Roman" w:hAnsi="Times New Roman"/>
                <w:sz w:val="24"/>
                <w:szCs w:val="24"/>
              </w:rPr>
            </w:pPr>
          </w:p>
          <w:p w:rsidR="006354E9" w:rsidRPr="000E44C5" w:rsidRDefault="006354E9" w:rsidP="006B62D0">
            <w:pPr>
              <w:pStyle w:val="ConsNonformat"/>
              <w:widowControl/>
              <w:outlineLvl w:val="0"/>
              <w:rPr>
                <w:rFonts w:ascii="Times New Roman" w:hAnsi="Times New Roman"/>
                <w:sz w:val="24"/>
                <w:szCs w:val="24"/>
              </w:rPr>
            </w:pPr>
          </w:p>
          <w:p w:rsidR="006354E9" w:rsidRPr="000E44C5" w:rsidRDefault="006354E9" w:rsidP="006B62D0">
            <w:pPr>
              <w:pStyle w:val="ConsNonformat"/>
              <w:widowControl/>
              <w:outlineLvl w:val="0"/>
              <w:rPr>
                <w:rFonts w:ascii="Times New Roman" w:hAnsi="Times New Roman"/>
                <w:sz w:val="24"/>
                <w:szCs w:val="24"/>
              </w:rPr>
            </w:pPr>
          </w:p>
          <w:p w:rsidR="006354E9" w:rsidRPr="000E44C5" w:rsidRDefault="006354E9" w:rsidP="006B62D0">
            <w:pPr>
              <w:pStyle w:val="ConsNonformat"/>
              <w:widowControl/>
              <w:outlineLvl w:val="0"/>
              <w:rPr>
                <w:rFonts w:ascii="Times New Roman" w:hAnsi="Times New Roman"/>
                <w:sz w:val="24"/>
                <w:szCs w:val="24"/>
              </w:rPr>
            </w:pPr>
            <w:r>
              <w:rPr>
                <w:rFonts w:ascii="Times New Roman" w:hAnsi="Times New Roman"/>
                <w:sz w:val="24"/>
                <w:szCs w:val="24"/>
              </w:rPr>
              <w:t>____________ /………………/</w:t>
            </w:r>
          </w:p>
          <w:p w:rsidR="006354E9" w:rsidRPr="000E44C5" w:rsidRDefault="006354E9" w:rsidP="006B62D0">
            <w:pPr>
              <w:jc w:val="both"/>
            </w:pPr>
            <w:r>
              <w:t>м.п.</w:t>
            </w:r>
          </w:p>
        </w:tc>
      </w:tr>
    </w:tbl>
    <w:p w:rsidR="006354E9" w:rsidRPr="000E44C5" w:rsidRDefault="006354E9" w:rsidP="005035CF">
      <w:pPr>
        <w:keepNext/>
        <w:keepLines/>
        <w:shd w:val="clear" w:color="auto" w:fill="FFFFFF"/>
        <w:spacing w:line="468" w:lineRule="exact"/>
      </w:pPr>
    </w:p>
    <w:p w:rsidR="006354E9" w:rsidRPr="000E44C5" w:rsidRDefault="006354E9" w:rsidP="005035CF">
      <w:pPr>
        <w:keepNext/>
        <w:keepLines/>
        <w:sectPr w:rsidR="006354E9" w:rsidRPr="000E44C5" w:rsidSect="006B62D0">
          <w:headerReference w:type="even" r:id="rId35"/>
          <w:headerReference w:type="default" r:id="rId36"/>
          <w:footerReference w:type="default" r:id="rId37"/>
          <w:footerReference w:type="first" r:id="rId38"/>
          <w:pgSz w:w="11906" w:h="16838"/>
          <w:pgMar w:top="1134" w:right="850" w:bottom="1134" w:left="1701" w:header="708" w:footer="708" w:gutter="0"/>
          <w:cols w:space="708"/>
          <w:docGrid w:linePitch="360"/>
        </w:sectPr>
      </w:pPr>
    </w:p>
    <w:tbl>
      <w:tblPr>
        <w:tblW w:w="9606" w:type="dxa"/>
        <w:tblLook w:val="04A0"/>
      </w:tblPr>
      <w:tblGrid>
        <w:gridCol w:w="4786"/>
        <w:gridCol w:w="4820"/>
      </w:tblGrid>
      <w:tr w:rsidR="006354E9" w:rsidRPr="000E44C5" w:rsidTr="006B62D0">
        <w:tc>
          <w:tcPr>
            <w:tcW w:w="4786" w:type="dxa"/>
          </w:tcPr>
          <w:p w:rsidR="006354E9" w:rsidRPr="000E44C5" w:rsidRDefault="006354E9" w:rsidP="006B62D0">
            <w:pPr>
              <w:keepNext/>
              <w:keepLines/>
              <w:outlineLvl w:val="0"/>
            </w:pPr>
          </w:p>
        </w:tc>
        <w:tc>
          <w:tcPr>
            <w:tcW w:w="4820" w:type="dxa"/>
          </w:tcPr>
          <w:p w:rsidR="006354E9" w:rsidRPr="000E44C5" w:rsidRDefault="006354E9" w:rsidP="006B62D0">
            <w:pPr>
              <w:keepNext/>
              <w:keepLines/>
              <w:ind w:hanging="391"/>
              <w:jc w:val="right"/>
              <w:outlineLvl w:val="0"/>
            </w:pPr>
            <w:r>
              <w:t>Приложение № 2</w:t>
            </w:r>
          </w:p>
          <w:p w:rsidR="006354E9" w:rsidRPr="000E44C5" w:rsidRDefault="006354E9" w:rsidP="006B62D0">
            <w:pPr>
              <w:keepNext/>
              <w:keepLines/>
              <w:ind w:hanging="391"/>
              <w:jc w:val="right"/>
              <w:rPr>
                <w:bCs/>
              </w:rPr>
            </w:pPr>
            <w:r>
              <w:rPr>
                <w:color w:val="000000"/>
              </w:rPr>
              <w:t xml:space="preserve">к </w:t>
            </w:r>
            <w:r>
              <w:rPr>
                <w:bCs/>
              </w:rPr>
              <w:t>договору  №</w:t>
            </w:r>
            <w:proofErr w:type="spellStart"/>
            <w:r>
              <w:rPr>
                <w:bCs/>
              </w:rPr>
              <w:t>___________от</w:t>
            </w:r>
            <w:proofErr w:type="spellEnd"/>
            <w:r>
              <w:rPr>
                <w:bCs/>
              </w:rPr>
              <w:t xml:space="preserve"> «___»_________20__г.</w:t>
            </w:r>
          </w:p>
          <w:p w:rsidR="006354E9" w:rsidRPr="000E44C5" w:rsidRDefault="006354E9" w:rsidP="006B62D0">
            <w:pPr>
              <w:keepNext/>
              <w:keepLines/>
              <w:ind w:hanging="391"/>
              <w:jc w:val="right"/>
              <w:outlineLvl w:val="0"/>
            </w:pPr>
            <w:r>
              <w:rPr>
                <w:bCs/>
              </w:rPr>
              <w:t xml:space="preserve">на выполнение строительно-монтажных работ </w:t>
            </w:r>
          </w:p>
        </w:tc>
      </w:tr>
    </w:tbl>
    <w:p w:rsidR="006354E9" w:rsidRPr="000E44C5" w:rsidRDefault="006354E9" w:rsidP="005035CF">
      <w:pPr>
        <w:keepNext/>
        <w:keepLines/>
        <w:jc w:val="both"/>
        <w:outlineLvl w:val="0"/>
        <w:rPr>
          <w:bCs/>
        </w:rPr>
      </w:pPr>
    </w:p>
    <w:p w:rsidR="006354E9" w:rsidRPr="000E44C5" w:rsidRDefault="006354E9" w:rsidP="005035CF">
      <w:pPr>
        <w:keepNext/>
        <w:keepLines/>
        <w:jc w:val="center"/>
        <w:outlineLvl w:val="0"/>
        <w:rPr>
          <w:b/>
          <w:bCs/>
        </w:rPr>
      </w:pPr>
    </w:p>
    <w:p w:rsidR="006354E9" w:rsidRPr="000E44C5" w:rsidRDefault="006354E9" w:rsidP="005035CF">
      <w:pPr>
        <w:keepNext/>
        <w:keepLines/>
        <w:jc w:val="center"/>
        <w:outlineLvl w:val="0"/>
        <w:rPr>
          <w:b/>
          <w:bCs/>
        </w:rPr>
      </w:pPr>
      <w:r>
        <w:rPr>
          <w:b/>
          <w:bCs/>
        </w:rPr>
        <w:t>ДЕФЕКТНЫЙ АКТ</w:t>
      </w:r>
    </w:p>
    <w:p w:rsidR="006354E9" w:rsidRPr="000E44C5" w:rsidRDefault="006354E9" w:rsidP="005035CF">
      <w:pPr>
        <w:keepNext/>
        <w:keepLines/>
        <w:jc w:val="center"/>
        <w:outlineLvl w:val="0"/>
        <w:rPr>
          <w:b/>
          <w:bCs/>
        </w:rPr>
      </w:pPr>
    </w:p>
    <w:p w:rsidR="006354E9" w:rsidRPr="000E44C5" w:rsidRDefault="006354E9" w:rsidP="005035CF">
      <w:pPr>
        <w:keepNext/>
        <w:keepLines/>
        <w:jc w:val="center"/>
        <w:outlineLvl w:val="0"/>
        <w:rPr>
          <w:b/>
          <w:bCs/>
        </w:rPr>
      </w:pPr>
      <w:r>
        <w:rPr>
          <w:b/>
          <w:bCs/>
        </w:rPr>
        <w:t xml:space="preserve">(представлен отдельным файлом в формате </w:t>
      </w:r>
      <w:proofErr w:type="gramStart"/>
      <w:r>
        <w:rPr>
          <w:b/>
          <w:bCs/>
        </w:rPr>
        <w:t>Е</w:t>
      </w:r>
      <w:proofErr w:type="gramEnd"/>
      <w:r>
        <w:rPr>
          <w:b/>
          <w:bCs/>
          <w:lang w:val="en-US"/>
        </w:rPr>
        <w:t>x</w:t>
      </w:r>
      <w:r>
        <w:rPr>
          <w:b/>
          <w:bCs/>
        </w:rPr>
        <w:t>с</w:t>
      </w:r>
      <w:r>
        <w:rPr>
          <w:b/>
          <w:bCs/>
          <w:lang w:val="en-US"/>
        </w:rPr>
        <w:t>el</w:t>
      </w:r>
      <w:r>
        <w:rPr>
          <w:b/>
          <w:bCs/>
        </w:rPr>
        <w:t>)</w:t>
      </w:r>
    </w:p>
    <w:p w:rsidR="006354E9" w:rsidRPr="000E44C5" w:rsidRDefault="006354E9" w:rsidP="005035CF">
      <w:pPr>
        <w:keepNext/>
        <w:keepLines/>
        <w:jc w:val="center"/>
        <w:outlineLvl w:val="0"/>
        <w:rPr>
          <w:b/>
          <w:bCs/>
        </w:rPr>
      </w:pPr>
    </w:p>
    <w:p w:rsidR="006354E9" w:rsidRPr="000E44C5" w:rsidRDefault="006354E9" w:rsidP="005035CF">
      <w:pPr>
        <w:suppressAutoHyphens w:val="0"/>
        <w:spacing w:after="200" w:line="276" w:lineRule="auto"/>
        <w:rPr>
          <w:b/>
          <w:bCs/>
        </w:rPr>
      </w:pPr>
      <w:r>
        <w:rPr>
          <w:b/>
          <w:bCs/>
        </w:rPr>
        <w:br w:type="page"/>
      </w:r>
    </w:p>
    <w:tbl>
      <w:tblPr>
        <w:tblW w:w="9606" w:type="dxa"/>
        <w:tblLook w:val="04A0"/>
      </w:tblPr>
      <w:tblGrid>
        <w:gridCol w:w="4786"/>
        <w:gridCol w:w="4820"/>
      </w:tblGrid>
      <w:tr w:rsidR="006354E9" w:rsidRPr="000E44C5" w:rsidTr="006B62D0">
        <w:tc>
          <w:tcPr>
            <w:tcW w:w="4786" w:type="dxa"/>
          </w:tcPr>
          <w:p w:rsidR="006354E9" w:rsidRPr="000E44C5" w:rsidRDefault="006354E9" w:rsidP="006B62D0">
            <w:pPr>
              <w:keepNext/>
              <w:keepLines/>
              <w:outlineLvl w:val="0"/>
            </w:pPr>
          </w:p>
        </w:tc>
        <w:tc>
          <w:tcPr>
            <w:tcW w:w="4820" w:type="dxa"/>
          </w:tcPr>
          <w:p w:rsidR="006354E9" w:rsidRPr="000E44C5" w:rsidRDefault="006354E9" w:rsidP="006B62D0">
            <w:pPr>
              <w:keepNext/>
              <w:keepLines/>
              <w:ind w:hanging="391"/>
              <w:jc w:val="right"/>
              <w:outlineLvl w:val="0"/>
            </w:pPr>
            <w:r>
              <w:t>Приложение № 3</w:t>
            </w:r>
          </w:p>
          <w:p w:rsidR="006354E9" w:rsidRPr="000E44C5" w:rsidRDefault="006354E9" w:rsidP="006B62D0">
            <w:pPr>
              <w:keepNext/>
              <w:keepLines/>
              <w:ind w:hanging="391"/>
              <w:jc w:val="right"/>
              <w:rPr>
                <w:bCs/>
              </w:rPr>
            </w:pPr>
            <w:r>
              <w:rPr>
                <w:color w:val="000000"/>
              </w:rPr>
              <w:t xml:space="preserve">к </w:t>
            </w:r>
            <w:r>
              <w:rPr>
                <w:bCs/>
              </w:rPr>
              <w:t>договору  №</w:t>
            </w:r>
            <w:proofErr w:type="spellStart"/>
            <w:r>
              <w:rPr>
                <w:bCs/>
              </w:rPr>
              <w:t>___________от</w:t>
            </w:r>
            <w:proofErr w:type="spellEnd"/>
            <w:r>
              <w:rPr>
                <w:bCs/>
              </w:rPr>
              <w:t xml:space="preserve"> «___»_________20__г.</w:t>
            </w:r>
          </w:p>
          <w:p w:rsidR="006354E9" w:rsidRPr="000E44C5" w:rsidRDefault="006354E9" w:rsidP="006B62D0">
            <w:pPr>
              <w:keepNext/>
              <w:keepLines/>
              <w:ind w:hanging="391"/>
              <w:jc w:val="right"/>
              <w:outlineLvl w:val="0"/>
            </w:pPr>
            <w:r>
              <w:rPr>
                <w:bCs/>
              </w:rPr>
              <w:t xml:space="preserve">на выполнение строительно-монтажных работ </w:t>
            </w:r>
          </w:p>
        </w:tc>
      </w:tr>
    </w:tbl>
    <w:p w:rsidR="006354E9" w:rsidRPr="000E44C5" w:rsidRDefault="006354E9" w:rsidP="005035CF">
      <w:pPr>
        <w:keepNext/>
        <w:keepLines/>
        <w:jc w:val="center"/>
        <w:outlineLvl w:val="0"/>
        <w:rPr>
          <w:b/>
          <w:bCs/>
        </w:rPr>
      </w:pPr>
    </w:p>
    <w:p w:rsidR="006354E9" w:rsidRDefault="006354E9" w:rsidP="005035CF">
      <w:pPr>
        <w:keepNext/>
        <w:keepLines/>
        <w:jc w:val="center"/>
        <w:outlineLvl w:val="0"/>
        <w:rPr>
          <w:b/>
          <w:bCs/>
        </w:rPr>
      </w:pPr>
      <w:r>
        <w:rPr>
          <w:b/>
          <w:bCs/>
        </w:rPr>
        <w:t>Сметный расчет</w:t>
      </w:r>
    </w:p>
    <w:p w:rsidR="006354E9" w:rsidRDefault="006354E9" w:rsidP="005035CF">
      <w:pPr>
        <w:keepNext/>
        <w:keepLines/>
        <w:jc w:val="center"/>
        <w:outlineLvl w:val="0"/>
        <w:rPr>
          <w:b/>
          <w:bCs/>
        </w:rPr>
      </w:pPr>
    </w:p>
    <w:p w:rsidR="006354E9" w:rsidRPr="000E44C5" w:rsidRDefault="006354E9" w:rsidP="005035CF">
      <w:pPr>
        <w:keepNext/>
        <w:keepLines/>
        <w:jc w:val="center"/>
        <w:outlineLvl w:val="0"/>
        <w:rPr>
          <w:b/>
          <w:bCs/>
        </w:rPr>
      </w:pPr>
    </w:p>
    <w:p w:rsidR="006354E9" w:rsidRPr="00686389" w:rsidRDefault="006354E9" w:rsidP="005035CF">
      <w:pPr>
        <w:keepNext/>
        <w:keepLines/>
        <w:jc w:val="center"/>
        <w:outlineLvl w:val="0"/>
        <w:rPr>
          <w:i/>
          <w:sz w:val="28"/>
          <w:szCs w:val="28"/>
        </w:rPr>
      </w:pPr>
      <w:r>
        <w:rPr>
          <w:i/>
          <w:sz w:val="28"/>
          <w:szCs w:val="28"/>
        </w:rPr>
        <w:t>В течение 5 (пяти) рабочих дней после опубликования протокола заседания Конкурсной комиссии, победитель Открытого конкурса обязан предоставить сметный расчет с применением федеральной сметно-нормативной базы ФЕР-2001, с применением индексов пересчета сметной стоимости по статьям затрат по субъектам РФ (разработчик ООО «</w:t>
      </w:r>
      <w:proofErr w:type="spellStart"/>
      <w:r>
        <w:rPr>
          <w:i/>
          <w:sz w:val="28"/>
          <w:szCs w:val="28"/>
        </w:rPr>
        <w:t>СтройИнформИздат</w:t>
      </w:r>
      <w:proofErr w:type="spellEnd"/>
      <w:r>
        <w:rPr>
          <w:i/>
          <w:sz w:val="28"/>
          <w:szCs w:val="28"/>
        </w:rPr>
        <w:t>»).</w:t>
      </w:r>
    </w:p>
    <w:p w:rsidR="006354E9" w:rsidRPr="00B97793" w:rsidRDefault="006354E9" w:rsidP="005035CF">
      <w:pPr>
        <w:keepNext/>
        <w:keepLines/>
        <w:jc w:val="center"/>
        <w:outlineLvl w:val="0"/>
        <w:rPr>
          <w:b/>
          <w:bCs/>
          <w:i/>
        </w:rPr>
      </w:pPr>
    </w:p>
    <w:p w:rsidR="006354E9" w:rsidRPr="000E44C5" w:rsidRDefault="006354E9" w:rsidP="005035CF">
      <w:pPr>
        <w:suppressAutoHyphens w:val="0"/>
        <w:spacing w:after="200" w:line="276" w:lineRule="auto"/>
        <w:rPr>
          <w:b/>
          <w:bCs/>
        </w:rPr>
      </w:pPr>
      <w:r>
        <w:rPr>
          <w:b/>
          <w:bCs/>
        </w:rPr>
        <w:br w:type="page"/>
      </w:r>
    </w:p>
    <w:p w:rsidR="006354E9" w:rsidRPr="000E44C5" w:rsidRDefault="006354E9" w:rsidP="005035CF">
      <w:pPr>
        <w:keepNext/>
        <w:keepLines/>
        <w:outlineLvl w:val="0"/>
        <w:sectPr w:rsidR="006354E9" w:rsidRPr="000E44C5" w:rsidSect="002B6F7B">
          <w:footnotePr>
            <w:numRestart w:val="eachSect"/>
          </w:footnotePr>
          <w:pgSz w:w="11906" w:h="16838"/>
          <w:pgMar w:top="1134" w:right="850" w:bottom="1134" w:left="1701" w:header="708" w:footer="708" w:gutter="0"/>
          <w:cols w:space="708"/>
          <w:docGrid w:linePitch="360"/>
        </w:sectPr>
      </w:pPr>
    </w:p>
    <w:tbl>
      <w:tblPr>
        <w:tblW w:w="13716" w:type="dxa"/>
        <w:tblLook w:val="04A0"/>
      </w:tblPr>
      <w:tblGrid>
        <w:gridCol w:w="4786"/>
        <w:gridCol w:w="8930"/>
      </w:tblGrid>
      <w:tr w:rsidR="006354E9" w:rsidRPr="000E44C5" w:rsidTr="006B62D0">
        <w:tc>
          <w:tcPr>
            <w:tcW w:w="4786" w:type="dxa"/>
          </w:tcPr>
          <w:p w:rsidR="006354E9" w:rsidRPr="000E44C5" w:rsidRDefault="006354E9" w:rsidP="006B62D0">
            <w:pPr>
              <w:keepNext/>
              <w:keepLines/>
              <w:outlineLvl w:val="0"/>
            </w:pPr>
          </w:p>
        </w:tc>
        <w:tc>
          <w:tcPr>
            <w:tcW w:w="8930" w:type="dxa"/>
          </w:tcPr>
          <w:p w:rsidR="006354E9" w:rsidRPr="000E44C5" w:rsidRDefault="006354E9" w:rsidP="006B62D0">
            <w:pPr>
              <w:keepNext/>
              <w:keepLines/>
              <w:jc w:val="right"/>
              <w:outlineLvl w:val="0"/>
            </w:pPr>
            <w:r>
              <w:t>Приложение № 4</w:t>
            </w:r>
          </w:p>
          <w:p w:rsidR="006354E9" w:rsidRPr="000E44C5" w:rsidRDefault="006354E9" w:rsidP="006B62D0">
            <w:pPr>
              <w:keepNext/>
              <w:keepLines/>
              <w:jc w:val="right"/>
              <w:rPr>
                <w:bCs/>
              </w:rPr>
            </w:pPr>
            <w:r>
              <w:rPr>
                <w:color w:val="000000"/>
              </w:rPr>
              <w:t xml:space="preserve">к </w:t>
            </w:r>
            <w:r>
              <w:rPr>
                <w:bCs/>
              </w:rPr>
              <w:t>договору  №</w:t>
            </w:r>
            <w:proofErr w:type="spellStart"/>
            <w:r>
              <w:rPr>
                <w:bCs/>
              </w:rPr>
              <w:t>___________от</w:t>
            </w:r>
            <w:proofErr w:type="spellEnd"/>
            <w:r>
              <w:rPr>
                <w:bCs/>
              </w:rPr>
              <w:t xml:space="preserve"> «___»_________20__г.</w:t>
            </w:r>
          </w:p>
          <w:p w:rsidR="006354E9" w:rsidRPr="000E44C5" w:rsidRDefault="006354E9" w:rsidP="006B62D0">
            <w:pPr>
              <w:keepNext/>
              <w:keepLines/>
              <w:jc w:val="right"/>
              <w:outlineLvl w:val="0"/>
            </w:pPr>
            <w:r>
              <w:rPr>
                <w:bCs/>
              </w:rPr>
              <w:t xml:space="preserve">на выполнение строительно-монтажных работ </w:t>
            </w:r>
          </w:p>
        </w:tc>
      </w:tr>
    </w:tbl>
    <w:p w:rsidR="006354E9" w:rsidRPr="000E44C5" w:rsidRDefault="006354E9" w:rsidP="005035CF">
      <w:pPr>
        <w:keepNext/>
        <w:keepLines/>
        <w:jc w:val="center"/>
        <w:outlineLvl w:val="0"/>
        <w:rPr>
          <w:b/>
          <w:bCs/>
        </w:rPr>
      </w:pPr>
    </w:p>
    <w:p w:rsidR="006354E9" w:rsidRPr="000E44C5" w:rsidRDefault="006354E9" w:rsidP="005035CF">
      <w:pPr>
        <w:keepNext/>
        <w:keepLines/>
        <w:jc w:val="center"/>
        <w:outlineLvl w:val="0"/>
        <w:rPr>
          <w:b/>
          <w:bCs/>
        </w:rPr>
      </w:pPr>
      <w:r>
        <w:rPr>
          <w:b/>
          <w:bCs/>
          <w:noProof/>
          <w:lang w:eastAsia="ru-RU"/>
        </w:rPr>
        <w:drawing>
          <wp:inline distT="0" distB="0" distL="0" distR="0">
            <wp:extent cx="9251950" cy="4885227"/>
            <wp:effectExtent l="1905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9" cstate="print"/>
                    <a:srcRect/>
                    <a:stretch>
                      <a:fillRect/>
                    </a:stretch>
                  </pic:blipFill>
                  <pic:spPr bwMode="auto">
                    <a:xfrm>
                      <a:off x="0" y="0"/>
                      <a:ext cx="9251950" cy="4885227"/>
                    </a:xfrm>
                    <a:prstGeom prst="rect">
                      <a:avLst/>
                    </a:prstGeom>
                    <a:noFill/>
                    <a:ln w="9525">
                      <a:noFill/>
                      <a:miter lim="800000"/>
                      <a:headEnd/>
                      <a:tailEnd/>
                    </a:ln>
                  </pic:spPr>
                </pic:pic>
              </a:graphicData>
            </a:graphic>
          </wp:inline>
        </w:drawing>
      </w:r>
    </w:p>
    <w:p w:rsidR="006354E9" w:rsidRPr="000E44C5" w:rsidRDefault="006354E9" w:rsidP="005035CF">
      <w:pPr>
        <w:keepNext/>
        <w:keepLines/>
        <w:jc w:val="center"/>
        <w:outlineLvl w:val="0"/>
        <w:rPr>
          <w:b/>
          <w:bCs/>
        </w:rPr>
      </w:pPr>
      <w:r>
        <w:rPr>
          <w:b/>
          <w:bCs/>
          <w:noProof/>
          <w:lang w:eastAsia="ru-RU"/>
        </w:rPr>
        <w:lastRenderedPageBreak/>
        <w:drawing>
          <wp:inline distT="0" distB="0" distL="0" distR="0">
            <wp:extent cx="9251950" cy="3275027"/>
            <wp:effectExtent l="19050" t="0" r="6350" b="0"/>
            <wp:docPr id="3"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0" cstate="print">
                      <a:extLst>
                        <a:ext uri="{28A0092B-C50C-407E-A947-70E740481C1C}">
                          <a14:useLocalDpi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 val="0"/>
                        </a:ext>
                      </a:extLst>
                    </a:blip>
                    <a:srcRect/>
                    <a:stretch>
                      <a:fillRect/>
                    </a:stretch>
                  </pic:blipFill>
                  <pic:spPr bwMode="auto">
                    <a:xfrm>
                      <a:off x="0" y="0"/>
                      <a:ext cx="9251950" cy="3275027"/>
                    </a:xfrm>
                    <a:prstGeom prst="rect">
                      <a:avLst/>
                    </a:prstGeom>
                    <a:noFill/>
                    <a:ln>
                      <a:noFill/>
                    </a:ln>
                  </pic:spPr>
                </pic:pic>
              </a:graphicData>
            </a:graphic>
          </wp:inline>
        </w:drawing>
      </w:r>
    </w:p>
    <w:p w:rsidR="006354E9" w:rsidRPr="000E44C5" w:rsidRDefault="006354E9" w:rsidP="005035CF">
      <w:pPr>
        <w:keepNext/>
        <w:keepLines/>
        <w:outlineLvl w:val="0"/>
        <w:rPr>
          <w:b/>
          <w:bCs/>
        </w:rPr>
      </w:pPr>
      <w:r>
        <w:rPr>
          <w:b/>
          <w:bCs/>
        </w:rPr>
        <w:t>Форма документа согласована:</w:t>
      </w:r>
    </w:p>
    <w:p w:rsidR="006354E9" w:rsidRPr="000E44C5" w:rsidRDefault="006354E9" w:rsidP="005035CF">
      <w:pPr>
        <w:keepNext/>
        <w:keepLines/>
        <w:jc w:val="center"/>
        <w:outlineLvl w:val="0"/>
        <w:rPr>
          <w:b/>
          <w:bCs/>
        </w:rPr>
      </w:pPr>
    </w:p>
    <w:p w:rsidR="006354E9" w:rsidRPr="00754E05" w:rsidRDefault="006354E9" w:rsidP="005035CF">
      <w:pPr>
        <w:pStyle w:val="19"/>
        <w:jc w:val="center"/>
        <w:rPr>
          <w:rFonts w:eastAsia="MS Mincho"/>
          <w:b/>
        </w:rPr>
      </w:pPr>
      <w:r w:rsidRPr="00754E05">
        <w:rPr>
          <w:rStyle w:val="FontStyle12"/>
          <w:b/>
          <w:i w:val="0"/>
          <w:szCs w:val="24"/>
        </w:rPr>
        <w:t>Подписи Сторон:</w:t>
      </w:r>
    </w:p>
    <w:p w:rsidR="006354E9" w:rsidRPr="00754E05" w:rsidRDefault="006354E9" w:rsidP="005035CF">
      <w:pPr>
        <w:pStyle w:val="19"/>
        <w:rPr>
          <w:rFonts w:eastAsia="MS Mincho"/>
          <w:b/>
        </w:rPr>
      </w:pPr>
    </w:p>
    <w:tbl>
      <w:tblPr>
        <w:tblW w:w="11907" w:type="dxa"/>
        <w:tblInd w:w="1809" w:type="dxa"/>
        <w:tblLayout w:type="fixed"/>
        <w:tblLook w:val="0000"/>
      </w:tblPr>
      <w:tblGrid>
        <w:gridCol w:w="7230"/>
        <w:gridCol w:w="4677"/>
      </w:tblGrid>
      <w:tr w:rsidR="006354E9" w:rsidRPr="000E44C5" w:rsidTr="006B62D0">
        <w:trPr>
          <w:trHeight w:val="1510"/>
        </w:trPr>
        <w:tc>
          <w:tcPr>
            <w:tcW w:w="7230" w:type="dxa"/>
          </w:tcPr>
          <w:p w:rsidR="006354E9" w:rsidRPr="000E44C5" w:rsidRDefault="006354E9" w:rsidP="006B62D0">
            <w:pPr>
              <w:ind w:right="318"/>
              <w:jc w:val="both"/>
            </w:pPr>
            <w:r>
              <w:rPr>
                <w:b/>
              </w:rPr>
              <w:t>Заказчик:</w:t>
            </w:r>
          </w:p>
          <w:p w:rsidR="006354E9" w:rsidRPr="000E44C5" w:rsidRDefault="006354E9" w:rsidP="006B62D0">
            <w:pPr>
              <w:jc w:val="both"/>
            </w:pPr>
            <w:r>
              <w:t>Директор филиала</w:t>
            </w:r>
          </w:p>
          <w:p w:rsidR="006354E9" w:rsidRPr="000E44C5" w:rsidRDefault="006354E9" w:rsidP="006B62D0">
            <w:pPr>
              <w:jc w:val="both"/>
            </w:pPr>
            <w:r>
              <w:t>ПАО «</w:t>
            </w:r>
            <w:proofErr w:type="spellStart"/>
            <w:r>
              <w:t>ТрансКонтейнер</w:t>
            </w:r>
            <w:proofErr w:type="spellEnd"/>
            <w:r>
              <w:t>»</w:t>
            </w:r>
          </w:p>
          <w:p w:rsidR="006354E9" w:rsidRPr="000E44C5" w:rsidRDefault="006354E9" w:rsidP="006B62D0">
            <w:pPr>
              <w:jc w:val="both"/>
            </w:pPr>
            <w:r>
              <w:t>на Октябрьской железной дороге</w:t>
            </w:r>
          </w:p>
          <w:p w:rsidR="006354E9" w:rsidRPr="000E44C5" w:rsidRDefault="006354E9" w:rsidP="006B62D0">
            <w:pPr>
              <w:jc w:val="both"/>
            </w:pPr>
          </w:p>
          <w:p w:rsidR="006354E9" w:rsidRPr="000E44C5" w:rsidRDefault="006354E9" w:rsidP="006B62D0">
            <w:pPr>
              <w:jc w:val="both"/>
            </w:pPr>
          </w:p>
          <w:p w:rsidR="006354E9" w:rsidRPr="000E44C5" w:rsidRDefault="006354E9" w:rsidP="006B62D0">
            <w:pPr>
              <w:jc w:val="both"/>
            </w:pPr>
            <w:r>
              <w:t>__________________ /Д.И.Мельничук/</w:t>
            </w:r>
          </w:p>
          <w:p w:rsidR="006354E9" w:rsidRPr="000E44C5" w:rsidRDefault="006354E9" w:rsidP="006B62D0">
            <w:pPr>
              <w:ind w:right="318"/>
              <w:jc w:val="both"/>
            </w:pPr>
            <w:r>
              <w:t>м.п.</w:t>
            </w:r>
          </w:p>
        </w:tc>
        <w:tc>
          <w:tcPr>
            <w:tcW w:w="4677" w:type="dxa"/>
          </w:tcPr>
          <w:p w:rsidR="006354E9" w:rsidRPr="000E44C5" w:rsidRDefault="006354E9" w:rsidP="006B62D0">
            <w:pPr>
              <w:pStyle w:val="ConsNonformat"/>
              <w:widowControl/>
              <w:outlineLvl w:val="0"/>
              <w:rPr>
                <w:rFonts w:ascii="Times New Roman" w:hAnsi="Times New Roman"/>
                <w:b/>
                <w:sz w:val="24"/>
                <w:szCs w:val="24"/>
              </w:rPr>
            </w:pPr>
            <w:r>
              <w:rPr>
                <w:rFonts w:ascii="Times New Roman" w:hAnsi="Times New Roman"/>
                <w:b/>
                <w:sz w:val="24"/>
                <w:szCs w:val="24"/>
              </w:rPr>
              <w:t>Подрядчик:</w:t>
            </w:r>
          </w:p>
          <w:p w:rsidR="006354E9" w:rsidRPr="000E44C5" w:rsidRDefault="006354E9" w:rsidP="006B62D0">
            <w:pPr>
              <w:pStyle w:val="ConsNonformat"/>
              <w:widowControl/>
              <w:outlineLvl w:val="0"/>
              <w:rPr>
                <w:rFonts w:ascii="Times New Roman" w:hAnsi="Times New Roman"/>
                <w:sz w:val="24"/>
                <w:szCs w:val="24"/>
              </w:rPr>
            </w:pPr>
          </w:p>
          <w:p w:rsidR="006354E9" w:rsidRPr="000E44C5" w:rsidRDefault="006354E9" w:rsidP="006B62D0">
            <w:pPr>
              <w:pStyle w:val="ConsNonformat"/>
              <w:widowControl/>
              <w:outlineLvl w:val="0"/>
              <w:rPr>
                <w:rFonts w:ascii="Times New Roman" w:hAnsi="Times New Roman"/>
                <w:sz w:val="24"/>
                <w:szCs w:val="24"/>
              </w:rPr>
            </w:pPr>
          </w:p>
          <w:p w:rsidR="006354E9" w:rsidRPr="000E44C5" w:rsidRDefault="006354E9" w:rsidP="006B62D0">
            <w:pPr>
              <w:pStyle w:val="ConsNonformat"/>
              <w:widowControl/>
              <w:outlineLvl w:val="0"/>
              <w:rPr>
                <w:rFonts w:ascii="Times New Roman" w:hAnsi="Times New Roman"/>
                <w:sz w:val="24"/>
                <w:szCs w:val="24"/>
              </w:rPr>
            </w:pPr>
          </w:p>
          <w:p w:rsidR="006354E9" w:rsidRPr="000E44C5" w:rsidRDefault="006354E9" w:rsidP="006B62D0">
            <w:pPr>
              <w:pStyle w:val="ConsNonformat"/>
              <w:widowControl/>
              <w:outlineLvl w:val="0"/>
              <w:rPr>
                <w:rFonts w:ascii="Times New Roman" w:hAnsi="Times New Roman"/>
                <w:sz w:val="24"/>
                <w:szCs w:val="24"/>
              </w:rPr>
            </w:pPr>
          </w:p>
          <w:p w:rsidR="006354E9" w:rsidRPr="000E44C5" w:rsidRDefault="006354E9" w:rsidP="006B62D0">
            <w:pPr>
              <w:pStyle w:val="ConsNonformat"/>
              <w:widowControl/>
              <w:outlineLvl w:val="0"/>
              <w:rPr>
                <w:rFonts w:ascii="Times New Roman" w:hAnsi="Times New Roman"/>
                <w:sz w:val="24"/>
                <w:szCs w:val="24"/>
              </w:rPr>
            </w:pPr>
          </w:p>
          <w:p w:rsidR="006354E9" w:rsidRPr="000E44C5" w:rsidRDefault="006354E9" w:rsidP="006B62D0">
            <w:pPr>
              <w:pStyle w:val="ConsNonformat"/>
              <w:widowControl/>
              <w:outlineLvl w:val="0"/>
              <w:rPr>
                <w:rFonts w:ascii="Times New Roman" w:hAnsi="Times New Roman"/>
                <w:sz w:val="24"/>
                <w:szCs w:val="24"/>
              </w:rPr>
            </w:pPr>
            <w:r>
              <w:rPr>
                <w:rFonts w:ascii="Times New Roman" w:hAnsi="Times New Roman"/>
                <w:sz w:val="24"/>
                <w:szCs w:val="24"/>
              </w:rPr>
              <w:t>____________ /………………/</w:t>
            </w:r>
          </w:p>
          <w:p w:rsidR="006354E9" w:rsidRPr="000E44C5" w:rsidRDefault="006354E9" w:rsidP="006B62D0">
            <w:pPr>
              <w:jc w:val="both"/>
            </w:pPr>
            <w:r>
              <w:t>м.п.</w:t>
            </w:r>
          </w:p>
        </w:tc>
      </w:tr>
    </w:tbl>
    <w:p w:rsidR="006354E9" w:rsidRPr="000E44C5" w:rsidRDefault="006354E9" w:rsidP="005035CF">
      <w:pPr>
        <w:keepNext/>
        <w:keepLines/>
        <w:jc w:val="center"/>
        <w:outlineLvl w:val="0"/>
        <w:rPr>
          <w:b/>
          <w:bCs/>
        </w:rPr>
      </w:pPr>
    </w:p>
    <w:p w:rsidR="006354E9" w:rsidRPr="000E44C5" w:rsidRDefault="006354E9" w:rsidP="005035CF">
      <w:pPr>
        <w:keepNext/>
        <w:keepLines/>
        <w:jc w:val="center"/>
        <w:outlineLvl w:val="0"/>
        <w:rPr>
          <w:b/>
          <w:bCs/>
        </w:rPr>
        <w:sectPr w:rsidR="006354E9" w:rsidRPr="000E44C5" w:rsidSect="00FF3E26">
          <w:footnotePr>
            <w:numRestart w:val="eachSect"/>
          </w:footnotePr>
          <w:pgSz w:w="16838" w:h="11906" w:orient="landscape"/>
          <w:pgMar w:top="1701" w:right="1134" w:bottom="851" w:left="1134" w:header="709" w:footer="709" w:gutter="0"/>
          <w:cols w:space="708"/>
          <w:docGrid w:linePitch="360"/>
        </w:sectPr>
      </w:pPr>
    </w:p>
    <w:tbl>
      <w:tblPr>
        <w:tblW w:w="9606" w:type="dxa"/>
        <w:tblLook w:val="04A0"/>
      </w:tblPr>
      <w:tblGrid>
        <w:gridCol w:w="4786"/>
        <w:gridCol w:w="4820"/>
      </w:tblGrid>
      <w:tr w:rsidR="006354E9" w:rsidRPr="000E44C5" w:rsidTr="006B62D0">
        <w:tc>
          <w:tcPr>
            <w:tcW w:w="4786" w:type="dxa"/>
          </w:tcPr>
          <w:p w:rsidR="006354E9" w:rsidRPr="000E44C5" w:rsidRDefault="006354E9" w:rsidP="006B62D0">
            <w:pPr>
              <w:keepNext/>
              <w:keepLines/>
              <w:outlineLvl w:val="0"/>
            </w:pPr>
          </w:p>
        </w:tc>
        <w:tc>
          <w:tcPr>
            <w:tcW w:w="4820" w:type="dxa"/>
          </w:tcPr>
          <w:p w:rsidR="006354E9" w:rsidRPr="000E44C5" w:rsidRDefault="006354E9" w:rsidP="006B62D0">
            <w:pPr>
              <w:keepNext/>
              <w:keepLines/>
              <w:jc w:val="right"/>
              <w:outlineLvl w:val="0"/>
            </w:pPr>
            <w:r>
              <w:t>Приложение № 5</w:t>
            </w:r>
          </w:p>
          <w:p w:rsidR="006354E9" w:rsidRPr="000E44C5" w:rsidRDefault="006354E9" w:rsidP="006B62D0">
            <w:pPr>
              <w:keepNext/>
              <w:keepLines/>
              <w:jc w:val="right"/>
              <w:rPr>
                <w:bCs/>
              </w:rPr>
            </w:pPr>
            <w:r>
              <w:rPr>
                <w:color w:val="000000"/>
              </w:rPr>
              <w:t xml:space="preserve">к </w:t>
            </w:r>
            <w:r>
              <w:rPr>
                <w:bCs/>
              </w:rPr>
              <w:t>договору  №___________</w:t>
            </w:r>
          </w:p>
          <w:p w:rsidR="006354E9" w:rsidRPr="000E44C5" w:rsidRDefault="006354E9" w:rsidP="006B62D0">
            <w:pPr>
              <w:keepNext/>
              <w:keepLines/>
              <w:jc w:val="right"/>
              <w:rPr>
                <w:bCs/>
              </w:rPr>
            </w:pPr>
            <w:r>
              <w:rPr>
                <w:bCs/>
              </w:rPr>
              <w:t>от «___»_________20__г.</w:t>
            </w:r>
          </w:p>
          <w:p w:rsidR="006354E9" w:rsidRPr="000E44C5" w:rsidRDefault="006354E9" w:rsidP="006B62D0">
            <w:pPr>
              <w:keepNext/>
              <w:keepLines/>
              <w:jc w:val="right"/>
              <w:outlineLvl w:val="0"/>
            </w:pPr>
            <w:r>
              <w:rPr>
                <w:bCs/>
              </w:rPr>
              <w:t xml:space="preserve">на выполнение строительно-монтажных работ </w:t>
            </w:r>
          </w:p>
        </w:tc>
      </w:tr>
    </w:tbl>
    <w:p w:rsidR="006354E9" w:rsidRPr="000E44C5" w:rsidRDefault="006354E9" w:rsidP="005035CF">
      <w:pPr>
        <w:keepNext/>
        <w:keepLines/>
        <w:jc w:val="center"/>
        <w:outlineLvl w:val="0"/>
        <w:rPr>
          <w:b/>
          <w:bCs/>
        </w:rPr>
      </w:pPr>
    </w:p>
    <w:p w:rsidR="006354E9" w:rsidRPr="000E44C5" w:rsidRDefault="006354E9" w:rsidP="005035CF">
      <w:pPr>
        <w:keepNext/>
        <w:keepLines/>
        <w:jc w:val="center"/>
        <w:outlineLvl w:val="0"/>
        <w:rPr>
          <w:bCs/>
        </w:rPr>
      </w:pPr>
      <w:r>
        <w:rPr>
          <w:bCs/>
        </w:rPr>
        <w:t xml:space="preserve">Перечень </w:t>
      </w:r>
    </w:p>
    <w:p w:rsidR="006354E9" w:rsidRPr="000E44C5" w:rsidRDefault="006354E9" w:rsidP="005035CF">
      <w:pPr>
        <w:keepNext/>
        <w:keepLines/>
        <w:jc w:val="center"/>
        <w:outlineLvl w:val="0"/>
        <w:rPr>
          <w:bCs/>
        </w:rPr>
      </w:pPr>
      <w:r>
        <w:rPr>
          <w:bCs/>
        </w:rPr>
        <w:t>исходных данных</w:t>
      </w:r>
    </w:p>
    <w:p w:rsidR="006354E9" w:rsidRPr="000E44C5" w:rsidRDefault="006354E9" w:rsidP="005035CF">
      <w:pPr>
        <w:keepNext/>
        <w:keepLines/>
        <w:jc w:val="center"/>
        <w:outlineLvl w:val="0"/>
        <w:rPr>
          <w:bCs/>
        </w:rPr>
      </w:pPr>
    </w:p>
    <w:p w:rsidR="006354E9" w:rsidRPr="000E44C5" w:rsidRDefault="006354E9" w:rsidP="005035CF">
      <w:pPr>
        <w:keepNext/>
        <w:keepLines/>
        <w:outlineLvl w:val="0"/>
        <w:rPr>
          <w:bCs/>
        </w:rPr>
      </w:pPr>
    </w:p>
    <w:p w:rsidR="006354E9" w:rsidRPr="000E44C5" w:rsidRDefault="006354E9" w:rsidP="00754E05">
      <w:pPr>
        <w:keepNext/>
        <w:keepLines/>
        <w:jc w:val="both"/>
        <w:outlineLvl w:val="0"/>
        <w:rPr>
          <w:bCs/>
        </w:rPr>
      </w:pPr>
      <w:r>
        <w:rPr>
          <w:bCs/>
        </w:rPr>
        <w:t xml:space="preserve">Объект: </w:t>
      </w:r>
      <w:r>
        <w:rPr>
          <w:shd w:val="clear" w:color="auto" w:fill="FFFFFF"/>
        </w:rPr>
        <w:t>подкрановый путь на 6-ом пути (инв. №001/01/00020051) на контейнерном терминале Калинингра</w:t>
      </w:r>
      <w:proofErr w:type="gramStart"/>
      <w:r>
        <w:rPr>
          <w:shd w:val="clear" w:color="auto" w:fill="FFFFFF"/>
        </w:rPr>
        <w:t>д-</w:t>
      </w:r>
      <w:proofErr w:type="gramEnd"/>
      <w:r>
        <w:rPr>
          <w:shd w:val="clear" w:color="auto" w:fill="FFFFFF"/>
        </w:rPr>
        <w:t xml:space="preserve"> Сортировочный филиала ПАО «</w:t>
      </w:r>
      <w:proofErr w:type="spellStart"/>
      <w:r>
        <w:rPr>
          <w:shd w:val="clear" w:color="auto" w:fill="FFFFFF"/>
        </w:rPr>
        <w:t>ТрансКонтейнер</w:t>
      </w:r>
      <w:proofErr w:type="spellEnd"/>
      <w:r>
        <w:rPr>
          <w:shd w:val="clear" w:color="auto" w:fill="FFFFFF"/>
        </w:rPr>
        <w:t>» на Октябрьской железной дороге</w:t>
      </w:r>
    </w:p>
    <w:p w:rsidR="006354E9" w:rsidRPr="000E44C5" w:rsidRDefault="006354E9" w:rsidP="00754E05">
      <w:pPr>
        <w:keepNext/>
        <w:keepLines/>
        <w:jc w:val="both"/>
        <w:outlineLvl w:val="0"/>
        <w:rPr>
          <w:bCs/>
        </w:rPr>
      </w:pPr>
    </w:p>
    <w:p w:rsidR="006354E9" w:rsidRPr="000E44C5" w:rsidRDefault="006354E9" w:rsidP="00754E05">
      <w:pPr>
        <w:keepNext/>
        <w:keepLines/>
        <w:numPr>
          <w:ilvl w:val="0"/>
          <w:numId w:val="29"/>
        </w:numPr>
        <w:tabs>
          <w:tab w:val="clear" w:pos="1065"/>
          <w:tab w:val="num" w:pos="426"/>
        </w:tabs>
        <w:suppressAutoHyphens w:val="0"/>
        <w:ind w:left="0" w:firstLine="0"/>
        <w:jc w:val="both"/>
        <w:outlineLvl w:val="0"/>
        <w:rPr>
          <w:bCs/>
        </w:rPr>
      </w:pPr>
      <w:r>
        <w:rPr>
          <w:bCs/>
        </w:rPr>
        <w:t>Паспорт рельсового пути крана МККС-42К зав. №13 г. Калининград (копия);</w:t>
      </w:r>
    </w:p>
    <w:p w:rsidR="006354E9" w:rsidRPr="000E44C5" w:rsidRDefault="006354E9" w:rsidP="00754E05">
      <w:pPr>
        <w:keepNext/>
        <w:keepLines/>
        <w:numPr>
          <w:ilvl w:val="0"/>
          <w:numId w:val="29"/>
        </w:numPr>
        <w:tabs>
          <w:tab w:val="clear" w:pos="1065"/>
          <w:tab w:val="num" w:pos="426"/>
        </w:tabs>
        <w:suppressAutoHyphens w:val="0"/>
        <w:ind w:left="0" w:firstLine="0"/>
        <w:jc w:val="both"/>
        <w:outlineLvl w:val="0"/>
      </w:pPr>
      <w:r>
        <w:rPr>
          <w:bCs/>
        </w:rPr>
        <w:t>Планы, фотографии капитального ремонта рельсового пути крана МККС-42К зав. №13 г. Калининград в 2008 г</w:t>
      </w:r>
      <w:proofErr w:type="gramStart"/>
      <w:r>
        <w:rPr>
          <w:bCs/>
        </w:rPr>
        <w:t>.(</w:t>
      </w:r>
      <w:proofErr w:type="gramEnd"/>
      <w:r>
        <w:rPr>
          <w:bCs/>
        </w:rPr>
        <w:t>копия).</w:t>
      </w:r>
    </w:p>
    <w:p w:rsidR="006354E9" w:rsidRPr="000E44C5" w:rsidRDefault="006354E9" w:rsidP="005035CF">
      <w:pPr>
        <w:keepNext/>
        <w:keepLines/>
        <w:jc w:val="both"/>
        <w:rPr>
          <w:lang w:eastAsia="en-US"/>
        </w:rPr>
      </w:pPr>
    </w:p>
    <w:p w:rsidR="006354E9" w:rsidRPr="000E44C5" w:rsidRDefault="006354E9" w:rsidP="005035CF">
      <w:pPr>
        <w:keepNext/>
        <w:keepLines/>
        <w:jc w:val="both"/>
        <w:rPr>
          <w:lang w:eastAsia="en-US"/>
        </w:rPr>
      </w:pPr>
    </w:p>
    <w:p w:rsidR="006354E9" w:rsidRPr="00754E05" w:rsidRDefault="006354E9" w:rsidP="005035CF">
      <w:pPr>
        <w:pStyle w:val="19"/>
        <w:jc w:val="center"/>
        <w:rPr>
          <w:rFonts w:eastAsia="MS Mincho"/>
          <w:i/>
        </w:rPr>
      </w:pPr>
      <w:r w:rsidRPr="00754E05">
        <w:rPr>
          <w:rStyle w:val="FontStyle12"/>
          <w:b/>
          <w:i w:val="0"/>
          <w:szCs w:val="24"/>
        </w:rPr>
        <w:t>Подписи Сторон:</w:t>
      </w:r>
    </w:p>
    <w:p w:rsidR="006354E9" w:rsidRPr="000E44C5" w:rsidRDefault="006354E9" w:rsidP="005035CF">
      <w:pPr>
        <w:pStyle w:val="19"/>
        <w:rPr>
          <w:rFonts w:eastAsia="MS Mincho"/>
        </w:rPr>
      </w:pPr>
    </w:p>
    <w:tbl>
      <w:tblPr>
        <w:tblW w:w="9469" w:type="dxa"/>
        <w:tblInd w:w="137" w:type="dxa"/>
        <w:tblLayout w:type="fixed"/>
        <w:tblLook w:val="0000"/>
      </w:tblPr>
      <w:tblGrid>
        <w:gridCol w:w="4933"/>
        <w:gridCol w:w="4536"/>
      </w:tblGrid>
      <w:tr w:rsidR="006354E9" w:rsidRPr="000E44C5" w:rsidTr="006B62D0">
        <w:trPr>
          <w:trHeight w:val="1510"/>
        </w:trPr>
        <w:tc>
          <w:tcPr>
            <w:tcW w:w="4933" w:type="dxa"/>
          </w:tcPr>
          <w:p w:rsidR="006354E9" w:rsidRPr="000E44C5" w:rsidRDefault="006354E9" w:rsidP="006B62D0">
            <w:pPr>
              <w:ind w:right="318"/>
              <w:jc w:val="both"/>
            </w:pPr>
            <w:r>
              <w:rPr>
                <w:b/>
              </w:rPr>
              <w:t>Заказчик:</w:t>
            </w:r>
          </w:p>
          <w:p w:rsidR="006354E9" w:rsidRPr="000E44C5" w:rsidRDefault="006354E9" w:rsidP="006B62D0">
            <w:pPr>
              <w:jc w:val="both"/>
            </w:pPr>
            <w:r>
              <w:t>Директор филиала</w:t>
            </w:r>
          </w:p>
          <w:p w:rsidR="006354E9" w:rsidRPr="000E44C5" w:rsidRDefault="006354E9" w:rsidP="006B62D0">
            <w:pPr>
              <w:jc w:val="both"/>
            </w:pPr>
            <w:r>
              <w:t>ПАО «</w:t>
            </w:r>
            <w:proofErr w:type="spellStart"/>
            <w:r>
              <w:t>ТрансКонтейнер</w:t>
            </w:r>
            <w:proofErr w:type="spellEnd"/>
            <w:r>
              <w:t>»</w:t>
            </w:r>
          </w:p>
          <w:p w:rsidR="006354E9" w:rsidRPr="000E44C5" w:rsidRDefault="006354E9" w:rsidP="006B62D0">
            <w:pPr>
              <w:jc w:val="both"/>
            </w:pPr>
            <w:r>
              <w:t>на Октябрьской железной дороге</w:t>
            </w:r>
          </w:p>
          <w:p w:rsidR="006354E9" w:rsidRPr="000E44C5" w:rsidRDefault="006354E9" w:rsidP="006B62D0">
            <w:pPr>
              <w:jc w:val="both"/>
            </w:pPr>
          </w:p>
          <w:p w:rsidR="006354E9" w:rsidRPr="000E44C5" w:rsidRDefault="006354E9" w:rsidP="006B62D0">
            <w:pPr>
              <w:jc w:val="both"/>
            </w:pPr>
          </w:p>
          <w:p w:rsidR="006354E9" w:rsidRPr="000E44C5" w:rsidRDefault="006354E9" w:rsidP="006B62D0">
            <w:pPr>
              <w:jc w:val="both"/>
            </w:pPr>
            <w:r>
              <w:t>__________________ /Д.И.Мельничук/</w:t>
            </w:r>
          </w:p>
          <w:p w:rsidR="006354E9" w:rsidRPr="000E44C5" w:rsidRDefault="006354E9" w:rsidP="006B62D0">
            <w:pPr>
              <w:ind w:right="318"/>
              <w:jc w:val="both"/>
            </w:pPr>
            <w:r>
              <w:t>м.п.</w:t>
            </w:r>
          </w:p>
        </w:tc>
        <w:tc>
          <w:tcPr>
            <w:tcW w:w="4536" w:type="dxa"/>
          </w:tcPr>
          <w:p w:rsidR="006354E9" w:rsidRPr="000E44C5" w:rsidRDefault="006354E9" w:rsidP="006B62D0">
            <w:pPr>
              <w:pStyle w:val="ConsNonformat"/>
              <w:widowControl/>
              <w:outlineLvl w:val="0"/>
              <w:rPr>
                <w:rFonts w:ascii="Times New Roman" w:hAnsi="Times New Roman"/>
                <w:b/>
                <w:sz w:val="24"/>
                <w:szCs w:val="24"/>
              </w:rPr>
            </w:pPr>
            <w:r>
              <w:rPr>
                <w:rFonts w:ascii="Times New Roman" w:hAnsi="Times New Roman"/>
                <w:b/>
                <w:sz w:val="24"/>
                <w:szCs w:val="24"/>
              </w:rPr>
              <w:t>Подрядчик:</w:t>
            </w:r>
          </w:p>
          <w:p w:rsidR="006354E9" w:rsidRPr="000E44C5" w:rsidRDefault="006354E9" w:rsidP="006B62D0">
            <w:pPr>
              <w:pStyle w:val="ConsNonformat"/>
              <w:widowControl/>
              <w:outlineLvl w:val="0"/>
              <w:rPr>
                <w:rFonts w:ascii="Times New Roman" w:hAnsi="Times New Roman"/>
                <w:sz w:val="24"/>
                <w:szCs w:val="24"/>
              </w:rPr>
            </w:pPr>
          </w:p>
          <w:p w:rsidR="006354E9" w:rsidRPr="000E44C5" w:rsidRDefault="006354E9" w:rsidP="006B62D0">
            <w:pPr>
              <w:pStyle w:val="ConsNonformat"/>
              <w:widowControl/>
              <w:outlineLvl w:val="0"/>
              <w:rPr>
                <w:rFonts w:ascii="Times New Roman" w:hAnsi="Times New Roman"/>
                <w:sz w:val="24"/>
                <w:szCs w:val="24"/>
              </w:rPr>
            </w:pPr>
          </w:p>
          <w:p w:rsidR="006354E9" w:rsidRPr="000E44C5" w:rsidRDefault="006354E9" w:rsidP="006B62D0">
            <w:pPr>
              <w:pStyle w:val="ConsNonformat"/>
              <w:widowControl/>
              <w:outlineLvl w:val="0"/>
              <w:rPr>
                <w:rFonts w:ascii="Times New Roman" w:hAnsi="Times New Roman"/>
                <w:sz w:val="24"/>
                <w:szCs w:val="24"/>
              </w:rPr>
            </w:pPr>
          </w:p>
          <w:p w:rsidR="006354E9" w:rsidRPr="000E44C5" w:rsidRDefault="006354E9" w:rsidP="006B62D0">
            <w:pPr>
              <w:pStyle w:val="ConsNonformat"/>
              <w:widowControl/>
              <w:outlineLvl w:val="0"/>
              <w:rPr>
                <w:rFonts w:ascii="Times New Roman" w:hAnsi="Times New Roman"/>
                <w:sz w:val="24"/>
                <w:szCs w:val="24"/>
              </w:rPr>
            </w:pPr>
          </w:p>
          <w:p w:rsidR="006354E9" w:rsidRPr="000E44C5" w:rsidRDefault="006354E9" w:rsidP="006B62D0">
            <w:pPr>
              <w:pStyle w:val="ConsNonformat"/>
              <w:widowControl/>
              <w:outlineLvl w:val="0"/>
              <w:rPr>
                <w:rFonts w:ascii="Times New Roman" w:hAnsi="Times New Roman"/>
                <w:sz w:val="24"/>
                <w:szCs w:val="24"/>
              </w:rPr>
            </w:pPr>
          </w:p>
          <w:p w:rsidR="006354E9" w:rsidRPr="000E44C5" w:rsidRDefault="006354E9" w:rsidP="006B62D0">
            <w:pPr>
              <w:pStyle w:val="ConsNonformat"/>
              <w:widowControl/>
              <w:outlineLvl w:val="0"/>
              <w:rPr>
                <w:rFonts w:ascii="Times New Roman" w:hAnsi="Times New Roman"/>
                <w:sz w:val="24"/>
                <w:szCs w:val="24"/>
              </w:rPr>
            </w:pPr>
            <w:r>
              <w:rPr>
                <w:rFonts w:ascii="Times New Roman" w:hAnsi="Times New Roman"/>
                <w:sz w:val="24"/>
                <w:szCs w:val="24"/>
              </w:rPr>
              <w:t>____________ /………………/</w:t>
            </w:r>
          </w:p>
          <w:p w:rsidR="006354E9" w:rsidRPr="000E44C5" w:rsidRDefault="006354E9" w:rsidP="006B62D0">
            <w:pPr>
              <w:jc w:val="both"/>
            </w:pPr>
            <w:r>
              <w:t>м.п.</w:t>
            </w:r>
          </w:p>
        </w:tc>
      </w:tr>
    </w:tbl>
    <w:p w:rsidR="006354E9" w:rsidRPr="000E44C5" w:rsidRDefault="006354E9" w:rsidP="005035CF">
      <w:pPr>
        <w:keepNext/>
        <w:keepLines/>
        <w:jc w:val="both"/>
        <w:rPr>
          <w:lang w:eastAsia="en-US"/>
        </w:rPr>
      </w:pPr>
    </w:p>
    <w:p w:rsidR="006354E9" w:rsidRPr="000E44C5" w:rsidRDefault="006354E9" w:rsidP="005035CF">
      <w:pPr>
        <w:pStyle w:val="ConsNormal"/>
        <w:keepNext/>
        <w:keepLines/>
        <w:widowControl/>
        <w:ind w:left="3686" w:firstLine="0"/>
        <w:rPr>
          <w:rFonts w:ascii="Times New Roman" w:hAnsi="Times New Roman"/>
          <w:sz w:val="24"/>
          <w:szCs w:val="24"/>
        </w:rPr>
      </w:pPr>
    </w:p>
    <w:p w:rsidR="006354E9" w:rsidRPr="000E44C5" w:rsidRDefault="006354E9" w:rsidP="005035CF">
      <w:pPr>
        <w:pStyle w:val="ConsNormal"/>
        <w:keepNext/>
        <w:keepLines/>
        <w:widowControl/>
        <w:ind w:left="3686" w:firstLine="0"/>
        <w:rPr>
          <w:rFonts w:ascii="Times New Roman" w:hAnsi="Times New Roman"/>
          <w:sz w:val="24"/>
          <w:szCs w:val="24"/>
        </w:rPr>
      </w:pPr>
    </w:p>
    <w:p w:rsidR="006354E9" w:rsidRPr="000E44C5" w:rsidRDefault="006354E9" w:rsidP="005035CF">
      <w:pPr>
        <w:suppressAutoHyphens w:val="0"/>
        <w:spacing w:after="200" w:line="276" w:lineRule="auto"/>
        <w:rPr>
          <w:rFonts w:eastAsia="Arial"/>
        </w:rPr>
      </w:pPr>
      <w:r>
        <w:br w:type="page"/>
      </w:r>
    </w:p>
    <w:tbl>
      <w:tblPr>
        <w:tblW w:w="9606" w:type="dxa"/>
        <w:tblLook w:val="04A0"/>
      </w:tblPr>
      <w:tblGrid>
        <w:gridCol w:w="3369"/>
        <w:gridCol w:w="6237"/>
      </w:tblGrid>
      <w:tr w:rsidR="006354E9" w:rsidRPr="000E44C5" w:rsidTr="006B62D0">
        <w:trPr>
          <w:trHeight w:val="709"/>
        </w:trPr>
        <w:tc>
          <w:tcPr>
            <w:tcW w:w="3369" w:type="dxa"/>
          </w:tcPr>
          <w:p w:rsidR="006354E9" w:rsidRPr="000E44C5" w:rsidRDefault="006354E9" w:rsidP="006B62D0">
            <w:pPr>
              <w:keepNext/>
              <w:keepLines/>
              <w:jc w:val="right"/>
              <w:outlineLvl w:val="0"/>
            </w:pPr>
          </w:p>
        </w:tc>
        <w:tc>
          <w:tcPr>
            <w:tcW w:w="6237" w:type="dxa"/>
          </w:tcPr>
          <w:p w:rsidR="006354E9" w:rsidRPr="000E44C5" w:rsidRDefault="006354E9" w:rsidP="006B62D0">
            <w:pPr>
              <w:keepNext/>
              <w:keepLines/>
              <w:ind w:left="459"/>
              <w:jc w:val="right"/>
              <w:outlineLvl w:val="0"/>
            </w:pPr>
            <w:r>
              <w:t>Приложение № 6</w:t>
            </w:r>
          </w:p>
          <w:p w:rsidR="006354E9" w:rsidRPr="000E44C5" w:rsidRDefault="006354E9" w:rsidP="006B62D0">
            <w:pPr>
              <w:keepNext/>
              <w:keepLines/>
              <w:ind w:left="459"/>
              <w:jc w:val="right"/>
              <w:rPr>
                <w:bCs/>
              </w:rPr>
            </w:pPr>
            <w:r>
              <w:rPr>
                <w:bCs/>
              </w:rPr>
              <w:t>к договору  №_____________</w:t>
            </w:r>
          </w:p>
          <w:p w:rsidR="006354E9" w:rsidRPr="000E44C5" w:rsidRDefault="006354E9" w:rsidP="006B62D0">
            <w:pPr>
              <w:keepNext/>
              <w:keepLines/>
              <w:ind w:left="459"/>
              <w:jc w:val="right"/>
              <w:rPr>
                <w:bCs/>
              </w:rPr>
            </w:pPr>
            <w:r>
              <w:rPr>
                <w:bCs/>
              </w:rPr>
              <w:t>от «___»________20__г.</w:t>
            </w:r>
          </w:p>
          <w:p w:rsidR="006354E9" w:rsidRPr="000E44C5" w:rsidRDefault="006354E9" w:rsidP="006B62D0">
            <w:pPr>
              <w:keepNext/>
              <w:keepLines/>
              <w:ind w:left="459"/>
              <w:jc w:val="right"/>
              <w:outlineLvl w:val="0"/>
            </w:pPr>
            <w:r>
              <w:rPr>
                <w:bCs/>
              </w:rPr>
              <w:t xml:space="preserve">на выполнение строительно-монтажных работ </w:t>
            </w:r>
          </w:p>
        </w:tc>
      </w:tr>
    </w:tbl>
    <w:p w:rsidR="006354E9" w:rsidRPr="000E44C5" w:rsidRDefault="006354E9" w:rsidP="005035CF">
      <w:pPr>
        <w:keepNext/>
        <w:keepLines/>
        <w:jc w:val="both"/>
        <w:outlineLvl w:val="0"/>
        <w:rPr>
          <w:bCs/>
        </w:rPr>
      </w:pPr>
    </w:p>
    <w:p w:rsidR="006354E9" w:rsidRPr="000E44C5" w:rsidRDefault="006354E9" w:rsidP="005035CF">
      <w:pPr>
        <w:keepNext/>
        <w:keepLines/>
        <w:jc w:val="center"/>
        <w:outlineLvl w:val="0"/>
        <w:rPr>
          <w:b/>
          <w:bCs/>
        </w:rPr>
      </w:pPr>
      <w:bookmarkStart w:id="22" w:name="_Toc330385274"/>
      <w:bookmarkStart w:id="23" w:name="_Toc330386997"/>
      <w:r>
        <w:rPr>
          <w:b/>
          <w:bCs/>
        </w:rPr>
        <w:t>Требования по охране труда, промышленной безопасности, пожарной безопасности и экологии</w:t>
      </w:r>
      <w:bookmarkEnd w:id="22"/>
      <w:bookmarkEnd w:id="23"/>
    </w:p>
    <w:p w:rsidR="006354E9" w:rsidRPr="000E44C5" w:rsidRDefault="006354E9" w:rsidP="005035CF">
      <w:pPr>
        <w:keepNext/>
        <w:keepLines/>
        <w:jc w:val="center"/>
        <w:outlineLvl w:val="0"/>
        <w:rPr>
          <w:bCs/>
        </w:rPr>
      </w:pPr>
    </w:p>
    <w:p w:rsidR="006354E9" w:rsidRPr="000E44C5" w:rsidRDefault="006354E9" w:rsidP="005035CF">
      <w:pPr>
        <w:keepNext/>
        <w:keepLines/>
        <w:jc w:val="both"/>
        <w:outlineLvl w:val="0"/>
        <w:rPr>
          <w:b/>
          <w:bCs/>
        </w:rPr>
      </w:pPr>
      <w:bookmarkStart w:id="24" w:name="_Toc330385275"/>
      <w:bookmarkStart w:id="25" w:name="_Toc330386998"/>
      <w:r>
        <w:rPr>
          <w:b/>
          <w:bCs/>
        </w:rPr>
        <w:t>1.</w:t>
      </w:r>
      <w:r>
        <w:rPr>
          <w:b/>
          <w:bCs/>
        </w:rPr>
        <w:tab/>
        <w:t>Введение</w:t>
      </w:r>
      <w:bookmarkEnd w:id="24"/>
      <w:bookmarkEnd w:id="25"/>
    </w:p>
    <w:p w:rsidR="006354E9" w:rsidRPr="000E44C5" w:rsidRDefault="006354E9" w:rsidP="005035CF">
      <w:pPr>
        <w:keepNext/>
        <w:keepLines/>
        <w:jc w:val="both"/>
        <w:outlineLvl w:val="0"/>
        <w:rPr>
          <w:bCs/>
        </w:rPr>
      </w:pPr>
      <w:bookmarkStart w:id="26" w:name="_Toc330385276"/>
      <w:bookmarkStart w:id="27" w:name="_Toc330386999"/>
      <w:r>
        <w:rPr>
          <w:bCs/>
        </w:rPr>
        <w:t>Заказчик уделяет повышенное внимание вопросам охраны труда, промышленной безопасности, пожарной безопасности и экологии (далее – «ОТ, ПБ, ППБ и</w:t>
      </w:r>
      <w:proofErr w:type="gramStart"/>
      <w:r>
        <w:rPr>
          <w:bCs/>
        </w:rPr>
        <w:t xml:space="preserve"> Э</w:t>
      </w:r>
      <w:proofErr w:type="gramEnd"/>
      <w:r>
        <w:rPr>
          <w:bCs/>
        </w:rPr>
        <w:t xml:space="preserve">») и требует от Подрядчика следовать данной политике и обеспечивать самые высокие стандарты в области ОТ, ПБ, ППБ и Э. Требования в сфере ОТ, ПБ, ППБ и Э изложены в настоящем Приложении, а также в документах, на которые есть ссылки в настоящем </w:t>
      </w:r>
      <w:proofErr w:type="gramStart"/>
      <w:r>
        <w:rPr>
          <w:bCs/>
        </w:rPr>
        <w:t>Приложении</w:t>
      </w:r>
      <w:proofErr w:type="gramEnd"/>
      <w:r>
        <w:rPr>
          <w:bCs/>
        </w:rPr>
        <w:t>.</w:t>
      </w:r>
      <w:bookmarkEnd w:id="26"/>
      <w:bookmarkEnd w:id="27"/>
    </w:p>
    <w:p w:rsidR="006354E9" w:rsidRPr="000E44C5" w:rsidRDefault="006354E9" w:rsidP="005035CF">
      <w:pPr>
        <w:keepNext/>
        <w:keepLines/>
        <w:jc w:val="both"/>
        <w:outlineLvl w:val="0"/>
        <w:rPr>
          <w:bCs/>
        </w:rPr>
      </w:pPr>
      <w:bookmarkStart w:id="28" w:name="_Toc330385277"/>
      <w:bookmarkStart w:id="29" w:name="_Toc330387000"/>
      <w:r>
        <w:rPr>
          <w:bCs/>
        </w:rPr>
        <w:t>В случае выявления Заказчиком, в результате проверки или иным образом, фактов несоблюдения Подрядными организациями требований ОТ, ПБ, ППБ и</w:t>
      </w:r>
      <w:proofErr w:type="gramStart"/>
      <w:r>
        <w:rPr>
          <w:bCs/>
        </w:rPr>
        <w:t xml:space="preserve"> Э</w:t>
      </w:r>
      <w:proofErr w:type="gramEnd"/>
      <w:r>
        <w:rPr>
          <w:bCs/>
        </w:rPr>
        <w:t xml:space="preserve"> Заказчик и Подрядная организация согласуют план и сроки устранения таких нарушений. Неспособность Подрядчика принять надлежащие меры к выполнению таких согласованных сторонами целей и задач является основанием для одностороннего расторжения Заказчиком настоящего Договора.</w:t>
      </w:r>
      <w:bookmarkEnd w:id="28"/>
      <w:bookmarkEnd w:id="29"/>
    </w:p>
    <w:p w:rsidR="006354E9" w:rsidRPr="000E44C5" w:rsidRDefault="006354E9" w:rsidP="005035CF">
      <w:pPr>
        <w:keepNext/>
        <w:keepLines/>
        <w:jc w:val="both"/>
        <w:outlineLvl w:val="0"/>
        <w:rPr>
          <w:b/>
          <w:bCs/>
        </w:rPr>
      </w:pPr>
      <w:bookmarkStart w:id="30" w:name="_Toc330385278"/>
      <w:bookmarkStart w:id="31" w:name="_Toc330387001"/>
      <w:r>
        <w:rPr>
          <w:b/>
          <w:bCs/>
        </w:rPr>
        <w:t>2.</w:t>
      </w:r>
      <w:r>
        <w:rPr>
          <w:b/>
          <w:bCs/>
        </w:rPr>
        <w:tab/>
        <w:t>Соблюдение требований законодательства</w:t>
      </w:r>
      <w:bookmarkEnd w:id="30"/>
      <w:bookmarkEnd w:id="31"/>
    </w:p>
    <w:p w:rsidR="006354E9" w:rsidRPr="000E44C5" w:rsidRDefault="006354E9" w:rsidP="005035CF">
      <w:pPr>
        <w:keepNext/>
        <w:keepLines/>
        <w:jc w:val="both"/>
        <w:outlineLvl w:val="0"/>
        <w:rPr>
          <w:bCs/>
        </w:rPr>
      </w:pPr>
      <w:bookmarkStart w:id="32" w:name="_Toc330385279"/>
      <w:bookmarkStart w:id="33" w:name="_Toc330387002"/>
      <w:r>
        <w:rPr>
          <w:bCs/>
        </w:rPr>
        <w:t>Подрядная организация выполняет и соблюдает все применимые требования законодательства, утвержденные практические руководства и существующие нормы и правила в области ОТ, ПБ, ППБ и Э. Подрядная организация принимает все обоснованные меры предосторожности, направленные на охрану окружающей среды в процессе выполнения Работ.</w:t>
      </w:r>
      <w:bookmarkEnd w:id="32"/>
      <w:bookmarkEnd w:id="33"/>
    </w:p>
    <w:p w:rsidR="006354E9" w:rsidRPr="000E44C5" w:rsidRDefault="006354E9" w:rsidP="005035CF">
      <w:pPr>
        <w:keepNext/>
        <w:keepLines/>
        <w:jc w:val="both"/>
        <w:outlineLvl w:val="0"/>
        <w:rPr>
          <w:b/>
          <w:bCs/>
        </w:rPr>
      </w:pPr>
      <w:bookmarkStart w:id="34" w:name="_Toc330385280"/>
      <w:bookmarkStart w:id="35" w:name="_Toc330387003"/>
      <w:r>
        <w:rPr>
          <w:b/>
          <w:bCs/>
        </w:rPr>
        <w:t>3.</w:t>
      </w:r>
      <w:r>
        <w:rPr>
          <w:b/>
          <w:bCs/>
        </w:rPr>
        <w:tab/>
        <w:t>Средства защиты (СЗ):</w:t>
      </w:r>
      <w:bookmarkEnd w:id="34"/>
      <w:bookmarkEnd w:id="35"/>
    </w:p>
    <w:p w:rsidR="006354E9" w:rsidRPr="000E44C5" w:rsidRDefault="006354E9" w:rsidP="005035CF">
      <w:pPr>
        <w:keepNext/>
        <w:keepLines/>
        <w:jc w:val="both"/>
        <w:outlineLvl w:val="0"/>
        <w:rPr>
          <w:bCs/>
        </w:rPr>
      </w:pPr>
      <w:bookmarkStart w:id="36" w:name="_Toc330385281"/>
      <w:bookmarkStart w:id="37" w:name="_Toc330387004"/>
      <w:r>
        <w:rPr>
          <w:bCs/>
        </w:rPr>
        <w:t>3.1. Средства индивидуальной защиты (</w:t>
      </w:r>
      <w:proofErr w:type="gramStart"/>
      <w:r>
        <w:rPr>
          <w:bCs/>
        </w:rPr>
        <w:t>СИЗ</w:t>
      </w:r>
      <w:proofErr w:type="gramEnd"/>
      <w:r>
        <w:rPr>
          <w:bCs/>
        </w:rPr>
        <w:t>):</w:t>
      </w:r>
      <w:bookmarkEnd w:id="36"/>
      <w:bookmarkEnd w:id="37"/>
    </w:p>
    <w:p w:rsidR="006354E9" w:rsidRPr="000E44C5" w:rsidRDefault="006354E9" w:rsidP="005035CF">
      <w:pPr>
        <w:keepNext/>
        <w:keepLines/>
        <w:jc w:val="both"/>
        <w:outlineLvl w:val="0"/>
        <w:rPr>
          <w:bCs/>
        </w:rPr>
      </w:pPr>
      <w:bookmarkStart w:id="38" w:name="_Toc330385282"/>
      <w:bookmarkStart w:id="39" w:name="_Toc330387005"/>
      <w:r>
        <w:rPr>
          <w:bCs/>
        </w:rPr>
        <w:t>Весь Персонал Подрядчика, находящийся на Строительной площадке, должен быть, как минимум, обеспечен следующими средствами индивидуальной защиты и использовать их во время нахождения за пределами жилых помещений на Строительной площадке:</w:t>
      </w:r>
      <w:bookmarkEnd w:id="38"/>
      <w:bookmarkEnd w:id="39"/>
    </w:p>
    <w:p w:rsidR="006354E9" w:rsidRPr="000E44C5" w:rsidRDefault="006354E9" w:rsidP="005035CF">
      <w:pPr>
        <w:keepNext/>
        <w:keepLines/>
        <w:jc w:val="both"/>
        <w:outlineLvl w:val="0"/>
        <w:rPr>
          <w:bCs/>
        </w:rPr>
      </w:pPr>
      <w:bookmarkStart w:id="40" w:name="_Toc330385283"/>
      <w:bookmarkStart w:id="41" w:name="_Toc330387006"/>
      <w:r>
        <w:rPr>
          <w:bCs/>
        </w:rPr>
        <w:t>•</w:t>
      </w:r>
      <w:r>
        <w:rPr>
          <w:bCs/>
        </w:rPr>
        <w:tab/>
        <w:t xml:space="preserve">Защитная обувь с </w:t>
      </w:r>
      <w:proofErr w:type="gramStart"/>
      <w:r>
        <w:rPr>
          <w:bCs/>
        </w:rPr>
        <w:t>жёстким</w:t>
      </w:r>
      <w:proofErr w:type="gramEnd"/>
      <w:r>
        <w:rPr>
          <w:bCs/>
        </w:rPr>
        <w:t xml:space="preserve"> </w:t>
      </w:r>
      <w:proofErr w:type="spellStart"/>
      <w:r>
        <w:rPr>
          <w:bCs/>
        </w:rPr>
        <w:t>подноском</w:t>
      </w:r>
      <w:proofErr w:type="spellEnd"/>
      <w:r>
        <w:rPr>
          <w:bCs/>
        </w:rPr>
        <w:t xml:space="preserve"> (</w:t>
      </w:r>
      <w:proofErr w:type="spellStart"/>
      <w:r>
        <w:rPr>
          <w:bCs/>
        </w:rPr>
        <w:t>спецобувь</w:t>
      </w:r>
      <w:proofErr w:type="spellEnd"/>
      <w:r>
        <w:rPr>
          <w:bCs/>
        </w:rPr>
        <w:t>);</w:t>
      </w:r>
      <w:bookmarkEnd w:id="40"/>
      <w:bookmarkEnd w:id="41"/>
    </w:p>
    <w:p w:rsidR="006354E9" w:rsidRPr="000E44C5" w:rsidRDefault="006354E9" w:rsidP="005035CF">
      <w:pPr>
        <w:keepNext/>
        <w:keepLines/>
        <w:jc w:val="both"/>
        <w:outlineLvl w:val="0"/>
        <w:rPr>
          <w:bCs/>
        </w:rPr>
      </w:pPr>
      <w:bookmarkStart w:id="42" w:name="_Toc330385284"/>
      <w:bookmarkStart w:id="43" w:name="_Toc330387007"/>
      <w:r>
        <w:rPr>
          <w:bCs/>
        </w:rPr>
        <w:t>•</w:t>
      </w:r>
      <w:r>
        <w:rPr>
          <w:bCs/>
        </w:rPr>
        <w:tab/>
        <w:t>Каска;</w:t>
      </w:r>
      <w:bookmarkEnd w:id="42"/>
      <w:bookmarkEnd w:id="43"/>
    </w:p>
    <w:p w:rsidR="006354E9" w:rsidRPr="000E44C5" w:rsidRDefault="006354E9" w:rsidP="005035CF">
      <w:pPr>
        <w:keepNext/>
        <w:keepLines/>
        <w:jc w:val="both"/>
        <w:outlineLvl w:val="0"/>
        <w:rPr>
          <w:bCs/>
        </w:rPr>
      </w:pPr>
      <w:bookmarkStart w:id="44" w:name="_Toc330385285"/>
      <w:bookmarkStart w:id="45" w:name="_Toc330387008"/>
      <w:r>
        <w:rPr>
          <w:bCs/>
        </w:rPr>
        <w:t>•</w:t>
      </w:r>
      <w:r>
        <w:rPr>
          <w:bCs/>
        </w:rPr>
        <w:tab/>
        <w:t>Защитные очки;</w:t>
      </w:r>
      <w:bookmarkEnd w:id="44"/>
      <w:bookmarkEnd w:id="45"/>
    </w:p>
    <w:p w:rsidR="006354E9" w:rsidRPr="000E44C5" w:rsidRDefault="006354E9" w:rsidP="005035CF">
      <w:pPr>
        <w:keepNext/>
        <w:keepLines/>
        <w:jc w:val="both"/>
        <w:outlineLvl w:val="0"/>
        <w:rPr>
          <w:bCs/>
        </w:rPr>
      </w:pPr>
      <w:bookmarkStart w:id="46" w:name="_Toc330385286"/>
      <w:bookmarkStart w:id="47" w:name="_Toc330387009"/>
      <w:r>
        <w:rPr>
          <w:bCs/>
        </w:rPr>
        <w:t>•</w:t>
      </w:r>
      <w:r>
        <w:rPr>
          <w:bCs/>
        </w:rPr>
        <w:tab/>
        <w:t>Спецодежда;</w:t>
      </w:r>
      <w:bookmarkEnd w:id="46"/>
      <w:bookmarkEnd w:id="47"/>
    </w:p>
    <w:p w:rsidR="006354E9" w:rsidRPr="000E44C5" w:rsidRDefault="006354E9" w:rsidP="005035CF">
      <w:pPr>
        <w:keepNext/>
        <w:keepLines/>
        <w:jc w:val="both"/>
        <w:outlineLvl w:val="0"/>
        <w:rPr>
          <w:bCs/>
        </w:rPr>
      </w:pPr>
      <w:bookmarkStart w:id="48" w:name="_Toc330385287"/>
      <w:bookmarkStart w:id="49" w:name="_Toc330387010"/>
      <w:r>
        <w:rPr>
          <w:bCs/>
        </w:rPr>
        <w:t>•</w:t>
      </w:r>
      <w:r>
        <w:rPr>
          <w:bCs/>
        </w:rPr>
        <w:tab/>
        <w:t>Рабочие перчатки;</w:t>
      </w:r>
      <w:bookmarkEnd w:id="48"/>
      <w:bookmarkEnd w:id="49"/>
    </w:p>
    <w:p w:rsidR="006354E9" w:rsidRPr="000E44C5" w:rsidRDefault="006354E9" w:rsidP="005035CF">
      <w:pPr>
        <w:keepNext/>
        <w:keepLines/>
        <w:jc w:val="both"/>
        <w:outlineLvl w:val="0"/>
        <w:rPr>
          <w:bCs/>
        </w:rPr>
      </w:pPr>
      <w:bookmarkStart w:id="50" w:name="_Toc330385288"/>
      <w:bookmarkStart w:id="51" w:name="_Toc330387011"/>
      <w:r>
        <w:rPr>
          <w:bCs/>
        </w:rPr>
        <w:tab/>
        <w:t>Сигнальный жилет;</w:t>
      </w:r>
    </w:p>
    <w:p w:rsidR="006354E9" w:rsidRPr="000E44C5" w:rsidRDefault="006354E9" w:rsidP="005035CF">
      <w:pPr>
        <w:keepNext/>
        <w:keepLines/>
        <w:jc w:val="both"/>
        <w:outlineLvl w:val="0"/>
        <w:rPr>
          <w:bCs/>
        </w:rPr>
      </w:pPr>
      <w:r>
        <w:rPr>
          <w:bCs/>
        </w:rPr>
        <w:tab/>
        <w:t>Респиратор;</w:t>
      </w:r>
    </w:p>
    <w:p w:rsidR="006354E9" w:rsidRPr="000E44C5" w:rsidRDefault="006354E9" w:rsidP="005035CF">
      <w:pPr>
        <w:keepNext/>
        <w:keepLines/>
        <w:jc w:val="both"/>
        <w:outlineLvl w:val="0"/>
        <w:rPr>
          <w:bCs/>
        </w:rPr>
      </w:pPr>
      <w:r>
        <w:rPr>
          <w:bCs/>
        </w:rPr>
        <w:tab/>
        <w:t>Моющие средства (мази, пасты и т.д.).</w:t>
      </w:r>
    </w:p>
    <w:p w:rsidR="006354E9" w:rsidRPr="000E44C5" w:rsidRDefault="006354E9" w:rsidP="005035CF">
      <w:pPr>
        <w:keepNext/>
        <w:keepLines/>
        <w:jc w:val="both"/>
        <w:outlineLvl w:val="0"/>
        <w:rPr>
          <w:bCs/>
        </w:rPr>
      </w:pPr>
      <w:proofErr w:type="gramStart"/>
      <w:r>
        <w:rPr>
          <w:bCs/>
        </w:rPr>
        <w:t xml:space="preserve">Персонал Подрядчика, выполняющий опасные работы (работы повышенной опасности), должен быть дополнительно обеспечен соответствующими СИЗ, обеспечивающими защиту от связанных с данными опасными работами рисков. </w:t>
      </w:r>
      <w:bookmarkEnd w:id="50"/>
      <w:bookmarkEnd w:id="51"/>
      <w:proofErr w:type="gramEnd"/>
    </w:p>
    <w:p w:rsidR="006354E9" w:rsidRPr="000E44C5" w:rsidRDefault="006354E9" w:rsidP="005035CF">
      <w:pPr>
        <w:keepNext/>
        <w:keepLines/>
        <w:jc w:val="both"/>
        <w:outlineLvl w:val="0"/>
        <w:rPr>
          <w:bCs/>
        </w:rPr>
      </w:pPr>
      <w:bookmarkStart w:id="52" w:name="_Toc330385292"/>
      <w:bookmarkStart w:id="53" w:name="_Toc330387015"/>
      <w:r>
        <w:rPr>
          <w:bCs/>
        </w:rPr>
        <w:t>3.2.Средства коллективной защиты (СКЗ):</w:t>
      </w:r>
      <w:bookmarkEnd w:id="52"/>
      <w:bookmarkEnd w:id="53"/>
    </w:p>
    <w:p w:rsidR="006354E9" w:rsidRPr="000E44C5" w:rsidRDefault="006354E9" w:rsidP="005035CF">
      <w:pPr>
        <w:keepNext/>
        <w:keepLines/>
        <w:jc w:val="both"/>
        <w:outlineLvl w:val="0"/>
        <w:rPr>
          <w:bCs/>
        </w:rPr>
      </w:pPr>
      <w:bookmarkStart w:id="54" w:name="_Toc330385293"/>
      <w:bookmarkStart w:id="55" w:name="_Toc330387016"/>
      <w:r>
        <w:rPr>
          <w:bCs/>
        </w:rPr>
        <w:t xml:space="preserve">Подрядная организация обязана оборудовать Строительную площадку необходимыми информационными плакатами, схемами движения транспортных средств и служебных проходов, знаками безопасности, а также обеспечить объект первичными средствами пожаротушения </w:t>
      </w:r>
      <w:proofErr w:type="gramStart"/>
      <w:r>
        <w:rPr>
          <w:bCs/>
        </w:rPr>
        <w:t>согласно норм</w:t>
      </w:r>
      <w:proofErr w:type="gramEnd"/>
      <w:r>
        <w:rPr>
          <w:bCs/>
        </w:rPr>
        <w:t xml:space="preserve"> и аптечками для оказания первой помощи работникам.</w:t>
      </w:r>
      <w:bookmarkEnd w:id="54"/>
      <w:bookmarkEnd w:id="55"/>
    </w:p>
    <w:p w:rsidR="006354E9" w:rsidRPr="000E44C5" w:rsidRDefault="006354E9" w:rsidP="005035CF">
      <w:pPr>
        <w:keepNext/>
        <w:keepLines/>
        <w:jc w:val="both"/>
        <w:outlineLvl w:val="0"/>
        <w:rPr>
          <w:b/>
          <w:bCs/>
        </w:rPr>
      </w:pPr>
      <w:bookmarkStart w:id="56" w:name="_Toc330385294"/>
      <w:bookmarkStart w:id="57" w:name="_Toc330387017"/>
      <w:r>
        <w:rPr>
          <w:b/>
          <w:bCs/>
        </w:rPr>
        <w:t>4.</w:t>
      </w:r>
      <w:r>
        <w:rPr>
          <w:b/>
          <w:bCs/>
        </w:rPr>
        <w:tab/>
        <w:t>Транспорт Подрядчика</w:t>
      </w:r>
      <w:bookmarkEnd w:id="56"/>
      <w:bookmarkEnd w:id="57"/>
    </w:p>
    <w:p w:rsidR="006354E9" w:rsidRPr="000E44C5" w:rsidRDefault="006354E9" w:rsidP="005035CF">
      <w:pPr>
        <w:keepNext/>
        <w:keepLines/>
        <w:jc w:val="both"/>
        <w:outlineLvl w:val="0"/>
        <w:rPr>
          <w:bCs/>
        </w:rPr>
      </w:pPr>
      <w:bookmarkStart w:id="58" w:name="_Toc330385295"/>
      <w:bookmarkStart w:id="59" w:name="_Toc330387018"/>
      <w:r>
        <w:rPr>
          <w:bCs/>
        </w:rPr>
        <w:t>4.1. ВСЕ ТРАНСПОРТНЫЕ СРЕДСТВА ПОДРЯДНЫХ Организаций, используемые при проведении Работ, должны быть оборудованы следующим:</w:t>
      </w:r>
      <w:bookmarkEnd w:id="58"/>
      <w:bookmarkEnd w:id="59"/>
    </w:p>
    <w:p w:rsidR="006354E9" w:rsidRPr="000E44C5" w:rsidRDefault="006354E9" w:rsidP="005035CF">
      <w:pPr>
        <w:keepNext/>
        <w:keepLines/>
        <w:jc w:val="both"/>
        <w:outlineLvl w:val="0"/>
        <w:rPr>
          <w:bCs/>
        </w:rPr>
      </w:pPr>
      <w:bookmarkStart w:id="60" w:name="_Toc330385296"/>
      <w:bookmarkStart w:id="61" w:name="_Toc330387019"/>
      <w:r>
        <w:rPr>
          <w:bCs/>
        </w:rPr>
        <w:lastRenderedPageBreak/>
        <w:t>•</w:t>
      </w:r>
      <w:r>
        <w:rPr>
          <w:bCs/>
        </w:rPr>
        <w:tab/>
        <w:t>Ремни безопасности для водителя и всех пассажиров. Ремни безопасности должны быть пристегнуты во время движения транспортного средства;</w:t>
      </w:r>
      <w:bookmarkEnd w:id="60"/>
      <w:bookmarkEnd w:id="61"/>
    </w:p>
    <w:p w:rsidR="006354E9" w:rsidRPr="000E44C5" w:rsidRDefault="006354E9" w:rsidP="005035CF">
      <w:pPr>
        <w:keepNext/>
        <w:keepLines/>
        <w:jc w:val="both"/>
        <w:outlineLvl w:val="0"/>
        <w:rPr>
          <w:bCs/>
        </w:rPr>
      </w:pPr>
      <w:bookmarkStart w:id="62" w:name="_Toc330385297"/>
      <w:bookmarkStart w:id="63" w:name="_Toc330387020"/>
      <w:r>
        <w:rPr>
          <w:bCs/>
        </w:rPr>
        <w:t>•</w:t>
      </w:r>
      <w:r>
        <w:rPr>
          <w:bCs/>
        </w:rPr>
        <w:tab/>
        <w:t>Аптечка для оказания первой помощи;</w:t>
      </w:r>
      <w:bookmarkEnd w:id="62"/>
      <w:bookmarkEnd w:id="63"/>
    </w:p>
    <w:p w:rsidR="006354E9" w:rsidRPr="000E44C5" w:rsidRDefault="006354E9" w:rsidP="005035CF">
      <w:pPr>
        <w:keepNext/>
        <w:keepLines/>
        <w:jc w:val="both"/>
        <w:outlineLvl w:val="0"/>
        <w:rPr>
          <w:bCs/>
        </w:rPr>
      </w:pPr>
      <w:bookmarkStart w:id="64" w:name="_Toc330385298"/>
      <w:bookmarkStart w:id="65" w:name="_Toc330387021"/>
      <w:r>
        <w:rPr>
          <w:bCs/>
        </w:rPr>
        <w:t>•</w:t>
      </w:r>
      <w:r>
        <w:rPr>
          <w:bCs/>
        </w:rPr>
        <w:tab/>
        <w:t>Огнетушитель;</w:t>
      </w:r>
      <w:bookmarkEnd w:id="64"/>
      <w:bookmarkEnd w:id="65"/>
    </w:p>
    <w:p w:rsidR="006354E9" w:rsidRPr="000E44C5" w:rsidRDefault="006354E9" w:rsidP="005035CF">
      <w:pPr>
        <w:keepNext/>
        <w:keepLines/>
        <w:jc w:val="both"/>
        <w:outlineLvl w:val="0"/>
        <w:rPr>
          <w:bCs/>
        </w:rPr>
      </w:pPr>
      <w:bookmarkStart w:id="66" w:name="_Toc330385299"/>
      <w:bookmarkStart w:id="67" w:name="_Toc330387022"/>
      <w:r>
        <w:rPr>
          <w:bCs/>
        </w:rPr>
        <w:t>•</w:t>
      </w:r>
      <w:r>
        <w:rPr>
          <w:bCs/>
        </w:rPr>
        <w:tab/>
        <w:t>Передние и задние зимние шины в течение зимнего периода (для стран с холодным климатом);</w:t>
      </w:r>
      <w:bookmarkEnd w:id="66"/>
      <w:bookmarkEnd w:id="67"/>
    </w:p>
    <w:p w:rsidR="006354E9" w:rsidRPr="000E44C5" w:rsidRDefault="006354E9" w:rsidP="005035CF">
      <w:pPr>
        <w:keepNext/>
        <w:keepLines/>
        <w:jc w:val="both"/>
        <w:outlineLvl w:val="0"/>
        <w:rPr>
          <w:bCs/>
        </w:rPr>
      </w:pPr>
      <w:bookmarkStart w:id="68" w:name="_Toc330385300"/>
      <w:bookmarkStart w:id="69" w:name="_Toc330387023"/>
      <w:r>
        <w:rPr>
          <w:bCs/>
        </w:rPr>
        <w:t>•</w:t>
      </w:r>
      <w:r>
        <w:rPr>
          <w:bCs/>
        </w:rPr>
        <w:tab/>
        <w:t>Световая и звуковая сигнализация движения задним ходом.</w:t>
      </w:r>
      <w:bookmarkEnd w:id="68"/>
      <w:bookmarkEnd w:id="69"/>
    </w:p>
    <w:p w:rsidR="006354E9" w:rsidRPr="000E44C5" w:rsidRDefault="006354E9" w:rsidP="005035CF">
      <w:pPr>
        <w:keepNext/>
        <w:keepLines/>
        <w:jc w:val="both"/>
        <w:outlineLvl w:val="0"/>
        <w:rPr>
          <w:bCs/>
        </w:rPr>
      </w:pPr>
      <w:bookmarkStart w:id="70" w:name="_Toc330385301"/>
      <w:bookmarkStart w:id="71" w:name="_Toc330387024"/>
      <w:r>
        <w:rPr>
          <w:bCs/>
        </w:rPr>
        <w:t>Подрядная организация должна обеспечить:</w:t>
      </w:r>
      <w:bookmarkEnd w:id="70"/>
      <w:bookmarkEnd w:id="71"/>
    </w:p>
    <w:p w:rsidR="006354E9" w:rsidRPr="000E44C5" w:rsidRDefault="006354E9" w:rsidP="005035CF">
      <w:pPr>
        <w:keepNext/>
        <w:keepLines/>
        <w:jc w:val="both"/>
        <w:outlineLvl w:val="0"/>
        <w:rPr>
          <w:bCs/>
        </w:rPr>
      </w:pPr>
      <w:bookmarkStart w:id="72" w:name="_Toc330385302"/>
      <w:bookmarkStart w:id="73" w:name="_Toc330387025"/>
      <w:r>
        <w:rPr>
          <w:bCs/>
        </w:rPr>
        <w:t>•</w:t>
      </w:r>
      <w:r>
        <w:rPr>
          <w:bCs/>
        </w:rPr>
        <w:tab/>
        <w:t>Обучение и достаточную квалификацию водителей;</w:t>
      </w:r>
      <w:bookmarkEnd w:id="72"/>
      <w:bookmarkEnd w:id="73"/>
    </w:p>
    <w:p w:rsidR="006354E9" w:rsidRPr="000E44C5" w:rsidRDefault="006354E9" w:rsidP="005035CF">
      <w:pPr>
        <w:keepNext/>
        <w:keepLines/>
        <w:jc w:val="both"/>
        <w:outlineLvl w:val="0"/>
        <w:rPr>
          <w:bCs/>
        </w:rPr>
      </w:pPr>
      <w:bookmarkStart w:id="74" w:name="_Toc330385303"/>
      <w:bookmarkStart w:id="75" w:name="_Toc330387026"/>
      <w:r>
        <w:rPr>
          <w:bCs/>
        </w:rPr>
        <w:t>•</w:t>
      </w:r>
      <w:r>
        <w:rPr>
          <w:bCs/>
        </w:rPr>
        <w:tab/>
        <w:t>Проведение регулярных ТО транспортных средств;</w:t>
      </w:r>
      <w:bookmarkEnd w:id="74"/>
      <w:bookmarkEnd w:id="75"/>
    </w:p>
    <w:p w:rsidR="006354E9" w:rsidRPr="000E44C5" w:rsidRDefault="006354E9" w:rsidP="005035CF">
      <w:pPr>
        <w:keepNext/>
        <w:keepLines/>
        <w:jc w:val="both"/>
        <w:outlineLvl w:val="0"/>
        <w:rPr>
          <w:bCs/>
        </w:rPr>
      </w:pPr>
      <w:bookmarkStart w:id="76" w:name="_Toc330385304"/>
      <w:bookmarkStart w:id="77" w:name="_Toc330387027"/>
      <w:r>
        <w:rPr>
          <w:bCs/>
        </w:rPr>
        <w:tab/>
        <w:t>Проведение медицинских осмотров.</w:t>
      </w:r>
    </w:p>
    <w:p w:rsidR="006354E9" w:rsidRPr="000E44C5" w:rsidRDefault="006354E9" w:rsidP="005035CF">
      <w:pPr>
        <w:keepNext/>
        <w:keepLines/>
        <w:jc w:val="both"/>
        <w:outlineLvl w:val="0"/>
        <w:rPr>
          <w:bCs/>
        </w:rPr>
      </w:pPr>
      <w:r>
        <w:rPr>
          <w:bCs/>
        </w:rPr>
        <w:t>4.2. При производстве Работ Подрядная организация обеспечивает соблюдение требований Правил Дорожной Безопасности, правил проезда через железнодорожные пути и переезды и скоростного режима установленного на объекте Заказчика.</w:t>
      </w:r>
      <w:bookmarkEnd w:id="76"/>
      <w:bookmarkEnd w:id="77"/>
    </w:p>
    <w:p w:rsidR="006354E9" w:rsidRPr="000E44C5" w:rsidRDefault="006354E9" w:rsidP="005035CF">
      <w:pPr>
        <w:keepNext/>
        <w:keepLines/>
        <w:jc w:val="both"/>
        <w:outlineLvl w:val="0"/>
        <w:rPr>
          <w:b/>
          <w:bCs/>
        </w:rPr>
      </w:pPr>
      <w:bookmarkStart w:id="78" w:name="_Toc330385305"/>
      <w:bookmarkStart w:id="79" w:name="_Toc330387028"/>
      <w:r>
        <w:rPr>
          <w:b/>
          <w:bCs/>
        </w:rPr>
        <w:t>5.</w:t>
      </w:r>
      <w:r>
        <w:rPr>
          <w:b/>
          <w:bCs/>
        </w:rPr>
        <w:tab/>
        <w:t>Работы повышенной опасности</w:t>
      </w:r>
      <w:bookmarkEnd w:id="78"/>
      <w:bookmarkEnd w:id="79"/>
    </w:p>
    <w:p w:rsidR="006354E9" w:rsidRPr="000E44C5" w:rsidRDefault="006354E9" w:rsidP="005035CF">
      <w:pPr>
        <w:keepNext/>
        <w:keepLines/>
        <w:jc w:val="both"/>
        <w:outlineLvl w:val="0"/>
        <w:rPr>
          <w:bCs/>
        </w:rPr>
      </w:pPr>
      <w:bookmarkStart w:id="80" w:name="_Toc330385306"/>
      <w:bookmarkStart w:id="81" w:name="_Toc330387029"/>
      <w:r>
        <w:rPr>
          <w:bCs/>
        </w:rPr>
        <w:t>5.1. Подрядная организация должна определить и разработать перечень работ повышенной опасности. Минимально, этот перечень должен включать:</w:t>
      </w:r>
      <w:bookmarkEnd w:id="80"/>
      <w:bookmarkEnd w:id="81"/>
    </w:p>
    <w:p w:rsidR="006354E9" w:rsidRPr="000E44C5" w:rsidRDefault="006354E9" w:rsidP="005035CF">
      <w:pPr>
        <w:keepNext/>
        <w:keepLines/>
        <w:jc w:val="both"/>
        <w:outlineLvl w:val="0"/>
        <w:rPr>
          <w:bCs/>
        </w:rPr>
      </w:pPr>
      <w:bookmarkStart w:id="82" w:name="_Toc330385307"/>
      <w:bookmarkStart w:id="83" w:name="_Toc330387030"/>
      <w:r>
        <w:rPr>
          <w:bCs/>
        </w:rPr>
        <w:t>•</w:t>
      </w:r>
      <w:r>
        <w:rPr>
          <w:bCs/>
        </w:rPr>
        <w:tab/>
        <w:t>Ремонтные, строительные и монтажные работы на высоте более 1,3 м от пола без инвентарных лесов и подмостей;</w:t>
      </w:r>
      <w:bookmarkEnd w:id="82"/>
      <w:bookmarkEnd w:id="83"/>
    </w:p>
    <w:p w:rsidR="006354E9" w:rsidRPr="000E44C5" w:rsidRDefault="006354E9" w:rsidP="005035CF">
      <w:pPr>
        <w:keepNext/>
        <w:keepLines/>
        <w:jc w:val="both"/>
        <w:outlineLvl w:val="0"/>
        <w:rPr>
          <w:bCs/>
        </w:rPr>
      </w:pPr>
      <w:bookmarkStart w:id="84" w:name="_Toc330385308"/>
      <w:bookmarkStart w:id="85" w:name="_Toc330387031"/>
      <w:r>
        <w:rPr>
          <w:bCs/>
        </w:rPr>
        <w:t>•</w:t>
      </w:r>
      <w:r>
        <w:rPr>
          <w:bCs/>
        </w:rPr>
        <w:tab/>
        <w:t>Ремонт трубопроводов пара и горячей воды;</w:t>
      </w:r>
      <w:bookmarkEnd w:id="84"/>
      <w:bookmarkEnd w:id="85"/>
    </w:p>
    <w:p w:rsidR="006354E9" w:rsidRPr="000E44C5" w:rsidRDefault="006354E9" w:rsidP="005035CF">
      <w:pPr>
        <w:keepNext/>
        <w:keepLines/>
        <w:jc w:val="both"/>
        <w:outlineLvl w:val="0"/>
        <w:rPr>
          <w:bCs/>
        </w:rPr>
      </w:pPr>
      <w:bookmarkStart w:id="86" w:name="_Toc330385309"/>
      <w:bookmarkStart w:id="87" w:name="_Toc330387032"/>
      <w:r>
        <w:rPr>
          <w:bCs/>
        </w:rPr>
        <w:t>•</w:t>
      </w:r>
      <w:r>
        <w:rPr>
          <w:bCs/>
        </w:rPr>
        <w:tab/>
        <w:t>Работы в замкнутых объемах, в ограниченных пространствах;</w:t>
      </w:r>
      <w:bookmarkEnd w:id="86"/>
      <w:bookmarkEnd w:id="87"/>
    </w:p>
    <w:p w:rsidR="006354E9" w:rsidRPr="000E44C5" w:rsidRDefault="006354E9" w:rsidP="005035CF">
      <w:pPr>
        <w:keepNext/>
        <w:keepLines/>
        <w:jc w:val="both"/>
        <w:outlineLvl w:val="0"/>
        <w:rPr>
          <w:bCs/>
        </w:rPr>
      </w:pPr>
      <w:bookmarkStart w:id="88" w:name="_Toc330385310"/>
      <w:bookmarkStart w:id="89" w:name="_Toc330387033"/>
      <w:r>
        <w:rPr>
          <w:bCs/>
        </w:rPr>
        <w:t>•</w:t>
      </w:r>
      <w:r>
        <w:rPr>
          <w:bCs/>
        </w:rPr>
        <w:tab/>
        <w:t>Ремонтные работы, обслуживание мостовых кранов, выполнение работ с выходом на крановые пути</w:t>
      </w:r>
      <w:bookmarkEnd w:id="88"/>
      <w:bookmarkEnd w:id="89"/>
    </w:p>
    <w:p w:rsidR="006354E9" w:rsidRPr="000E44C5" w:rsidRDefault="006354E9" w:rsidP="005035CF">
      <w:pPr>
        <w:keepNext/>
        <w:keepLines/>
        <w:jc w:val="both"/>
        <w:outlineLvl w:val="0"/>
        <w:rPr>
          <w:bCs/>
        </w:rPr>
      </w:pPr>
      <w:bookmarkStart w:id="90" w:name="_Toc330385311"/>
      <w:bookmarkStart w:id="91" w:name="_Toc330387034"/>
      <w:r>
        <w:rPr>
          <w:bCs/>
        </w:rPr>
        <w:t>•</w:t>
      </w:r>
      <w:r>
        <w:rPr>
          <w:bCs/>
        </w:rPr>
        <w:tab/>
      </w:r>
      <w:proofErr w:type="spellStart"/>
      <w:r>
        <w:rPr>
          <w:bCs/>
        </w:rPr>
        <w:t>Электро</w:t>
      </w:r>
      <w:proofErr w:type="spellEnd"/>
      <w:r>
        <w:rPr>
          <w:bCs/>
        </w:rPr>
        <w:t xml:space="preserve">- и газосварочные работы, </w:t>
      </w:r>
      <w:proofErr w:type="spellStart"/>
      <w:r>
        <w:rPr>
          <w:bCs/>
        </w:rPr>
        <w:t>газорезательные</w:t>
      </w:r>
      <w:proofErr w:type="spellEnd"/>
      <w:r>
        <w:rPr>
          <w:bCs/>
        </w:rPr>
        <w:t xml:space="preserve"> работы</w:t>
      </w:r>
      <w:bookmarkEnd w:id="90"/>
      <w:bookmarkEnd w:id="91"/>
    </w:p>
    <w:p w:rsidR="006354E9" w:rsidRPr="000E44C5" w:rsidRDefault="006354E9" w:rsidP="005035CF">
      <w:pPr>
        <w:keepNext/>
        <w:keepLines/>
        <w:jc w:val="both"/>
        <w:outlineLvl w:val="0"/>
        <w:rPr>
          <w:bCs/>
        </w:rPr>
      </w:pPr>
      <w:bookmarkStart w:id="92" w:name="_Toc330385312"/>
      <w:bookmarkStart w:id="93" w:name="_Toc330387035"/>
      <w:r>
        <w:rPr>
          <w:bCs/>
        </w:rPr>
        <w:t>•</w:t>
      </w:r>
      <w:r>
        <w:rPr>
          <w:bCs/>
        </w:rPr>
        <w:tab/>
        <w:t>Работы по вскрытию и испытанию  сосудов и трубопроводов, работающих под давлением.</w:t>
      </w:r>
      <w:bookmarkEnd w:id="92"/>
      <w:bookmarkEnd w:id="93"/>
    </w:p>
    <w:p w:rsidR="006354E9" w:rsidRPr="000E44C5" w:rsidRDefault="006354E9" w:rsidP="005035CF">
      <w:pPr>
        <w:keepNext/>
        <w:keepLines/>
        <w:jc w:val="both"/>
        <w:outlineLvl w:val="0"/>
        <w:rPr>
          <w:bCs/>
        </w:rPr>
      </w:pPr>
      <w:bookmarkStart w:id="94" w:name="_Toc330385313"/>
      <w:bookmarkStart w:id="95" w:name="_Toc330387036"/>
      <w:r>
        <w:rPr>
          <w:bCs/>
        </w:rPr>
        <w:t>•</w:t>
      </w:r>
      <w:r>
        <w:rPr>
          <w:bCs/>
        </w:rPr>
        <w:tab/>
        <w:t>Работы по обслуживанию электроустановок на кабельных или воздушных линиях электропередачи. Работы краном вблизи воздушных линий электропередачи</w:t>
      </w:r>
      <w:bookmarkEnd w:id="94"/>
      <w:bookmarkEnd w:id="95"/>
    </w:p>
    <w:p w:rsidR="006354E9" w:rsidRPr="000E44C5" w:rsidRDefault="006354E9" w:rsidP="005035CF">
      <w:pPr>
        <w:keepNext/>
        <w:keepLines/>
        <w:jc w:val="both"/>
        <w:outlineLvl w:val="0"/>
        <w:rPr>
          <w:bCs/>
        </w:rPr>
      </w:pPr>
      <w:bookmarkStart w:id="96" w:name="_Toc330385314"/>
      <w:bookmarkStart w:id="97" w:name="_Toc330387037"/>
      <w:r>
        <w:rPr>
          <w:bCs/>
        </w:rPr>
        <w:t>•</w:t>
      </w:r>
      <w:r>
        <w:rPr>
          <w:bCs/>
        </w:rPr>
        <w:tab/>
        <w:t xml:space="preserve">Проведение огневых работ в </w:t>
      </w:r>
      <w:proofErr w:type="spellStart"/>
      <w:r>
        <w:rPr>
          <w:bCs/>
        </w:rPr>
        <w:t>пожар</w:t>
      </w:r>
      <w:proofErr w:type="gramStart"/>
      <w:r>
        <w:rPr>
          <w:bCs/>
        </w:rPr>
        <w:t>о</w:t>
      </w:r>
      <w:proofErr w:type="spellEnd"/>
      <w:r>
        <w:rPr>
          <w:bCs/>
        </w:rPr>
        <w:t>-</w:t>
      </w:r>
      <w:proofErr w:type="gramEnd"/>
      <w:r>
        <w:rPr>
          <w:bCs/>
        </w:rPr>
        <w:t xml:space="preserve"> и взрывоопасных помещениях.</w:t>
      </w:r>
      <w:bookmarkEnd w:id="96"/>
      <w:bookmarkEnd w:id="97"/>
    </w:p>
    <w:p w:rsidR="006354E9" w:rsidRPr="000E44C5" w:rsidRDefault="006354E9" w:rsidP="005035CF">
      <w:pPr>
        <w:keepNext/>
        <w:keepLines/>
        <w:jc w:val="both"/>
        <w:outlineLvl w:val="0"/>
        <w:rPr>
          <w:bCs/>
        </w:rPr>
      </w:pPr>
      <w:bookmarkStart w:id="98" w:name="_Toc330385315"/>
      <w:bookmarkStart w:id="99" w:name="_Toc330387038"/>
      <w:r>
        <w:rPr>
          <w:bCs/>
        </w:rPr>
        <w:t>5.2. Подрядная организация должна использовать систему нарядов – допусков для выполнения работ повышенной опасности.</w:t>
      </w:r>
      <w:bookmarkEnd w:id="98"/>
      <w:bookmarkEnd w:id="99"/>
    </w:p>
    <w:p w:rsidR="006354E9" w:rsidRPr="000E44C5" w:rsidRDefault="006354E9" w:rsidP="005035CF">
      <w:pPr>
        <w:keepNext/>
        <w:keepLines/>
        <w:jc w:val="both"/>
        <w:outlineLvl w:val="0"/>
        <w:rPr>
          <w:b/>
          <w:bCs/>
        </w:rPr>
      </w:pPr>
      <w:bookmarkStart w:id="100" w:name="_Toc330385316"/>
      <w:bookmarkStart w:id="101" w:name="_Toc330387039"/>
      <w:r>
        <w:rPr>
          <w:b/>
          <w:bCs/>
        </w:rPr>
        <w:t>6.</w:t>
      </w:r>
      <w:r>
        <w:rPr>
          <w:b/>
          <w:bCs/>
        </w:rPr>
        <w:tab/>
        <w:t>Обучение Персонала</w:t>
      </w:r>
      <w:bookmarkEnd w:id="100"/>
      <w:bookmarkEnd w:id="101"/>
    </w:p>
    <w:p w:rsidR="006354E9" w:rsidRPr="000E44C5" w:rsidRDefault="006354E9" w:rsidP="005035CF">
      <w:pPr>
        <w:keepNext/>
        <w:keepLines/>
        <w:jc w:val="both"/>
        <w:outlineLvl w:val="0"/>
        <w:rPr>
          <w:bCs/>
        </w:rPr>
      </w:pPr>
      <w:bookmarkStart w:id="102" w:name="_Toc330385317"/>
      <w:bookmarkStart w:id="103" w:name="_Toc330387040"/>
      <w:r>
        <w:rPr>
          <w:bCs/>
        </w:rPr>
        <w:t>6.1</w:t>
      </w:r>
      <w:proofErr w:type="gramStart"/>
      <w:r>
        <w:rPr>
          <w:bCs/>
        </w:rPr>
        <w:t xml:space="preserve"> П</w:t>
      </w:r>
      <w:proofErr w:type="gramEnd"/>
      <w:r>
        <w:rPr>
          <w:bCs/>
        </w:rPr>
        <w:t>режде чем приступить к работе на Строительной площадке Персонал Подрядчика должен выполнить следующие мероприятия:</w:t>
      </w:r>
      <w:bookmarkEnd w:id="102"/>
      <w:bookmarkEnd w:id="103"/>
    </w:p>
    <w:p w:rsidR="006354E9" w:rsidRPr="000E44C5" w:rsidRDefault="006354E9" w:rsidP="005035CF">
      <w:pPr>
        <w:keepNext/>
        <w:keepLines/>
        <w:jc w:val="both"/>
        <w:outlineLvl w:val="0"/>
        <w:rPr>
          <w:bCs/>
        </w:rPr>
      </w:pPr>
      <w:bookmarkStart w:id="104" w:name="_Toc330385318"/>
      <w:bookmarkStart w:id="105" w:name="_Toc330387041"/>
      <w:r>
        <w:rPr>
          <w:bCs/>
        </w:rPr>
        <w:t>•</w:t>
      </w:r>
      <w:r>
        <w:rPr>
          <w:bCs/>
        </w:rPr>
        <w:tab/>
        <w:t>Пройти вводный инструктаж по ОТ, ППБ и</w:t>
      </w:r>
      <w:proofErr w:type="gramStart"/>
      <w:r>
        <w:rPr>
          <w:bCs/>
        </w:rPr>
        <w:t xml:space="preserve"> Э</w:t>
      </w:r>
      <w:proofErr w:type="gramEnd"/>
      <w:r>
        <w:rPr>
          <w:bCs/>
        </w:rPr>
        <w:t>, проводимый представителями Заказчика для работников подрядных организаций в соответствии с установленными Заказчиком правилами.</w:t>
      </w:r>
      <w:bookmarkEnd w:id="104"/>
      <w:bookmarkEnd w:id="105"/>
      <w:r>
        <w:rPr>
          <w:bCs/>
        </w:rPr>
        <w:tab/>
      </w:r>
    </w:p>
    <w:p w:rsidR="006354E9" w:rsidRPr="000E44C5" w:rsidRDefault="006354E9" w:rsidP="005035CF">
      <w:pPr>
        <w:keepNext/>
        <w:keepLines/>
        <w:jc w:val="both"/>
        <w:outlineLvl w:val="0"/>
        <w:rPr>
          <w:bCs/>
        </w:rPr>
      </w:pPr>
      <w:bookmarkStart w:id="106" w:name="_Toc330385319"/>
      <w:bookmarkStart w:id="107" w:name="_Toc330387042"/>
      <w:r>
        <w:rPr>
          <w:bCs/>
        </w:rPr>
        <w:t>•</w:t>
      </w:r>
      <w:r>
        <w:rPr>
          <w:bCs/>
        </w:rPr>
        <w:tab/>
        <w:t>Пройти вводный инструктаж по ОТ, ППБ и</w:t>
      </w:r>
      <w:proofErr w:type="gramStart"/>
      <w:r>
        <w:rPr>
          <w:bCs/>
        </w:rPr>
        <w:t xml:space="preserve"> Э</w:t>
      </w:r>
      <w:proofErr w:type="gramEnd"/>
      <w:r>
        <w:rPr>
          <w:bCs/>
        </w:rPr>
        <w:t>, проводимый представителем Подрядчика, предусмотренный требованиями законодательства.</w:t>
      </w:r>
      <w:bookmarkEnd w:id="106"/>
      <w:bookmarkEnd w:id="107"/>
    </w:p>
    <w:p w:rsidR="006354E9" w:rsidRPr="000E44C5" w:rsidRDefault="006354E9" w:rsidP="005035CF">
      <w:pPr>
        <w:keepNext/>
        <w:keepLines/>
        <w:jc w:val="both"/>
        <w:outlineLvl w:val="0"/>
        <w:rPr>
          <w:bCs/>
        </w:rPr>
      </w:pPr>
      <w:bookmarkStart w:id="108" w:name="_Toc330385320"/>
      <w:bookmarkStart w:id="109" w:name="_Toc330387043"/>
      <w:r>
        <w:rPr>
          <w:bCs/>
        </w:rPr>
        <w:t>Персонал Подрядчика не должен допускаться к выполнению опасных работ до прохождения соответствующего обучения. По результатам проведения обучения должны вестись соответствующие записи.</w:t>
      </w:r>
      <w:bookmarkEnd w:id="108"/>
      <w:bookmarkEnd w:id="109"/>
    </w:p>
    <w:p w:rsidR="006354E9" w:rsidRPr="000E44C5" w:rsidRDefault="006354E9" w:rsidP="005035CF">
      <w:pPr>
        <w:keepNext/>
        <w:keepLines/>
        <w:jc w:val="both"/>
        <w:outlineLvl w:val="0"/>
        <w:rPr>
          <w:bCs/>
        </w:rPr>
      </w:pPr>
      <w:bookmarkStart w:id="110" w:name="_Toc330385321"/>
      <w:bookmarkStart w:id="111" w:name="_Toc330387044"/>
      <w:r>
        <w:rPr>
          <w:bCs/>
        </w:rPr>
        <w:t xml:space="preserve">6.2. Подрядная организация обязана гарантировать, что Персонал Подрядчика, выполняющий Работы обладает необходимой компетентностью. В том числе посредством проведения специального обучения, касающегося дополнительных специальных требований по безопасности и </w:t>
      </w:r>
      <w:proofErr w:type="gramStart"/>
      <w:r>
        <w:rPr>
          <w:bCs/>
        </w:rPr>
        <w:t>ОТ</w:t>
      </w:r>
      <w:proofErr w:type="gramEnd"/>
      <w:r>
        <w:rPr>
          <w:bCs/>
        </w:rPr>
        <w:t xml:space="preserve"> </w:t>
      </w:r>
      <w:proofErr w:type="gramStart"/>
      <w:r>
        <w:rPr>
          <w:bCs/>
        </w:rPr>
        <w:t>для</w:t>
      </w:r>
      <w:proofErr w:type="gramEnd"/>
      <w:r>
        <w:rPr>
          <w:bCs/>
        </w:rPr>
        <w:t xml:space="preserve"> отдельных категорий профессий (стропальщики, сварщики, водители автотранспортных средств, машинисты кранов и т.п.)</w:t>
      </w:r>
      <w:bookmarkEnd w:id="110"/>
      <w:bookmarkEnd w:id="111"/>
    </w:p>
    <w:p w:rsidR="006354E9" w:rsidRPr="000E44C5" w:rsidRDefault="006354E9" w:rsidP="005035CF">
      <w:pPr>
        <w:keepNext/>
        <w:keepLines/>
        <w:jc w:val="both"/>
        <w:outlineLvl w:val="0"/>
        <w:rPr>
          <w:bCs/>
        </w:rPr>
      </w:pPr>
      <w:bookmarkStart w:id="112" w:name="_Toc330385322"/>
      <w:bookmarkStart w:id="113" w:name="_Toc330387045"/>
      <w:r>
        <w:rPr>
          <w:bCs/>
        </w:rPr>
        <w:lastRenderedPageBreak/>
        <w:t xml:space="preserve">6.3. </w:t>
      </w:r>
      <w:proofErr w:type="gramStart"/>
      <w:r>
        <w:rPr>
          <w:bCs/>
        </w:rPr>
        <w:t>Заказчик вправе возражать против использования Подрядной организацией и требовать от неё отстранения от Работ любых работников, которые, по мнению Заказчика, ведут себя неподобающим образом, некомпетентны или халатно исполняют свои обязанности, причем такие работники впоследствии могут быть допущены к выполнению Работ по настоящему Договору или к выполнению иных работ для Заказчика только по письменному разрешению Заказчика.</w:t>
      </w:r>
      <w:bookmarkEnd w:id="112"/>
      <w:bookmarkEnd w:id="113"/>
      <w:proofErr w:type="gramEnd"/>
    </w:p>
    <w:p w:rsidR="006354E9" w:rsidRPr="000E44C5" w:rsidRDefault="006354E9" w:rsidP="005035CF">
      <w:pPr>
        <w:keepNext/>
        <w:keepLines/>
        <w:jc w:val="both"/>
        <w:outlineLvl w:val="0"/>
        <w:rPr>
          <w:b/>
          <w:bCs/>
        </w:rPr>
      </w:pPr>
      <w:bookmarkStart w:id="114" w:name="_Toc330385323"/>
      <w:bookmarkStart w:id="115" w:name="_Toc330387046"/>
      <w:r>
        <w:rPr>
          <w:b/>
          <w:bCs/>
        </w:rPr>
        <w:t>7.</w:t>
      </w:r>
      <w:r>
        <w:rPr>
          <w:b/>
          <w:bCs/>
        </w:rPr>
        <w:tab/>
        <w:t>Политика в отношении употребления алкоголя, наркотиков и токсических веществ, пребывания в состоянии абстинентного синдрома.</w:t>
      </w:r>
      <w:bookmarkEnd w:id="114"/>
      <w:bookmarkEnd w:id="115"/>
    </w:p>
    <w:p w:rsidR="006354E9" w:rsidRPr="000E44C5" w:rsidRDefault="006354E9" w:rsidP="005035CF">
      <w:pPr>
        <w:keepNext/>
        <w:keepLines/>
        <w:jc w:val="both"/>
        <w:outlineLvl w:val="0"/>
        <w:rPr>
          <w:b/>
          <w:bCs/>
        </w:rPr>
      </w:pPr>
      <w:bookmarkStart w:id="116" w:name="_Toc330385324"/>
      <w:bookmarkStart w:id="117" w:name="_Toc330387047"/>
      <w:r>
        <w:rPr>
          <w:bCs/>
        </w:rPr>
        <w:t>Подрядная организация</w:t>
      </w:r>
      <w:r>
        <w:rPr>
          <w:b/>
          <w:bCs/>
        </w:rPr>
        <w:t xml:space="preserve"> обязана:</w:t>
      </w:r>
      <w:bookmarkEnd w:id="116"/>
      <w:bookmarkEnd w:id="117"/>
    </w:p>
    <w:p w:rsidR="006354E9" w:rsidRPr="000E44C5" w:rsidRDefault="006354E9" w:rsidP="005035CF">
      <w:pPr>
        <w:keepNext/>
        <w:keepLines/>
        <w:jc w:val="both"/>
        <w:outlineLvl w:val="0"/>
        <w:rPr>
          <w:bCs/>
        </w:rPr>
      </w:pPr>
      <w:bookmarkStart w:id="118" w:name="_Toc330385325"/>
      <w:bookmarkStart w:id="119" w:name="_Toc330387048"/>
      <w:r>
        <w:rPr>
          <w:bCs/>
        </w:rPr>
        <w:t>7.1.</w:t>
      </w:r>
      <w:r>
        <w:rPr>
          <w:bCs/>
        </w:rPr>
        <w:tab/>
        <w:t>По необходимости, перед началом рабочей смены и допуском Персонала Подрядчика к выполнению Работ провести освидетельствование (медицинский осмотр) работников на предмет отсутствия алкогольного, наркотического или токсического опьянения, состояния абстинентного синдрома.</w:t>
      </w:r>
      <w:bookmarkEnd w:id="118"/>
      <w:bookmarkEnd w:id="119"/>
    </w:p>
    <w:p w:rsidR="006354E9" w:rsidRPr="000E44C5" w:rsidRDefault="006354E9" w:rsidP="005035CF">
      <w:pPr>
        <w:keepNext/>
        <w:keepLines/>
        <w:jc w:val="both"/>
        <w:outlineLvl w:val="0"/>
        <w:rPr>
          <w:bCs/>
        </w:rPr>
      </w:pPr>
      <w:bookmarkStart w:id="120" w:name="_Toc330385326"/>
      <w:bookmarkStart w:id="121" w:name="_Toc330387049"/>
      <w:r>
        <w:rPr>
          <w:bCs/>
        </w:rPr>
        <w:t>7.2.</w:t>
      </w:r>
      <w:r>
        <w:rPr>
          <w:bCs/>
        </w:rPr>
        <w:tab/>
        <w:t>Не допускать к выполнению Работ (отстранить от работы) Персонал Подрядчика, появившийся на рабочем месте (Объекте) (включая КПП) в состоянии алкогольного, наркотического или токсического опьянения, состоянии абстинентного синдрома.</w:t>
      </w:r>
      <w:bookmarkEnd w:id="120"/>
      <w:bookmarkEnd w:id="121"/>
    </w:p>
    <w:p w:rsidR="006354E9" w:rsidRPr="000E44C5" w:rsidRDefault="006354E9" w:rsidP="005035CF">
      <w:pPr>
        <w:keepNext/>
        <w:keepLines/>
        <w:jc w:val="both"/>
        <w:outlineLvl w:val="0"/>
        <w:rPr>
          <w:bCs/>
        </w:rPr>
      </w:pPr>
      <w:bookmarkStart w:id="122" w:name="_Toc330385327"/>
      <w:bookmarkStart w:id="123" w:name="_Toc330387050"/>
      <w:r>
        <w:rPr>
          <w:bCs/>
        </w:rPr>
        <w:t>7.3</w:t>
      </w:r>
      <w:proofErr w:type="gramStart"/>
      <w:r>
        <w:rPr>
          <w:bCs/>
        </w:rPr>
        <w:tab/>
        <w:t>Н</w:t>
      </w:r>
      <w:proofErr w:type="gramEnd"/>
      <w:r>
        <w:rPr>
          <w:bCs/>
        </w:rPr>
        <w:t>е допускать пронос и нахождение на территории Объекта веществ,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Объектов (далее – «Разрешенные вещества»).</w:t>
      </w:r>
      <w:bookmarkEnd w:id="122"/>
      <w:bookmarkEnd w:id="123"/>
    </w:p>
    <w:p w:rsidR="006354E9" w:rsidRPr="000E44C5" w:rsidRDefault="006354E9" w:rsidP="005035CF">
      <w:pPr>
        <w:keepNext/>
        <w:keepLines/>
        <w:jc w:val="both"/>
        <w:outlineLvl w:val="0"/>
        <w:rPr>
          <w:bCs/>
        </w:rPr>
      </w:pPr>
      <w:bookmarkStart w:id="124" w:name="_Toc330385328"/>
      <w:bookmarkStart w:id="125" w:name="_Toc330387051"/>
      <w:r>
        <w:rPr>
          <w:bCs/>
        </w:rPr>
        <w:t xml:space="preserve">7.4.    В целях обеспечения </w:t>
      </w:r>
      <w:proofErr w:type="gramStart"/>
      <w:r>
        <w:rPr>
          <w:bCs/>
        </w:rPr>
        <w:t>контроля за</w:t>
      </w:r>
      <w:proofErr w:type="gramEnd"/>
      <w:r>
        <w:rPr>
          <w:bCs/>
        </w:rPr>
        <w:t xml:space="preserve"> указанными ограничениями Заказчик имеет право производить проверки и досмотр всех транспортных средств, вещей и материалов, доставляемых на рабочую площадку. Если в результате подобного досмотра будут обнаружены указанные запрещенные вещества, то транспортное средство не допускается на рабочую площадку, Персонал Подрядчика не допускается на рабочее место.</w:t>
      </w:r>
      <w:bookmarkEnd w:id="124"/>
      <w:bookmarkEnd w:id="125"/>
    </w:p>
    <w:p w:rsidR="006354E9" w:rsidRPr="000E44C5" w:rsidRDefault="006354E9" w:rsidP="005035CF">
      <w:pPr>
        <w:keepNext/>
        <w:keepLines/>
        <w:jc w:val="both"/>
        <w:outlineLvl w:val="0"/>
        <w:rPr>
          <w:bCs/>
        </w:rPr>
      </w:pPr>
      <w:bookmarkStart w:id="126" w:name="_Toc330385329"/>
      <w:bookmarkStart w:id="127" w:name="_Toc330387052"/>
      <w:r>
        <w:rPr>
          <w:bCs/>
        </w:rPr>
        <w:t>7.5.</w:t>
      </w:r>
      <w:r>
        <w:rPr>
          <w:bCs/>
        </w:rPr>
        <w:tab/>
      </w:r>
      <w:proofErr w:type="gramStart"/>
      <w:r>
        <w:rPr>
          <w:bCs/>
        </w:rPr>
        <w:t>В случае обнаружения на Объекте (включая КПП) персонала Подрядчика в состоянии алкогольного, наркотического или токсического опьянения либо состоянии абстинентного синдрома,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Подрядчик</w:t>
      </w:r>
      <w:r>
        <w:rPr>
          <w:b/>
          <w:bCs/>
        </w:rPr>
        <w:t xml:space="preserve"> </w:t>
      </w:r>
      <w:r>
        <w:rPr>
          <w:bCs/>
        </w:rPr>
        <w:t xml:space="preserve"> уплачивает Заказчику штраф в размере 100000 (сто тысяч) рублей за каждый такой факт.</w:t>
      </w:r>
      <w:bookmarkEnd w:id="126"/>
      <w:bookmarkEnd w:id="127"/>
      <w:proofErr w:type="gramEnd"/>
    </w:p>
    <w:p w:rsidR="006354E9" w:rsidRPr="000E44C5" w:rsidRDefault="006354E9" w:rsidP="005035CF">
      <w:pPr>
        <w:keepNext/>
        <w:keepLines/>
        <w:jc w:val="both"/>
        <w:outlineLvl w:val="0"/>
        <w:rPr>
          <w:bCs/>
        </w:rPr>
      </w:pPr>
      <w:bookmarkStart w:id="128" w:name="_Toc330385330"/>
      <w:bookmarkStart w:id="129" w:name="_Toc330387053"/>
      <w:r>
        <w:rPr>
          <w:bCs/>
        </w:rPr>
        <w:t>7.6.</w:t>
      </w:r>
      <w:r>
        <w:rPr>
          <w:bCs/>
        </w:rPr>
        <w:tab/>
        <w:t xml:space="preserve">Фиксация факта появления работника на Объекте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для целей настоящего Договора и отношений между Заказчиком и Подрядной организацией </w:t>
      </w:r>
      <w:proofErr w:type="gramStart"/>
      <w:r>
        <w:rPr>
          <w:bCs/>
        </w:rPr>
        <w:t>может</w:t>
      </w:r>
      <w:proofErr w:type="gramEnd"/>
      <w:r>
        <w:rPr>
          <w:bCs/>
        </w:rPr>
        <w:t xml:space="preserve"> осуществляется любым из нижеперечисленных способов: медицинским осмотром или освидетельствованием; актами, составленными  работниками Заказчика  и/или Подрядной организацией</w:t>
      </w:r>
      <w:r>
        <w:rPr>
          <w:b/>
          <w:bCs/>
        </w:rPr>
        <w:t xml:space="preserve"> </w:t>
      </w:r>
      <w:r>
        <w:rPr>
          <w:bCs/>
        </w:rPr>
        <w:t>; письменными объяснениями работников Заказчика и/или Подрядной организацией</w:t>
      </w:r>
      <w:proofErr w:type="gramStart"/>
      <w:r>
        <w:rPr>
          <w:b/>
          <w:bCs/>
        </w:rPr>
        <w:t xml:space="preserve"> </w:t>
      </w:r>
      <w:r>
        <w:rPr>
          <w:bCs/>
        </w:rPr>
        <w:t>,</w:t>
      </w:r>
      <w:proofErr w:type="gramEnd"/>
      <w:r>
        <w:rPr>
          <w:bCs/>
        </w:rPr>
        <w:t xml:space="preserve"> другими способами.</w:t>
      </w:r>
      <w:bookmarkEnd w:id="128"/>
      <w:bookmarkEnd w:id="129"/>
    </w:p>
    <w:p w:rsidR="006354E9" w:rsidRPr="000E44C5" w:rsidRDefault="006354E9" w:rsidP="005035CF">
      <w:pPr>
        <w:keepNext/>
        <w:keepLines/>
        <w:jc w:val="both"/>
        <w:outlineLvl w:val="0"/>
        <w:rPr>
          <w:bCs/>
        </w:rPr>
      </w:pPr>
      <w:bookmarkStart w:id="130" w:name="_Toc330385331"/>
      <w:bookmarkStart w:id="131" w:name="_Toc330387054"/>
      <w:r>
        <w:rPr>
          <w:bCs/>
        </w:rPr>
        <w:t>7.7.</w:t>
      </w:r>
      <w:r>
        <w:rPr>
          <w:bCs/>
        </w:rPr>
        <w:tab/>
        <w:t>Заказчик имеет право в любое время проверять исполнение Подрядной организацией</w:t>
      </w:r>
      <w:r>
        <w:rPr>
          <w:b/>
          <w:bCs/>
        </w:rPr>
        <w:t xml:space="preserve"> </w:t>
      </w:r>
      <w:r>
        <w:rPr>
          <w:bCs/>
        </w:rPr>
        <w:t xml:space="preserve"> обязанностей, предусмотренных настоящим Договором. </w:t>
      </w:r>
      <w:proofErr w:type="gramStart"/>
      <w:r>
        <w:rPr>
          <w:bCs/>
        </w:rPr>
        <w:t>В случае возникновения у Заказчика подозрения о наличии на Объекте работников Подрядной организации</w:t>
      </w:r>
      <w:r>
        <w:rPr>
          <w:b/>
          <w:bCs/>
        </w:rPr>
        <w:t xml:space="preserve"> </w:t>
      </w:r>
      <w:r>
        <w:rPr>
          <w:bCs/>
        </w:rPr>
        <w:t xml:space="preserve"> в состоянии</w:t>
      </w:r>
      <w:proofErr w:type="gramEnd"/>
      <w:r>
        <w:rPr>
          <w:bCs/>
        </w:rPr>
        <w:t xml:space="preserve"> опьянения, Подрядная организация</w:t>
      </w:r>
      <w:r>
        <w:rPr>
          <w:b/>
          <w:bCs/>
        </w:rPr>
        <w:t xml:space="preserve"> </w:t>
      </w:r>
      <w:r>
        <w:rPr>
          <w:bCs/>
        </w:rPr>
        <w:t xml:space="preserve"> обязана по требованию Заказчика незамедлительно отстранить от работы этих Работников.</w:t>
      </w:r>
      <w:bookmarkEnd w:id="130"/>
      <w:bookmarkEnd w:id="131"/>
    </w:p>
    <w:p w:rsidR="006354E9" w:rsidRPr="000E44C5" w:rsidRDefault="006354E9" w:rsidP="005035CF">
      <w:pPr>
        <w:keepNext/>
        <w:keepLines/>
        <w:jc w:val="both"/>
        <w:outlineLvl w:val="0"/>
        <w:rPr>
          <w:b/>
          <w:bCs/>
        </w:rPr>
      </w:pPr>
      <w:bookmarkStart w:id="132" w:name="_Toc330385332"/>
      <w:bookmarkStart w:id="133" w:name="_Toc330387055"/>
      <w:r>
        <w:rPr>
          <w:b/>
          <w:bCs/>
        </w:rPr>
        <w:t>8.</w:t>
      </w:r>
      <w:r>
        <w:rPr>
          <w:b/>
          <w:bCs/>
        </w:rPr>
        <w:tab/>
        <w:t>Текущие проверки</w:t>
      </w:r>
      <w:bookmarkEnd w:id="132"/>
      <w:bookmarkEnd w:id="133"/>
    </w:p>
    <w:p w:rsidR="006354E9" w:rsidRPr="000E44C5" w:rsidRDefault="006354E9" w:rsidP="005035CF">
      <w:pPr>
        <w:keepNext/>
        <w:keepLines/>
        <w:jc w:val="both"/>
        <w:outlineLvl w:val="0"/>
        <w:rPr>
          <w:bCs/>
        </w:rPr>
      </w:pPr>
      <w:bookmarkStart w:id="134" w:name="_Toc330385333"/>
      <w:bookmarkStart w:id="135" w:name="_Toc330387056"/>
      <w:r>
        <w:rPr>
          <w:bCs/>
        </w:rPr>
        <w:t>8.1. В ходе проведения работ должны быть организованы и проводиться периодические проверки соответствия деятельности Подрядной организации</w:t>
      </w:r>
      <w:r>
        <w:rPr>
          <w:b/>
          <w:bCs/>
        </w:rPr>
        <w:t xml:space="preserve"> </w:t>
      </w:r>
      <w:r>
        <w:rPr>
          <w:bCs/>
        </w:rPr>
        <w:t xml:space="preserve"> требованиям безопасности. Требуется проведение двух типов проверок внутренних и внешних.</w:t>
      </w:r>
      <w:bookmarkEnd w:id="134"/>
      <w:bookmarkEnd w:id="135"/>
    </w:p>
    <w:p w:rsidR="006354E9" w:rsidRPr="000E44C5" w:rsidRDefault="006354E9" w:rsidP="005035CF">
      <w:pPr>
        <w:keepNext/>
        <w:keepLines/>
        <w:jc w:val="both"/>
        <w:outlineLvl w:val="0"/>
        <w:rPr>
          <w:bCs/>
        </w:rPr>
      </w:pPr>
      <w:bookmarkStart w:id="136" w:name="_Toc330385334"/>
      <w:bookmarkStart w:id="137" w:name="_Toc330387057"/>
      <w:r>
        <w:rPr>
          <w:bCs/>
        </w:rPr>
        <w:lastRenderedPageBreak/>
        <w:t xml:space="preserve">8.1.1. Внутренние проверки – организуются и проводятся внутри подрядной организации с участием специалистов </w:t>
      </w:r>
      <w:proofErr w:type="gramStart"/>
      <w:r>
        <w:rPr>
          <w:bCs/>
        </w:rPr>
        <w:t>по</w:t>
      </w:r>
      <w:proofErr w:type="gramEnd"/>
      <w:r>
        <w:rPr>
          <w:bCs/>
        </w:rPr>
        <w:t xml:space="preserve"> </w:t>
      </w:r>
      <w:proofErr w:type="gramStart"/>
      <w:r>
        <w:rPr>
          <w:bCs/>
        </w:rPr>
        <w:t>ОТ</w:t>
      </w:r>
      <w:proofErr w:type="gramEnd"/>
      <w:r>
        <w:rPr>
          <w:bCs/>
        </w:rPr>
        <w:t xml:space="preserve"> и ПБ подрядной организации. Периодичность проведения проверок Подрядная организация</w:t>
      </w:r>
      <w:r>
        <w:rPr>
          <w:b/>
          <w:bCs/>
        </w:rPr>
        <w:t xml:space="preserve"> </w:t>
      </w:r>
      <w:r>
        <w:rPr>
          <w:bCs/>
        </w:rPr>
        <w:t xml:space="preserve"> вправе определить самостоятельно, по результатам проверки должен составляться отчёт (акт).</w:t>
      </w:r>
      <w:bookmarkEnd w:id="136"/>
      <w:bookmarkEnd w:id="137"/>
    </w:p>
    <w:p w:rsidR="006354E9" w:rsidRPr="000E44C5" w:rsidRDefault="006354E9" w:rsidP="005035CF">
      <w:pPr>
        <w:keepNext/>
        <w:keepLines/>
        <w:jc w:val="both"/>
        <w:outlineLvl w:val="0"/>
        <w:rPr>
          <w:bCs/>
        </w:rPr>
      </w:pPr>
      <w:bookmarkStart w:id="138" w:name="_Toc330385335"/>
      <w:bookmarkStart w:id="139" w:name="_Toc330387058"/>
      <w:r>
        <w:rPr>
          <w:bCs/>
        </w:rPr>
        <w:t>8.1.2. Внешние проверки – организуются и проводятся представителями Заказчика. Периодичность проведения проверок – определяет Заказчик. В ходе проведения проверки может быть проверено: реализация требований договора, мероприятии плана по ОТ, ПБ, ППБ и</w:t>
      </w:r>
      <w:proofErr w:type="gramStart"/>
      <w:r>
        <w:rPr>
          <w:bCs/>
        </w:rPr>
        <w:t xml:space="preserve"> Э</w:t>
      </w:r>
      <w:proofErr w:type="gramEnd"/>
      <w:r>
        <w:rPr>
          <w:bCs/>
        </w:rPr>
        <w:t>, соблюдение требований законодательства, устранение замечаний предыдущей проверки. По результатам проверки составляется отчёт (акт). Отчёт составляется в двух экземплярах: один передаётся представителю Подрядной организации</w:t>
      </w:r>
      <w:r>
        <w:rPr>
          <w:b/>
          <w:bCs/>
        </w:rPr>
        <w:t xml:space="preserve"> </w:t>
      </w:r>
      <w:r>
        <w:rPr>
          <w:bCs/>
        </w:rPr>
        <w:t xml:space="preserve"> для устранения выявленных замечаний, второй – остаётся у Заказчика.</w:t>
      </w:r>
      <w:bookmarkEnd w:id="138"/>
      <w:bookmarkEnd w:id="139"/>
    </w:p>
    <w:p w:rsidR="006354E9" w:rsidRPr="000E44C5" w:rsidRDefault="006354E9" w:rsidP="005035CF">
      <w:pPr>
        <w:keepNext/>
        <w:keepLines/>
        <w:jc w:val="both"/>
        <w:outlineLvl w:val="0"/>
        <w:rPr>
          <w:bCs/>
        </w:rPr>
      </w:pPr>
      <w:bookmarkStart w:id="140" w:name="_Toc330385336"/>
      <w:bookmarkStart w:id="141" w:name="_Toc330387059"/>
      <w:r>
        <w:rPr>
          <w:bCs/>
        </w:rPr>
        <w:t>8.2. В ходе проведения работ, должны быть организованы и проводиться совместные совещания по анализу соблюдения Подрядной организацией</w:t>
      </w:r>
      <w:r>
        <w:rPr>
          <w:b/>
          <w:bCs/>
        </w:rPr>
        <w:t xml:space="preserve"> </w:t>
      </w:r>
      <w:r>
        <w:rPr>
          <w:bCs/>
        </w:rPr>
        <w:t xml:space="preserve"> требований ОТ, ПБ, ППБ и Э. Совещания должны проводиться регулярно в процессе выполнения работ. Обязательно участие в совещаниях соответствующих руководителей Заказчика и Подрядной организации.</w:t>
      </w:r>
      <w:proofErr w:type="gramStart"/>
      <w:r>
        <w:rPr>
          <w:b/>
          <w:bCs/>
        </w:rPr>
        <w:t xml:space="preserve"> </w:t>
      </w:r>
      <w:r>
        <w:rPr>
          <w:bCs/>
        </w:rPr>
        <w:t>.</w:t>
      </w:r>
      <w:proofErr w:type="gramEnd"/>
      <w:r>
        <w:rPr>
          <w:bCs/>
        </w:rPr>
        <w:t xml:space="preserve"> Периодичность совещаний должна составлять не реже одного раза в месяц. Протоколы совещаний по вопросам ОТ, ПБ, ППБ и</w:t>
      </w:r>
      <w:proofErr w:type="gramStart"/>
      <w:r>
        <w:rPr>
          <w:bCs/>
        </w:rPr>
        <w:t xml:space="preserve"> Э</w:t>
      </w:r>
      <w:proofErr w:type="gramEnd"/>
      <w:r>
        <w:rPr>
          <w:bCs/>
        </w:rPr>
        <w:t xml:space="preserve"> составляются в двух экземплярах, по одному для представителей Подрядной организации</w:t>
      </w:r>
      <w:r>
        <w:rPr>
          <w:b/>
          <w:bCs/>
        </w:rPr>
        <w:t xml:space="preserve"> </w:t>
      </w:r>
      <w:r>
        <w:rPr>
          <w:bCs/>
        </w:rPr>
        <w:t xml:space="preserve"> и  Заказчика.</w:t>
      </w:r>
      <w:bookmarkEnd w:id="140"/>
      <w:bookmarkEnd w:id="141"/>
    </w:p>
    <w:p w:rsidR="006354E9" w:rsidRPr="000E44C5" w:rsidRDefault="006354E9" w:rsidP="005035CF">
      <w:pPr>
        <w:keepNext/>
        <w:keepLines/>
        <w:jc w:val="both"/>
        <w:outlineLvl w:val="0"/>
        <w:rPr>
          <w:b/>
          <w:bCs/>
        </w:rPr>
      </w:pPr>
      <w:bookmarkStart w:id="142" w:name="_Toc330385337"/>
      <w:bookmarkStart w:id="143" w:name="_Toc330387060"/>
      <w:r>
        <w:rPr>
          <w:b/>
          <w:bCs/>
        </w:rPr>
        <w:t>9.</w:t>
      </w:r>
      <w:r>
        <w:rPr>
          <w:b/>
          <w:bCs/>
        </w:rPr>
        <w:tab/>
        <w:t>Требования к отчётности</w:t>
      </w:r>
      <w:bookmarkEnd w:id="142"/>
      <w:bookmarkEnd w:id="143"/>
    </w:p>
    <w:p w:rsidR="006354E9" w:rsidRPr="000E44C5" w:rsidRDefault="006354E9" w:rsidP="005035CF">
      <w:pPr>
        <w:keepNext/>
        <w:keepLines/>
        <w:jc w:val="both"/>
        <w:outlineLvl w:val="0"/>
        <w:rPr>
          <w:bCs/>
        </w:rPr>
      </w:pPr>
      <w:bookmarkStart w:id="144" w:name="_Toc330385338"/>
      <w:bookmarkStart w:id="145" w:name="_Toc330387061"/>
      <w:r>
        <w:rPr>
          <w:bCs/>
        </w:rPr>
        <w:t>9.1 Подрядная организация</w:t>
      </w:r>
      <w:r>
        <w:rPr>
          <w:b/>
          <w:bCs/>
        </w:rPr>
        <w:t xml:space="preserve"> </w:t>
      </w:r>
      <w:r>
        <w:rPr>
          <w:bCs/>
        </w:rPr>
        <w:t>представляет ежемесячный отчет о результатах работы в области ОТ, ПБ, ППБ и</w:t>
      </w:r>
      <w:proofErr w:type="gramStart"/>
      <w:r>
        <w:rPr>
          <w:bCs/>
        </w:rPr>
        <w:t xml:space="preserve"> Э</w:t>
      </w:r>
      <w:proofErr w:type="gramEnd"/>
      <w:r>
        <w:rPr>
          <w:bCs/>
        </w:rPr>
        <w:t xml:space="preserve"> за предыдущий отчетный период в отношении Работ. Отчёт предоставляется в срок до 5 (Пятого) числа месяца следующего за отчетным периодом. В такой отчет включаются следующее:</w:t>
      </w:r>
      <w:bookmarkEnd w:id="144"/>
      <w:bookmarkEnd w:id="145"/>
    </w:p>
    <w:p w:rsidR="006354E9" w:rsidRPr="000E44C5" w:rsidRDefault="006354E9" w:rsidP="005035CF">
      <w:pPr>
        <w:keepNext/>
        <w:keepLines/>
        <w:jc w:val="both"/>
        <w:outlineLvl w:val="0"/>
        <w:rPr>
          <w:bCs/>
        </w:rPr>
      </w:pPr>
      <w:bookmarkStart w:id="146" w:name="_Toc330385339"/>
      <w:bookmarkStart w:id="147" w:name="_Toc330387062"/>
      <w:r>
        <w:rPr>
          <w:bCs/>
        </w:rPr>
        <w:t>•</w:t>
      </w:r>
      <w:r>
        <w:rPr>
          <w:bCs/>
        </w:rPr>
        <w:tab/>
        <w:t>все несчастные случаи;</w:t>
      </w:r>
      <w:bookmarkEnd w:id="146"/>
      <w:bookmarkEnd w:id="147"/>
    </w:p>
    <w:p w:rsidR="006354E9" w:rsidRPr="000E44C5" w:rsidRDefault="006354E9" w:rsidP="005035CF">
      <w:pPr>
        <w:keepNext/>
        <w:keepLines/>
        <w:jc w:val="both"/>
        <w:outlineLvl w:val="0"/>
        <w:rPr>
          <w:bCs/>
        </w:rPr>
      </w:pPr>
      <w:bookmarkStart w:id="148" w:name="_Toc330385340"/>
      <w:bookmarkStart w:id="149" w:name="_Toc330387063"/>
      <w:r>
        <w:rPr>
          <w:bCs/>
        </w:rPr>
        <w:t>•</w:t>
      </w:r>
      <w:r>
        <w:rPr>
          <w:bCs/>
        </w:rPr>
        <w:tab/>
        <w:t>все дорожно-транспортные происшествия, относящиеся к тому периоду времени, когда Подрядная организация</w:t>
      </w:r>
      <w:r>
        <w:rPr>
          <w:b/>
          <w:bCs/>
        </w:rPr>
        <w:t xml:space="preserve"> </w:t>
      </w:r>
      <w:r>
        <w:rPr>
          <w:bCs/>
        </w:rPr>
        <w:t xml:space="preserve"> выполняла работы для Заказчика;</w:t>
      </w:r>
      <w:bookmarkEnd w:id="148"/>
      <w:bookmarkEnd w:id="149"/>
    </w:p>
    <w:p w:rsidR="006354E9" w:rsidRPr="000E44C5" w:rsidRDefault="006354E9" w:rsidP="005035CF">
      <w:pPr>
        <w:keepNext/>
        <w:keepLines/>
        <w:jc w:val="both"/>
        <w:outlineLvl w:val="0"/>
        <w:rPr>
          <w:bCs/>
        </w:rPr>
      </w:pPr>
      <w:bookmarkStart w:id="150" w:name="_Toc330385341"/>
      <w:bookmarkStart w:id="151" w:name="_Toc330387064"/>
      <w:r>
        <w:rPr>
          <w:bCs/>
        </w:rPr>
        <w:t>•</w:t>
      </w:r>
      <w:r>
        <w:rPr>
          <w:bCs/>
        </w:rPr>
        <w:tab/>
        <w:t>все прочие аварии  и инциденты, разливы, выбросы и иные незапланированные воздействия, которые привели или могут привести к значительным телесным повреждениям/ущербу/убыткам или о которых должно быть сообщено компетентным государственным органам;</w:t>
      </w:r>
      <w:bookmarkEnd w:id="150"/>
      <w:bookmarkEnd w:id="151"/>
    </w:p>
    <w:p w:rsidR="006354E9" w:rsidRPr="000E44C5" w:rsidRDefault="006354E9" w:rsidP="005035CF">
      <w:pPr>
        <w:keepNext/>
        <w:keepLines/>
        <w:jc w:val="both"/>
        <w:outlineLvl w:val="0"/>
        <w:rPr>
          <w:bCs/>
        </w:rPr>
      </w:pPr>
      <w:bookmarkStart w:id="152" w:name="_Toc330385342"/>
      <w:bookmarkStart w:id="153" w:name="_Toc330387065"/>
      <w:r>
        <w:rPr>
          <w:bCs/>
        </w:rPr>
        <w:t>•</w:t>
      </w:r>
      <w:r>
        <w:rPr>
          <w:bCs/>
        </w:rPr>
        <w:tab/>
        <w:t>любые другие события, о которых необходимо сообщать компетентным государственным органам;</w:t>
      </w:r>
      <w:bookmarkEnd w:id="152"/>
      <w:bookmarkEnd w:id="153"/>
    </w:p>
    <w:p w:rsidR="006354E9" w:rsidRPr="000E44C5" w:rsidRDefault="006354E9" w:rsidP="005035CF">
      <w:pPr>
        <w:keepNext/>
        <w:keepLines/>
        <w:jc w:val="both"/>
        <w:outlineLvl w:val="0"/>
        <w:rPr>
          <w:bCs/>
        </w:rPr>
      </w:pPr>
      <w:bookmarkStart w:id="154" w:name="_Toc330385343"/>
      <w:bookmarkStart w:id="155" w:name="_Toc330387066"/>
      <w:r>
        <w:rPr>
          <w:bCs/>
        </w:rPr>
        <w:t>•</w:t>
      </w:r>
      <w:r>
        <w:rPr>
          <w:bCs/>
        </w:rPr>
        <w:tab/>
        <w:t>оценочное общее количество рабочих часов, отработанных персоналом Подрядной организации</w:t>
      </w:r>
      <w:r>
        <w:rPr>
          <w:b/>
          <w:bCs/>
        </w:rPr>
        <w:t xml:space="preserve"> </w:t>
      </w:r>
      <w:r>
        <w:rPr>
          <w:bCs/>
        </w:rPr>
        <w:t xml:space="preserve"> на месте проведения работ, общее число работников Генерального подрядчика на месте проведения работ и др.</w:t>
      </w:r>
      <w:bookmarkEnd w:id="154"/>
      <w:bookmarkEnd w:id="155"/>
    </w:p>
    <w:p w:rsidR="006354E9" w:rsidRPr="000E44C5" w:rsidRDefault="006354E9" w:rsidP="005035CF">
      <w:pPr>
        <w:keepNext/>
        <w:keepLines/>
        <w:jc w:val="both"/>
        <w:outlineLvl w:val="0"/>
        <w:rPr>
          <w:bCs/>
        </w:rPr>
      </w:pPr>
      <w:bookmarkStart w:id="156" w:name="_Toc330385344"/>
      <w:bookmarkStart w:id="157" w:name="_Toc330387067"/>
      <w:r>
        <w:rPr>
          <w:bCs/>
        </w:rPr>
        <w:t>9.2. В дополнение к представлению отчёта, Подрядная организация</w:t>
      </w:r>
      <w:r>
        <w:rPr>
          <w:b/>
          <w:bCs/>
        </w:rPr>
        <w:t xml:space="preserve"> </w:t>
      </w:r>
      <w:r>
        <w:rPr>
          <w:bCs/>
        </w:rPr>
        <w:t>обязана соблюдать требования Заказчика в отношении отчетности по инцидентам, авариям и несчастным случаям и процедуры расследования происшествий, согласованные Сторонами.</w:t>
      </w:r>
      <w:bookmarkEnd w:id="156"/>
      <w:bookmarkEnd w:id="157"/>
    </w:p>
    <w:p w:rsidR="006354E9" w:rsidRPr="000E44C5" w:rsidRDefault="006354E9" w:rsidP="005035CF">
      <w:pPr>
        <w:keepNext/>
        <w:keepLines/>
        <w:jc w:val="both"/>
        <w:outlineLvl w:val="0"/>
        <w:rPr>
          <w:b/>
          <w:bCs/>
        </w:rPr>
      </w:pPr>
      <w:bookmarkStart w:id="158" w:name="_Toc330385345"/>
      <w:bookmarkStart w:id="159" w:name="_Toc330387068"/>
      <w:r>
        <w:rPr>
          <w:b/>
          <w:bCs/>
        </w:rPr>
        <w:t>10.</w:t>
      </w:r>
      <w:r>
        <w:rPr>
          <w:b/>
          <w:bCs/>
        </w:rPr>
        <w:tab/>
        <w:t xml:space="preserve">Требования к </w:t>
      </w:r>
      <w:proofErr w:type="spellStart"/>
      <w:r>
        <w:rPr>
          <w:b/>
          <w:bCs/>
        </w:rPr>
        <w:t>профпригодности</w:t>
      </w:r>
      <w:proofErr w:type="spellEnd"/>
      <w:r>
        <w:rPr>
          <w:b/>
          <w:bCs/>
        </w:rPr>
        <w:t xml:space="preserve"> персонала по состоянию здоровья</w:t>
      </w:r>
      <w:bookmarkEnd w:id="158"/>
      <w:bookmarkEnd w:id="159"/>
    </w:p>
    <w:p w:rsidR="006354E9" w:rsidRPr="000E44C5" w:rsidRDefault="006354E9" w:rsidP="005035CF">
      <w:pPr>
        <w:keepNext/>
        <w:keepLines/>
        <w:jc w:val="both"/>
        <w:outlineLvl w:val="0"/>
        <w:rPr>
          <w:bCs/>
        </w:rPr>
      </w:pPr>
      <w:bookmarkStart w:id="160" w:name="_Toc330385346"/>
      <w:bookmarkStart w:id="161" w:name="_Toc330387069"/>
      <w:r>
        <w:rPr>
          <w:bCs/>
        </w:rPr>
        <w:t>Все работники, предложенные Подрядной организацией</w:t>
      </w:r>
      <w:r>
        <w:rPr>
          <w:b/>
          <w:bCs/>
        </w:rPr>
        <w:t xml:space="preserve"> </w:t>
      </w:r>
      <w:r>
        <w:rPr>
          <w:bCs/>
        </w:rPr>
        <w:t xml:space="preserve"> для выполнения Работ, должны быть годны к выполнению своих обязанностей по состоянию здоровья в соответствии с требованиями законодательства.  </w:t>
      </w:r>
    </w:p>
    <w:p w:rsidR="006354E9" w:rsidRPr="000E44C5" w:rsidRDefault="006354E9" w:rsidP="005035CF">
      <w:pPr>
        <w:keepNext/>
        <w:keepLines/>
        <w:jc w:val="both"/>
        <w:outlineLvl w:val="0"/>
        <w:rPr>
          <w:bCs/>
        </w:rPr>
      </w:pPr>
      <w:r>
        <w:rPr>
          <w:bCs/>
        </w:rPr>
        <w:t>Все работники, предложенные Подрядной организацией</w:t>
      </w:r>
      <w:r>
        <w:rPr>
          <w:b/>
          <w:bCs/>
        </w:rPr>
        <w:t xml:space="preserve"> </w:t>
      </w:r>
      <w:r>
        <w:rPr>
          <w:bCs/>
        </w:rPr>
        <w:t xml:space="preserve"> для выполнения Работ, должны проходить периодический, ежегодный медицинский осмотр. Подрядная организация обязана </w:t>
      </w:r>
      <w:proofErr w:type="gramStart"/>
      <w:r>
        <w:rPr>
          <w:bCs/>
        </w:rPr>
        <w:t>предоставить соответствующие подтверждающие документы</w:t>
      </w:r>
      <w:proofErr w:type="gramEnd"/>
      <w:r>
        <w:rPr>
          <w:bCs/>
        </w:rPr>
        <w:t xml:space="preserve"> о проведение медицинских осмотров работников Заказчику по запросу, в срок 10 (десяти) календарных дней с момента получения запроса.</w:t>
      </w:r>
      <w:bookmarkEnd w:id="160"/>
      <w:bookmarkEnd w:id="161"/>
    </w:p>
    <w:p w:rsidR="006354E9" w:rsidRPr="000E44C5" w:rsidRDefault="006354E9" w:rsidP="005035CF">
      <w:pPr>
        <w:keepNext/>
        <w:keepLines/>
        <w:jc w:val="both"/>
        <w:outlineLvl w:val="0"/>
        <w:rPr>
          <w:b/>
          <w:bCs/>
        </w:rPr>
      </w:pPr>
      <w:bookmarkStart w:id="162" w:name="_Toc330385347"/>
      <w:bookmarkStart w:id="163" w:name="_Toc330387070"/>
      <w:r>
        <w:rPr>
          <w:b/>
          <w:bCs/>
        </w:rPr>
        <w:t>11.</w:t>
      </w:r>
      <w:r>
        <w:rPr>
          <w:b/>
          <w:bCs/>
        </w:rPr>
        <w:tab/>
        <w:t>Состояние мест проведения работ</w:t>
      </w:r>
      <w:bookmarkEnd w:id="162"/>
      <w:bookmarkEnd w:id="163"/>
    </w:p>
    <w:p w:rsidR="006354E9" w:rsidRPr="000E44C5" w:rsidRDefault="006354E9" w:rsidP="005035CF">
      <w:pPr>
        <w:keepNext/>
        <w:keepLines/>
        <w:jc w:val="both"/>
        <w:outlineLvl w:val="0"/>
        <w:rPr>
          <w:bCs/>
        </w:rPr>
      </w:pPr>
      <w:bookmarkStart w:id="164" w:name="_Toc330385348"/>
      <w:bookmarkStart w:id="165" w:name="_Toc330387071"/>
      <w:r>
        <w:rPr>
          <w:bCs/>
        </w:rPr>
        <w:t xml:space="preserve">11.1. В месте проведения подрядной организацией работ на границе рабочей зоны подрядная организация должна </w:t>
      </w:r>
      <w:proofErr w:type="gramStart"/>
      <w:r>
        <w:rPr>
          <w:bCs/>
        </w:rPr>
        <w:t>разместить</w:t>
      </w:r>
      <w:proofErr w:type="gramEnd"/>
      <w:r>
        <w:rPr>
          <w:bCs/>
        </w:rPr>
        <w:t xml:space="preserve"> информационную табличку с указанием:</w:t>
      </w:r>
      <w:bookmarkEnd w:id="164"/>
      <w:bookmarkEnd w:id="165"/>
    </w:p>
    <w:p w:rsidR="006354E9" w:rsidRPr="000E44C5" w:rsidRDefault="006354E9" w:rsidP="005035CF">
      <w:pPr>
        <w:keepNext/>
        <w:keepLines/>
        <w:jc w:val="both"/>
        <w:outlineLvl w:val="0"/>
        <w:rPr>
          <w:bCs/>
        </w:rPr>
      </w:pPr>
      <w:bookmarkStart w:id="166" w:name="_Toc330385349"/>
      <w:bookmarkStart w:id="167" w:name="_Toc330387072"/>
      <w:r>
        <w:rPr>
          <w:bCs/>
        </w:rPr>
        <w:t>•</w:t>
      </w:r>
      <w:r>
        <w:rPr>
          <w:bCs/>
        </w:rPr>
        <w:tab/>
        <w:t>наименования подрядной организации</w:t>
      </w:r>
      <w:bookmarkEnd w:id="166"/>
      <w:bookmarkEnd w:id="167"/>
    </w:p>
    <w:p w:rsidR="006354E9" w:rsidRPr="000E44C5" w:rsidRDefault="006354E9" w:rsidP="005035CF">
      <w:pPr>
        <w:keepNext/>
        <w:keepLines/>
        <w:jc w:val="both"/>
        <w:outlineLvl w:val="0"/>
        <w:rPr>
          <w:bCs/>
        </w:rPr>
      </w:pPr>
      <w:bookmarkStart w:id="168" w:name="_Toc330385350"/>
      <w:bookmarkStart w:id="169" w:name="_Toc330387073"/>
      <w:r>
        <w:rPr>
          <w:bCs/>
        </w:rPr>
        <w:lastRenderedPageBreak/>
        <w:t>•</w:t>
      </w:r>
      <w:r>
        <w:rPr>
          <w:bCs/>
        </w:rPr>
        <w:tab/>
        <w:t>ответственных:</w:t>
      </w:r>
      <w:bookmarkEnd w:id="168"/>
      <w:bookmarkEnd w:id="169"/>
    </w:p>
    <w:p w:rsidR="006354E9" w:rsidRPr="000E44C5" w:rsidRDefault="006354E9" w:rsidP="005035CF">
      <w:pPr>
        <w:keepNext/>
        <w:keepLines/>
        <w:jc w:val="both"/>
        <w:outlineLvl w:val="0"/>
        <w:rPr>
          <w:bCs/>
        </w:rPr>
      </w:pPr>
      <w:bookmarkStart w:id="170" w:name="_Toc330385351"/>
      <w:bookmarkStart w:id="171" w:name="_Toc330387074"/>
      <w:r>
        <w:rPr>
          <w:bCs/>
        </w:rPr>
        <w:t>•</w:t>
      </w:r>
      <w:r>
        <w:rPr>
          <w:bCs/>
        </w:rPr>
        <w:tab/>
        <w:t>Руководителя организации – Ф.И.О., должность, телефон;</w:t>
      </w:r>
      <w:bookmarkEnd w:id="170"/>
      <w:bookmarkEnd w:id="171"/>
    </w:p>
    <w:p w:rsidR="006354E9" w:rsidRPr="000E44C5" w:rsidRDefault="006354E9" w:rsidP="005035CF">
      <w:pPr>
        <w:keepNext/>
        <w:keepLines/>
        <w:jc w:val="both"/>
        <w:outlineLvl w:val="0"/>
        <w:rPr>
          <w:bCs/>
        </w:rPr>
      </w:pPr>
      <w:bookmarkStart w:id="172" w:name="_Toc330385352"/>
      <w:bookmarkStart w:id="173" w:name="_Toc330387075"/>
      <w:r>
        <w:rPr>
          <w:bCs/>
        </w:rPr>
        <w:t>•</w:t>
      </w:r>
      <w:r>
        <w:rPr>
          <w:bCs/>
        </w:rPr>
        <w:tab/>
        <w:t>Производителя работ - Ф.И.О., должность, телефон;</w:t>
      </w:r>
      <w:bookmarkEnd w:id="172"/>
      <w:bookmarkEnd w:id="173"/>
    </w:p>
    <w:p w:rsidR="006354E9" w:rsidRPr="000E44C5" w:rsidRDefault="006354E9" w:rsidP="005035CF">
      <w:pPr>
        <w:keepNext/>
        <w:keepLines/>
        <w:jc w:val="both"/>
        <w:outlineLvl w:val="0"/>
        <w:rPr>
          <w:bCs/>
        </w:rPr>
      </w:pPr>
      <w:bookmarkStart w:id="174" w:name="_Toc330385353"/>
      <w:bookmarkStart w:id="175" w:name="_Toc330387076"/>
      <w:r>
        <w:rPr>
          <w:bCs/>
        </w:rPr>
        <w:t>•</w:t>
      </w:r>
      <w:r>
        <w:rPr>
          <w:bCs/>
        </w:rPr>
        <w:tab/>
        <w:t>по вопросам ОТБ и ПЭБ - Ф.И.О., должность, телефон.</w:t>
      </w:r>
      <w:bookmarkEnd w:id="174"/>
      <w:bookmarkEnd w:id="175"/>
    </w:p>
    <w:p w:rsidR="006354E9" w:rsidRPr="000E44C5" w:rsidRDefault="006354E9" w:rsidP="005035CF">
      <w:pPr>
        <w:keepNext/>
        <w:keepLines/>
        <w:jc w:val="both"/>
        <w:outlineLvl w:val="0"/>
        <w:rPr>
          <w:bCs/>
        </w:rPr>
      </w:pPr>
    </w:p>
    <w:p w:rsidR="006354E9" w:rsidRPr="000E44C5" w:rsidRDefault="006354E9" w:rsidP="005035CF">
      <w:pPr>
        <w:keepNext/>
        <w:keepLines/>
        <w:jc w:val="both"/>
        <w:outlineLvl w:val="0"/>
        <w:rPr>
          <w:bCs/>
        </w:rPr>
      </w:pPr>
      <w:bookmarkStart w:id="176" w:name="_Toc330385354"/>
      <w:bookmarkStart w:id="177" w:name="_Toc330387077"/>
      <w:r>
        <w:rPr>
          <w:bCs/>
        </w:rPr>
        <w:t>11.2. Подрядная организация обеспечивает, чтобы все работники, предоставленные Подрядной организацией</w:t>
      </w:r>
      <w:r>
        <w:rPr>
          <w:b/>
          <w:bCs/>
        </w:rPr>
        <w:t xml:space="preserve"> </w:t>
      </w:r>
      <w:r>
        <w:rPr>
          <w:bCs/>
        </w:rPr>
        <w:t xml:space="preserve"> для выполнения Работ, содержали свои рабочие места в чистоте и порядке, насколько это практически возможно в конкретных условиях, с тем, чтобы снизить риск причинения телесных повреждений работникам, ущерба имуществу, а также задержек в выполнении Работ.</w:t>
      </w:r>
      <w:bookmarkEnd w:id="176"/>
      <w:bookmarkEnd w:id="177"/>
    </w:p>
    <w:p w:rsidR="006354E9" w:rsidRPr="000E44C5" w:rsidRDefault="006354E9" w:rsidP="005035CF">
      <w:pPr>
        <w:keepNext/>
        <w:keepLines/>
        <w:jc w:val="both"/>
        <w:outlineLvl w:val="0"/>
        <w:rPr>
          <w:bCs/>
        </w:rPr>
      </w:pPr>
      <w:bookmarkStart w:id="178" w:name="_Toc330385355"/>
      <w:bookmarkStart w:id="179" w:name="_Toc330387078"/>
      <w:r>
        <w:rPr>
          <w:bCs/>
        </w:rPr>
        <w:t>11.3.   По завершении Работ Подрядная организация</w:t>
      </w:r>
      <w:r>
        <w:rPr>
          <w:b/>
          <w:bCs/>
        </w:rPr>
        <w:t xml:space="preserve"> </w:t>
      </w:r>
      <w:r>
        <w:rPr>
          <w:bCs/>
        </w:rPr>
        <w:t xml:space="preserve"> незамедлительно удаляет и вывозит с места проведения работ все ненужные материалы и оборудование и оставляет за собой территорию в чистоте и порядке, признанными удовлетворительными Представителем Заказчика.</w:t>
      </w:r>
      <w:bookmarkEnd w:id="178"/>
      <w:bookmarkEnd w:id="179"/>
    </w:p>
    <w:p w:rsidR="006354E9" w:rsidRPr="000E44C5" w:rsidRDefault="006354E9" w:rsidP="005035CF">
      <w:pPr>
        <w:keepNext/>
        <w:keepLines/>
        <w:jc w:val="both"/>
        <w:outlineLvl w:val="0"/>
        <w:rPr>
          <w:b/>
          <w:bCs/>
        </w:rPr>
      </w:pPr>
      <w:bookmarkStart w:id="180" w:name="_Toc330385356"/>
      <w:bookmarkStart w:id="181" w:name="_Toc330387079"/>
      <w:r>
        <w:rPr>
          <w:b/>
          <w:bCs/>
        </w:rPr>
        <w:t>12.      Требования к оборудованию</w:t>
      </w:r>
      <w:bookmarkEnd w:id="180"/>
      <w:bookmarkEnd w:id="181"/>
    </w:p>
    <w:p w:rsidR="006354E9" w:rsidRPr="000E44C5" w:rsidRDefault="006354E9" w:rsidP="005035CF">
      <w:pPr>
        <w:keepNext/>
        <w:keepLines/>
        <w:jc w:val="both"/>
        <w:outlineLvl w:val="0"/>
        <w:rPr>
          <w:bCs/>
        </w:rPr>
      </w:pPr>
      <w:bookmarkStart w:id="182" w:name="_Toc330385357"/>
      <w:bookmarkStart w:id="183" w:name="_Toc330387080"/>
      <w:r>
        <w:rPr>
          <w:bCs/>
        </w:rPr>
        <w:t>12.1. В целях обеспечения эффективного и безопасного выполнения работ, а также исключения простоев в ходе выполнения работ, Подрядная организация</w:t>
      </w:r>
      <w:r>
        <w:rPr>
          <w:b/>
          <w:bCs/>
        </w:rPr>
        <w:t xml:space="preserve"> </w:t>
      </w:r>
      <w:r>
        <w:rPr>
          <w:bCs/>
        </w:rPr>
        <w:t>должна применять оборудование, находящееся в технически исправном состоянии и отвечающее требованиям соответствующих государственных стандартов, технических условий и других нормативных документов, имеющее паспорта, сертификаты, инструкции, разрешительные документы, предусмотренные действующим законодательством.</w:t>
      </w:r>
      <w:bookmarkEnd w:id="182"/>
      <w:bookmarkEnd w:id="183"/>
    </w:p>
    <w:p w:rsidR="006354E9" w:rsidRPr="000E44C5" w:rsidRDefault="006354E9" w:rsidP="005035CF">
      <w:pPr>
        <w:keepNext/>
        <w:keepLines/>
        <w:jc w:val="both"/>
        <w:outlineLvl w:val="0"/>
        <w:rPr>
          <w:bCs/>
        </w:rPr>
      </w:pPr>
      <w:bookmarkStart w:id="184" w:name="_Toc330385358"/>
      <w:bookmarkStart w:id="185" w:name="_Toc330387081"/>
      <w:r>
        <w:rPr>
          <w:bCs/>
        </w:rPr>
        <w:t>12.2. Использование Подрядной организацией</w:t>
      </w:r>
      <w:r>
        <w:rPr>
          <w:b/>
          <w:bCs/>
        </w:rPr>
        <w:t xml:space="preserve"> </w:t>
      </w:r>
      <w:r>
        <w:rPr>
          <w:bCs/>
        </w:rPr>
        <w:t xml:space="preserve"> оборудования должно осуществляться в соответствии с его целевым назначением, с соблюдением установленных правил эксплуатации, требований правил охраны труда, требований действующего законодательства.</w:t>
      </w:r>
      <w:bookmarkEnd w:id="184"/>
      <w:bookmarkEnd w:id="185"/>
    </w:p>
    <w:p w:rsidR="006354E9" w:rsidRPr="000E44C5" w:rsidRDefault="006354E9" w:rsidP="005035CF">
      <w:pPr>
        <w:keepNext/>
        <w:keepLines/>
        <w:jc w:val="both"/>
        <w:outlineLvl w:val="0"/>
        <w:rPr>
          <w:bCs/>
        </w:rPr>
      </w:pPr>
      <w:bookmarkStart w:id="186" w:name="_Toc330385359"/>
      <w:bookmarkStart w:id="187" w:name="_Toc330387082"/>
      <w:r>
        <w:rPr>
          <w:bCs/>
        </w:rPr>
        <w:t>12.3. Все оборудование, используемое Подрядной организацией должно поддерживаться в безопасном, рабочем состоянии.</w:t>
      </w:r>
      <w:bookmarkEnd w:id="186"/>
      <w:bookmarkEnd w:id="187"/>
    </w:p>
    <w:p w:rsidR="006354E9" w:rsidRPr="000E44C5" w:rsidRDefault="006354E9" w:rsidP="005035CF">
      <w:pPr>
        <w:keepNext/>
        <w:keepLines/>
        <w:jc w:val="both"/>
        <w:outlineLvl w:val="0"/>
        <w:rPr>
          <w:bCs/>
        </w:rPr>
      </w:pPr>
      <w:bookmarkStart w:id="188" w:name="_Toc330385360"/>
      <w:bookmarkStart w:id="189" w:name="_Toc330387083"/>
      <w:r>
        <w:rPr>
          <w:bCs/>
        </w:rPr>
        <w:t>12.4. Эксплуатация оборудования, механизмов, инструментов, находящихся в неисправном состоянии или при неисправных устройствах безопасности (блокировочные, фиксирующие и сигнальные приспособления, и приборы), а также с рабочими параметрами выше паспортных, запрещается.</w:t>
      </w:r>
      <w:bookmarkEnd w:id="188"/>
      <w:bookmarkEnd w:id="189"/>
    </w:p>
    <w:p w:rsidR="006354E9" w:rsidRPr="000E44C5" w:rsidRDefault="006354E9" w:rsidP="005035CF">
      <w:pPr>
        <w:keepNext/>
        <w:keepLines/>
        <w:jc w:val="both"/>
        <w:outlineLvl w:val="0"/>
        <w:rPr>
          <w:bCs/>
        </w:rPr>
      </w:pPr>
      <w:bookmarkStart w:id="190" w:name="_Toc330385361"/>
      <w:bookmarkStart w:id="191" w:name="_Toc330387084"/>
      <w:r>
        <w:rPr>
          <w:bCs/>
        </w:rPr>
        <w:t>12.5. При использовании инновационного оборудования (вновь разработанного и обладающего принципиально новыми потребительскими свойствами и/или техническими характеристиками) Подрядная организация</w:t>
      </w:r>
      <w:r>
        <w:rPr>
          <w:b/>
          <w:bCs/>
        </w:rPr>
        <w:t xml:space="preserve"> </w:t>
      </w:r>
      <w:r>
        <w:rPr>
          <w:bCs/>
        </w:rPr>
        <w:t xml:space="preserve"> должна убедиться в полноте инструкций по безопасной эксплуатации, наличии разрешений на применение оборудования (где применимо) и своевременно уведомлять Заказчика и предприятие-изготовитель об имеющихся недостатках в инструкциях либо о конструктивных недостатках оборудования.</w:t>
      </w:r>
      <w:bookmarkEnd w:id="190"/>
      <w:bookmarkEnd w:id="191"/>
    </w:p>
    <w:p w:rsidR="006354E9" w:rsidRPr="000E44C5" w:rsidRDefault="006354E9" w:rsidP="005035CF">
      <w:pPr>
        <w:keepNext/>
        <w:keepLines/>
        <w:jc w:val="both"/>
        <w:outlineLvl w:val="0"/>
        <w:rPr>
          <w:bCs/>
        </w:rPr>
      </w:pPr>
      <w:bookmarkStart w:id="192" w:name="_Toc330385362"/>
      <w:bookmarkStart w:id="193" w:name="_Toc330387085"/>
      <w:r>
        <w:rPr>
          <w:bCs/>
        </w:rPr>
        <w:t>12.6. При обнаружении в процессе монтажа, технического освидетельствования или эксплуатации, несоответствия оборудования требованиям правил технической эксплуатации и безопасности, оно не должно приниматься в эксплуатацию, или немедленно быть выведено из эксплуатации с обязательным уведомлением Заказчика о происшедшем инциденте.</w:t>
      </w:r>
      <w:bookmarkEnd w:id="192"/>
      <w:bookmarkEnd w:id="193"/>
    </w:p>
    <w:p w:rsidR="006354E9" w:rsidRPr="000E44C5" w:rsidRDefault="006354E9" w:rsidP="005035CF">
      <w:pPr>
        <w:keepNext/>
        <w:keepLines/>
        <w:jc w:val="both"/>
        <w:outlineLvl w:val="0"/>
        <w:rPr>
          <w:bCs/>
        </w:rPr>
      </w:pPr>
      <w:bookmarkStart w:id="194" w:name="_Toc330385363"/>
      <w:bookmarkStart w:id="195" w:name="_Toc330387086"/>
      <w:r>
        <w:rPr>
          <w:bCs/>
        </w:rPr>
        <w:t>Дальнейшая эксплуатация разрешается после устранения выявленных недостатков.</w:t>
      </w:r>
      <w:bookmarkEnd w:id="194"/>
      <w:bookmarkEnd w:id="195"/>
    </w:p>
    <w:p w:rsidR="006354E9" w:rsidRPr="000E44C5" w:rsidRDefault="006354E9" w:rsidP="005035CF">
      <w:pPr>
        <w:keepNext/>
        <w:keepLines/>
        <w:jc w:val="both"/>
        <w:outlineLvl w:val="0"/>
        <w:rPr>
          <w:bCs/>
        </w:rPr>
      </w:pPr>
      <w:bookmarkStart w:id="196" w:name="_Toc330385364"/>
      <w:bookmarkStart w:id="197" w:name="_Toc330387087"/>
      <w:r>
        <w:rPr>
          <w:bCs/>
        </w:rPr>
        <w:t xml:space="preserve">12.7. Ремонтные и любые другие работы на оборудовании, не связанные с использованием данного оборудования по прямому назначению, не должны начинаться, пока их проведение не будет согласовано с Заказчиком и пока не будут выполнены требования корпоративных стандартов </w:t>
      </w:r>
      <w:proofErr w:type="gramStart"/>
      <w:r>
        <w:rPr>
          <w:bCs/>
        </w:rPr>
        <w:t>по</w:t>
      </w:r>
      <w:proofErr w:type="gramEnd"/>
      <w:r>
        <w:rPr>
          <w:bCs/>
        </w:rPr>
        <w:t xml:space="preserve"> ОТ, ПБ, ППБ и Э.</w:t>
      </w:r>
      <w:bookmarkEnd w:id="196"/>
      <w:bookmarkEnd w:id="197"/>
    </w:p>
    <w:p w:rsidR="006354E9" w:rsidRPr="000E44C5" w:rsidRDefault="006354E9" w:rsidP="005035CF">
      <w:pPr>
        <w:keepNext/>
        <w:keepLines/>
        <w:jc w:val="both"/>
        <w:outlineLvl w:val="0"/>
        <w:rPr>
          <w:bCs/>
        </w:rPr>
      </w:pPr>
      <w:bookmarkStart w:id="198" w:name="_Toc330385365"/>
      <w:bookmarkStart w:id="199" w:name="_Toc330387088"/>
      <w:r>
        <w:rPr>
          <w:bCs/>
        </w:rPr>
        <w:t>12.8. Размещение оборудования на месте проведения работ заранее согласовывается с представителем Заказчика.</w:t>
      </w:r>
      <w:bookmarkEnd w:id="198"/>
      <w:bookmarkEnd w:id="199"/>
    </w:p>
    <w:p w:rsidR="006354E9" w:rsidRPr="000E44C5" w:rsidRDefault="006354E9" w:rsidP="005035CF">
      <w:pPr>
        <w:keepNext/>
        <w:keepLines/>
        <w:jc w:val="both"/>
        <w:outlineLvl w:val="0"/>
        <w:rPr>
          <w:bCs/>
        </w:rPr>
      </w:pPr>
      <w:bookmarkStart w:id="200" w:name="_Toc330385366"/>
      <w:bookmarkStart w:id="201" w:name="_Toc330387089"/>
      <w:r>
        <w:rPr>
          <w:bCs/>
        </w:rPr>
        <w:t>12.9. Работники Подрядной организации</w:t>
      </w:r>
      <w:proofErr w:type="gramStart"/>
      <w:r>
        <w:rPr>
          <w:bCs/>
        </w:rPr>
        <w:t>0</w:t>
      </w:r>
      <w:proofErr w:type="gramEnd"/>
      <w:r>
        <w:rPr>
          <w:bCs/>
        </w:rPr>
        <w:t>,</w:t>
      </w:r>
      <w:r>
        <w:rPr>
          <w:b/>
          <w:bCs/>
        </w:rPr>
        <w:t xml:space="preserve"> </w:t>
      </w:r>
      <w:r>
        <w:rPr>
          <w:bCs/>
        </w:rPr>
        <w:t>допускаемые к работе с оборудованием, должны иметь необходимые навыки, квалификацию, пройти соответствующее обучение и иметь в наличии удостоверения на право выполнения работ (где применимо).</w:t>
      </w:r>
      <w:bookmarkEnd w:id="200"/>
      <w:bookmarkEnd w:id="201"/>
    </w:p>
    <w:p w:rsidR="006354E9" w:rsidRPr="000E44C5" w:rsidRDefault="006354E9" w:rsidP="005035CF">
      <w:pPr>
        <w:keepNext/>
        <w:keepLines/>
        <w:jc w:val="both"/>
        <w:outlineLvl w:val="0"/>
        <w:rPr>
          <w:bCs/>
        </w:rPr>
      </w:pPr>
      <w:bookmarkStart w:id="202" w:name="_Toc330385367"/>
      <w:bookmarkStart w:id="203" w:name="_Toc330387090"/>
      <w:r>
        <w:rPr>
          <w:bCs/>
        </w:rPr>
        <w:lastRenderedPageBreak/>
        <w:t>12.10. Подрядная организация несет ответственность за эксплуатацию всего оборудования в соответствии с действующим законодательством и Договором.</w:t>
      </w:r>
      <w:bookmarkEnd w:id="202"/>
      <w:bookmarkEnd w:id="203"/>
    </w:p>
    <w:p w:rsidR="006354E9" w:rsidRPr="000E44C5" w:rsidRDefault="006354E9" w:rsidP="005035CF">
      <w:pPr>
        <w:keepNext/>
        <w:keepLines/>
        <w:jc w:val="both"/>
        <w:outlineLvl w:val="0"/>
        <w:rPr>
          <w:b/>
          <w:bCs/>
        </w:rPr>
      </w:pPr>
      <w:bookmarkStart w:id="204" w:name="_Toc330385368"/>
      <w:bookmarkStart w:id="205" w:name="_Toc330387091"/>
      <w:r>
        <w:rPr>
          <w:b/>
          <w:bCs/>
        </w:rPr>
        <w:t>13.      Охрана Окружающей Среды</w:t>
      </w:r>
      <w:bookmarkEnd w:id="204"/>
      <w:bookmarkEnd w:id="205"/>
    </w:p>
    <w:p w:rsidR="006354E9" w:rsidRPr="000E44C5" w:rsidRDefault="006354E9" w:rsidP="005035CF">
      <w:pPr>
        <w:keepNext/>
        <w:keepLines/>
        <w:jc w:val="both"/>
        <w:outlineLvl w:val="0"/>
        <w:rPr>
          <w:bCs/>
        </w:rPr>
      </w:pPr>
      <w:bookmarkStart w:id="206" w:name="_Toc330385369"/>
      <w:bookmarkStart w:id="207" w:name="_Toc330387092"/>
      <w:r>
        <w:rPr>
          <w:bCs/>
        </w:rPr>
        <w:t xml:space="preserve">13.1. Подрядная организация принимает все необходимые меры предосторожности, направленные на охрану окружающей среды в процессе выполнения Работ. </w:t>
      </w:r>
    </w:p>
    <w:p w:rsidR="006354E9" w:rsidRPr="000E44C5" w:rsidRDefault="006354E9" w:rsidP="005035CF">
      <w:pPr>
        <w:keepNext/>
        <w:keepLines/>
        <w:jc w:val="both"/>
        <w:outlineLvl w:val="0"/>
        <w:rPr>
          <w:bCs/>
        </w:rPr>
      </w:pPr>
      <w:r>
        <w:rPr>
          <w:bCs/>
        </w:rPr>
        <w:t>Обязанности Подрядной организации включают в себя, помимо прочего, предотвращение причинения неудо</w:t>
      </w:r>
      <w:proofErr w:type="gramStart"/>
      <w:r>
        <w:rPr>
          <w:bCs/>
        </w:rPr>
        <w:t>бств тр</w:t>
      </w:r>
      <w:proofErr w:type="gramEnd"/>
      <w:r>
        <w:rPr>
          <w:bCs/>
        </w:rPr>
        <w:t>етьим лицам и загрязнения окружающей среды оборудованием и материалами Подрядной организации, а также охрану диких животных,  водных объектов (в том числе подземных вод), дорог, мостов и близлежащих объектов недвижимого имущества.</w:t>
      </w:r>
      <w:bookmarkEnd w:id="206"/>
      <w:bookmarkEnd w:id="207"/>
    </w:p>
    <w:p w:rsidR="006354E9" w:rsidRPr="000E44C5" w:rsidRDefault="006354E9" w:rsidP="005035CF">
      <w:pPr>
        <w:keepNext/>
        <w:keepLines/>
        <w:jc w:val="both"/>
        <w:outlineLvl w:val="0"/>
        <w:rPr>
          <w:bCs/>
        </w:rPr>
      </w:pPr>
      <w:bookmarkStart w:id="208" w:name="_Toc330385370"/>
      <w:bookmarkStart w:id="209" w:name="_Toc330387093"/>
      <w:r>
        <w:rPr>
          <w:bCs/>
        </w:rPr>
        <w:t>13.2. В случае нарушения Подрядной организацией</w:t>
      </w:r>
      <w:r>
        <w:rPr>
          <w:b/>
          <w:bCs/>
        </w:rPr>
        <w:t xml:space="preserve"> </w:t>
      </w:r>
      <w:r>
        <w:rPr>
          <w:bCs/>
        </w:rPr>
        <w:t xml:space="preserve">положений п. 13.1 Заказчик вправе уведомить о таком нарушении Подрядную </w:t>
      </w:r>
      <w:proofErr w:type="gramStart"/>
      <w:r>
        <w:rPr>
          <w:bCs/>
        </w:rPr>
        <w:t>организацию</w:t>
      </w:r>
      <w:proofErr w:type="gramEnd"/>
      <w:r>
        <w:rPr>
          <w:b/>
          <w:bCs/>
        </w:rPr>
        <w:t xml:space="preserve"> </w:t>
      </w:r>
      <w:r>
        <w:rPr>
          <w:bCs/>
        </w:rPr>
        <w:t xml:space="preserve"> которая по получении такого уведомления обязана незамедлительно устранить данное нарушение удовлетворительным для Заказчика образом. В противном случае Заказчик может приостановить выполнение Работ до тех пор, пока такое нарушение не будет устранено удовлетворительным для Заказчика образом, либо расторгнуть настоящий Договор в одностороннем порядке без обязательств по возмещению убытков Подрядной организации, вызванных таким расторжением.</w:t>
      </w:r>
      <w:bookmarkEnd w:id="208"/>
      <w:bookmarkEnd w:id="209"/>
    </w:p>
    <w:p w:rsidR="006354E9" w:rsidRPr="000E44C5" w:rsidRDefault="006354E9" w:rsidP="005035CF">
      <w:pPr>
        <w:keepNext/>
        <w:keepLines/>
        <w:jc w:val="both"/>
        <w:outlineLvl w:val="0"/>
        <w:rPr>
          <w:bCs/>
        </w:rPr>
      </w:pPr>
      <w:bookmarkStart w:id="210" w:name="_Toc330385371"/>
      <w:bookmarkStart w:id="211" w:name="_Toc330387094"/>
      <w:r>
        <w:rPr>
          <w:bCs/>
        </w:rPr>
        <w:t>13.3. Подрядная организация</w:t>
      </w:r>
      <w:r>
        <w:rPr>
          <w:b/>
          <w:bCs/>
        </w:rPr>
        <w:t xml:space="preserve"> </w:t>
      </w:r>
      <w:r>
        <w:rPr>
          <w:bCs/>
        </w:rPr>
        <w:t xml:space="preserve"> несет ответственность за обеспечение погрузки-разгрузки, переработки, транспортировки и утилизации собственных отходов в том числе:</w:t>
      </w:r>
      <w:bookmarkEnd w:id="210"/>
      <w:bookmarkEnd w:id="211"/>
    </w:p>
    <w:p w:rsidR="006354E9" w:rsidRPr="000E44C5" w:rsidRDefault="006354E9" w:rsidP="0039491B">
      <w:pPr>
        <w:pStyle w:val="aff9"/>
        <w:keepNext/>
        <w:keepLines/>
        <w:numPr>
          <w:ilvl w:val="0"/>
          <w:numId w:val="30"/>
        </w:numPr>
        <w:suppressAutoHyphens w:val="0"/>
        <w:ind w:left="0" w:firstLine="0"/>
        <w:jc w:val="both"/>
        <w:outlineLvl w:val="0"/>
        <w:rPr>
          <w:bCs/>
        </w:rPr>
      </w:pPr>
      <w:bookmarkStart w:id="212" w:name="_Toc330385372"/>
      <w:bookmarkStart w:id="213" w:name="_Toc330387095"/>
      <w:r>
        <w:rPr>
          <w:bCs/>
        </w:rPr>
        <w:t>пустых контейнеров;</w:t>
      </w:r>
      <w:bookmarkEnd w:id="212"/>
      <w:bookmarkEnd w:id="213"/>
    </w:p>
    <w:p w:rsidR="006354E9" w:rsidRPr="000E44C5" w:rsidRDefault="006354E9" w:rsidP="0039491B">
      <w:pPr>
        <w:pStyle w:val="aff9"/>
        <w:keepNext/>
        <w:keepLines/>
        <w:numPr>
          <w:ilvl w:val="0"/>
          <w:numId w:val="30"/>
        </w:numPr>
        <w:suppressAutoHyphens w:val="0"/>
        <w:ind w:left="0" w:firstLine="0"/>
        <w:jc w:val="both"/>
        <w:outlineLvl w:val="0"/>
        <w:rPr>
          <w:bCs/>
        </w:rPr>
      </w:pPr>
      <w:bookmarkStart w:id="214" w:name="_Toc330385373"/>
      <w:bookmarkStart w:id="215" w:name="_Toc330387096"/>
      <w:r>
        <w:rPr>
          <w:bCs/>
        </w:rPr>
        <w:t>твердых и жидких отходов</w:t>
      </w:r>
      <w:bookmarkEnd w:id="214"/>
      <w:bookmarkEnd w:id="215"/>
      <w:r>
        <w:rPr>
          <w:bCs/>
        </w:rPr>
        <w:t>,</w:t>
      </w:r>
    </w:p>
    <w:p w:rsidR="006354E9" w:rsidRPr="000E44C5" w:rsidRDefault="006354E9" w:rsidP="005035CF">
      <w:pPr>
        <w:keepNext/>
        <w:keepLines/>
        <w:jc w:val="both"/>
        <w:outlineLvl w:val="0"/>
        <w:rPr>
          <w:bCs/>
        </w:rPr>
      </w:pPr>
      <w:bookmarkStart w:id="216" w:name="_Toc330385374"/>
      <w:bookmarkStart w:id="217" w:name="_Toc330387097"/>
      <w:r>
        <w:rPr>
          <w:bCs/>
        </w:rPr>
        <w:t>за исключением тех случаев, когда ответственность за их транспортировку и утилизацию возлагается на Заказчика.</w:t>
      </w:r>
      <w:bookmarkEnd w:id="216"/>
      <w:bookmarkEnd w:id="217"/>
    </w:p>
    <w:p w:rsidR="006354E9" w:rsidRPr="000E44C5" w:rsidRDefault="006354E9" w:rsidP="005035CF">
      <w:pPr>
        <w:keepNext/>
        <w:keepLines/>
        <w:jc w:val="both"/>
        <w:outlineLvl w:val="0"/>
        <w:rPr>
          <w:bCs/>
        </w:rPr>
      </w:pPr>
      <w:bookmarkStart w:id="218" w:name="_Toc330385375"/>
      <w:bookmarkStart w:id="219" w:name="_Toc330387098"/>
      <w:r>
        <w:rPr>
          <w:bCs/>
        </w:rPr>
        <w:t>Любые опасные Работы или потенциально опасные производственные процессы осуществляются только при наличии соответствующего допуска.</w:t>
      </w:r>
      <w:bookmarkEnd w:id="218"/>
      <w:bookmarkEnd w:id="219"/>
    </w:p>
    <w:p w:rsidR="006354E9" w:rsidRPr="000E44C5" w:rsidRDefault="006354E9" w:rsidP="005035CF">
      <w:pPr>
        <w:keepNext/>
        <w:keepLines/>
        <w:jc w:val="both"/>
        <w:outlineLvl w:val="0"/>
        <w:rPr>
          <w:bCs/>
        </w:rPr>
      </w:pPr>
    </w:p>
    <w:p w:rsidR="006354E9" w:rsidRPr="000E44C5" w:rsidRDefault="006354E9" w:rsidP="005035CF">
      <w:pPr>
        <w:keepNext/>
        <w:keepLines/>
        <w:jc w:val="both"/>
        <w:outlineLvl w:val="0"/>
        <w:rPr>
          <w:bCs/>
        </w:rPr>
      </w:pPr>
      <w:bookmarkStart w:id="220" w:name="_Toc330385376"/>
      <w:bookmarkStart w:id="221" w:name="_Toc330387099"/>
      <w:r>
        <w:rPr>
          <w:bCs/>
        </w:rPr>
        <w:t>13.4. При выполнении Работ Подрядная организация</w:t>
      </w:r>
      <w:r>
        <w:rPr>
          <w:b/>
          <w:bCs/>
        </w:rPr>
        <w:t xml:space="preserve"> </w:t>
      </w:r>
      <w:r>
        <w:rPr>
          <w:bCs/>
        </w:rPr>
        <w:t xml:space="preserve"> при любых обстоятельствах:</w:t>
      </w:r>
      <w:bookmarkEnd w:id="220"/>
      <w:bookmarkEnd w:id="221"/>
    </w:p>
    <w:p w:rsidR="006354E9" w:rsidRPr="000E44C5" w:rsidRDefault="006354E9" w:rsidP="005035CF">
      <w:pPr>
        <w:keepNext/>
        <w:keepLines/>
        <w:jc w:val="both"/>
        <w:outlineLvl w:val="0"/>
        <w:rPr>
          <w:bCs/>
        </w:rPr>
      </w:pPr>
      <w:bookmarkStart w:id="222" w:name="_Toc330385377"/>
      <w:bookmarkStart w:id="223" w:name="_Toc330387100"/>
      <w:r>
        <w:rPr>
          <w:bCs/>
        </w:rPr>
        <w:t>•</w:t>
      </w:r>
      <w:r>
        <w:rPr>
          <w:bCs/>
        </w:rPr>
        <w:tab/>
        <w:t xml:space="preserve">выполняет и соблюдает требования всех законодательных и нормативных актов в области охраны окружающей среды, включая производство, транспортировку, переработку </w:t>
      </w:r>
      <w:proofErr w:type="gramStart"/>
      <w:r>
        <w:rPr>
          <w:bCs/>
        </w:rPr>
        <w:t>и(</w:t>
      </w:r>
      <w:proofErr w:type="gramEnd"/>
      <w:r>
        <w:rPr>
          <w:bCs/>
        </w:rPr>
        <w:t>или) утилизацию отходов;</w:t>
      </w:r>
      <w:bookmarkEnd w:id="222"/>
      <w:bookmarkEnd w:id="223"/>
    </w:p>
    <w:p w:rsidR="006354E9" w:rsidRPr="000E44C5" w:rsidRDefault="006354E9" w:rsidP="005035CF">
      <w:pPr>
        <w:keepNext/>
        <w:keepLines/>
        <w:jc w:val="both"/>
        <w:outlineLvl w:val="0"/>
        <w:rPr>
          <w:bCs/>
        </w:rPr>
      </w:pPr>
      <w:bookmarkStart w:id="224" w:name="_Toc330385378"/>
      <w:bookmarkStart w:id="225" w:name="_Toc330387101"/>
      <w:r>
        <w:rPr>
          <w:bCs/>
        </w:rPr>
        <w:t>•</w:t>
      </w:r>
      <w:r>
        <w:rPr>
          <w:bCs/>
        </w:rPr>
        <w:tab/>
        <w:t>принимает меры к сокращению количества отходов.</w:t>
      </w:r>
      <w:bookmarkEnd w:id="224"/>
      <w:bookmarkEnd w:id="225"/>
    </w:p>
    <w:p w:rsidR="006354E9" w:rsidRPr="000E44C5" w:rsidRDefault="006354E9" w:rsidP="005035CF">
      <w:pPr>
        <w:keepNext/>
        <w:keepLines/>
        <w:jc w:val="both"/>
        <w:outlineLvl w:val="0"/>
        <w:rPr>
          <w:bCs/>
        </w:rPr>
      </w:pPr>
      <w:bookmarkStart w:id="226" w:name="_Toc330385379"/>
      <w:bookmarkStart w:id="227" w:name="_Toc330387102"/>
      <w:r>
        <w:rPr>
          <w:bCs/>
        </w:rPr>
        <w:t>13.5</w:t>
      </w:r>
      <w:proofErr w:type="gramStart"/>
      <w:r>
        <w:rPr>
          <w:bCs/>
        </w:rPr>
        <w:t xml:space="preserve"> Д</w:t>
      </w:r>
      <w:proofErr w:type="gramEnd"/>
      <w:r>
        <w:rPr>
          <w:bCs/>
        </w:rPr>
        <w:t>о начала проведения работ Подрядчик предоставляет Заказчику  следующую документацию:</w:t>
      </w:r>
      <w:bookmarkEnd w:id="226"/>
      <w:bookmarkEnd w:id="227"/>
    </w:p>
    <w:p w:rsidR="006354E9" w:rsidRPr="000E44C5" w:rsidRDefault="006354E9" w:rsidP="0039491B">
      <w:pPr>
        <w:pStyle w:val="aff9"/>
        <w:keepNext/>
        <w:keepLines/>
        <w:numPr>
          <w:ilvl w:val="0"/>
          <w:numId w:val="31"/>
        </w:numPr>
        <w:suppressAutoHyphens w:val="0"/>
        <w:ind w:left="0" w:firstLine="0"/>
        <w:jc w:val="both"/>
        <w:outlineLvl w:val="0"/>
        <w:rPr>
          <w:bCs/>
        </w:rPr>
      </w:pPr>
      <w:bookmarkStart w:id="228" w:name="_Toc330385380"/>
      <w:bookmarkStart w:id="229" w:name="_Toc330387103"/>
      <w:r>
        <w:rPr>
          <w:bCs/>
        </w:rPr>
        <w:t>Распорядительный документ о создании службы охраны труда, назначении специалиста по охране труда и (или) заключении договора со  специалистом или организацией, оказывающей услуги в области охраны труда.</w:t>
      </w:r>
      <w:bookmarkEnd w:id="228"/>
      <w:bookmarkEnd w:id="229"/>
    </w:p>
    <w:p w:rsidR="006354E9" w:rsidRPr="000E44C5" w:rsidRDefault="006354E9" w:rsidP="0039491B">
      <w:pPr>
        <w:pStyle w:val="aff9"/>
        <w:keepNext/>
        <w:keepLines/>
        <w:numPr>
          <w:ilvl w:val="0"/>
          <w:numId w:val="31"/>
        </w:numPr>
        <w:suppressAutoHyphens w:val="0"/>
        <w:ind w:left="0" w:firstLine="0"/>
        <w:jc w:val="both"/>
        <w:outlineLvl w:val="0"/>
        <w:rPr>
          <w:bCs/>
        </w:rPr>
      </w:pPr>
      <w:bookmarkStart w:id="230" w:name="_Toc330385381"/>
      <w:bookmarkStart w:id="231" w:name="_Toc330387104"/>
      <w:r>
        <w:rPr>
          <w:bCs/>
        </w:rPr>
        <w:t>Приказ о назначении лиц, ответственных за соблюдение требований охраны труда на рабочем объекте.</w:t>
      </w:r>
      <w:bookmarkEnd w:id="230"/>
      <w:bookmarkEnd w:id="231"/>
    </w:p>
    <w:p w:rsidR="006354E9" w:rsidRPr="000E44C5" w:rsidRDefault="006354E9" w:rsidP="0039491B">
      <w:pPr>
        <w:pStyle w:val="aff9"/>
        <w:keepNext/>
        <w:keepLines/>
        <w:numPr>
          <w:ilvl w:val="0"/>
          <w:numId w:val="31"/>
        </w:numPr>
        <w:suppressAutoHyphens w:val="0"/>
        <w:ind w:left="0" w:firstLine="0"/>
        <w:jc w:val="both"/>
        <w:outlineLvl w:val="0"/>
        <w:rPr>
          <w:bCs/>
        </w:rPr>
      </w:pPr>
      <w:bookmarkStart w:id="232" w:name="_Toc330385382"/>
      <w:bookmarkStart w:id="233" w:name="_Toc330387105"/>
      <w:r>
        <w:rPr>
          <w:bCs/>
        </w:rPr>
        <w:t>Приказы о назначении лиц, имеющих право подписи акта-допуска и выдачи наряда-допуска.</w:t>
      </w:r>
      <w:bookmarkEnd w:id="232"/>
      <w:bookmarkEnd w:id="233"/>
    </w:p>
    <w:p w:rsidR="006354E9" w:rsidRPr="000E44C5" w:rsidRDefault="006354E9" w:rsidP="0039491B">
      <w:pPr>
        <w:pStyle w:val="aff9"/>
        <w:keepNext/>
        <w:keepLines/>
        <w:numPr>
          <w:ilvl w:val="0"/>
          <w:numId w:val="31"/>
        </w:numPr>
        <w:suppressAutoHyphens w:val="0"/>
        <w:ind w:left="0" w:firstLine="0"/>
        <w:jc w:val="both"/>
        <w:outlineLvl w:val="0"/>
        <w:rPr>
          <w:bCs/>
        </w:rPr>
      </w:pPr>
      <w:bookmarkStart w:id="234" w:name="_Toc330385383"/>
      <w:bookmarkStart w:id="235" w:name="_Toc330387106"/>
      <w:r>
        <w:rPr>
          <w:bCs/>
        </w:rPr>
        <w:t xml:space="preserve">Приказ о назначении специалистов, ответственных за безопасное производство работ с применением подъемных сооружений (ПС), </w:t>
      </w:r>
      <w:r>
        <w:t>ответственного за осуществление производственного контроля при эксплуатации ПС, ответственного за содержание ПС в работоспособном состоянии</w:t>
      </w:r>
      <w:proofErr w:type="gramStart"/>
      <w:r>
        <w:rPr>
          <w:bCs/>
        </w:rPr>
        <w:t xml:space="preserve"> ,</w:t>
      </w:r>
      <w:proofErr w:type="gramEnd"/>
      <w:r>
        <w:rPr>
          <w:bCs/>
        </w:rPr>
        <w:t xml:space="preserve">вышками и </w:t>
      </w:r>
      <w:proofErr w:type="spellStart"/>
      <w:r>
        <w:rPr>
          <w:bCs/>
        </w:rPr>
        <w:t>тд</w:t>
      </w:r>
      <w:proofErr w:type="spellEnd"/>
      <w:r>
        <w:rPr>
          <w:bCs/>
        </w:rPr>
        <w:t>.</w:t>
      </w:r>
      <w:bookmarkEnd w:id="234"/>
      <w:bookmarkEnd w:id="235"/>
    </w:p>
    <w:p w:rsidR="006354E9" w:rsidRPr="000E44C5" w:rsidRDefault="006354E9" w:rsidP="0039491B">
      <w:pPr>
        <w:pStyle w:val="aff9"/>
        <w:keepNext/>
        <w:keepLines/>
        <w:numPr>
          <w:ilvl w:val="0"/>
          <w:numId w:val="31"/>
        </w:numPr>
        <w:suppressAutoHyphens w:val="0"/>
        <w:ind w:left="0" w:firstLine="0"/>
        <w:jc w:val="both"/>
        <w:outlineLvl w:val="0"/>
        <w:rPr>
          <w:bCs/>
        </w:rPr>
      </w:pPr>
      <w:bookmarkStart w:id="236" w:name="_Toc330385384"/>
      <w:bookmarkStart w:id="237" w:name="_Toc330387107"/>
      <w:r>
        <w:rPr>
          <w:bCs/>
        </w:rPr>
        <w:t>Копии протоколов и удостоверений руководителей и специалистов о прохождении обучения и проверки знаний требований ОТ, ПБ, ППБ и</w:t>
      </w:r>
      <w:proofErr w:type="gramStart"/>
      <w:r>
        <w:rPr>
          <w:bCs/>
        </w:rPr>
        <w:t xml:space="preserve"> Э</w:t>
      </w:r>
      <w:proofErr w:type="gramEnd"/>
      <w:r>
        <w:rPr>
          <w:bCs/>
        </w:rPr>
        <w:t xml:space="preserve"> в объеме занимаемой должности.</w:t>
      </w:r>
      <w:bookmarkEnd w:id="236"/>
      <w:bookmarkEnd w:id="237"/>
    </w:p>
    <w:p w:rsidR="006354E9" w:rsidRPr="000E44C5" w:rsidRDefault="006354E9" w:rsidP="0039491B">
      <w:pPr>
        <w:pStyle w:val="aff9"/>
        <w:keepNext/>
        <w:keepLines/>
        <w:numPr>
          <w:ilvl w:val="0"/>
          <w:numId w:val="31"/>
        </w:numPr>
        <w:suppressAutoHyphens w:val="0"/>
        <w:ind w:left="0" w:firstLine="0"/>
        <w:jc w:val="both"/>
        <w:outlineLvl w:val="0"/>
        <w:rPr>
          <w:bCs/>
        </w:rPr>
      </w:pPr>
      <w:bookmarkStart w:id="238" w:name="_Toc330385385"/>
      <w:bookmarkStart w:id="239" w:name="_Toc330387108"/>
      <w:r>
        <w:rPr>
          <w:bCs/>
        </w:rPr>
        <w:t>Копии протоколов о проверке знаний требований ОТ, ПБ, ППБ и</w:t>
      </w:r>
      <w:proofErr w:type="gramStart"/>
      <w:r>
        <w:rPr>
          <w:bCs/>
        </w:rPr>
        <w:t xml:space="preserve"> Э</w:t>
      </w:r>
      <w:proofErr w:type="gramEnd"/>
      <w:r>
        <w:rPr>
          <w:bCs/>
        </w:rPr>
        <w:t xml:space="preserve"> членов экзаменационной комиссии организации.</w:t>
      </w:r>
      <w:bookmarkEnd w:id="238"/>
      <w:bookmarkEnd w:id="239"/>
    </w:p>
    <w:p w:rsidR="006354E9" w:rsidRPr="000E44C5" w:rsidRDefault="006354E9" w:rsidP="0039491B">
      <w:pPr>
        <w:pStyle w:val="aff9"/>
        <w:keepNext/>
        <w:keepLines/>
        <w:numPr>
          <w:ilvl w:val="0"/>
          <w:numId w:val="31"/>
        </w:numPr>
        <w:suppressAutoHyphens w:val="0"/>
        <w:ind w:left="0" w:firstLine="0"/>
        <w:jc w:val="both"/>
        <w:outlineLvl w:val="0"/>
        <w:rPr>
          <w:bCs/>
        </w:rPr>
      </w:pPr>
      <w:bookmarkStart w:id="240" w:name="_Toc330385386"/>
      <w:bookmarkStart w:id="241" w:name="_Toc330387109"/>
      <w:r>
        <w:rPr>
          <w:bCs/>
        </w:rPr>
        <w:lastRenderedPageBreak/>
        <w:t>Копии протоколов и удостоверений работников, прошедших профессиональную подготовку, переподготовку, повышение квалификации (</w:t>
      </w:r>
      <w:proofErr w:type="spellStart"/>
      <w:r>
        <w:rPr>
          <w:bCs/>
        </w:rPr>
        <w:t>электрогазосварщики</w:t>
      </w:r>
      <w:proofErr w:type="spellEnd"/>
      <w:r>
        <w:rPr>
          <w:bCs/>
        </w:rPr>
        <w:t xml:space="preserve">, стропальщики, машинисты компрессорных установок, специалисты по промышленной безопасности, пожарной безопасности </w:t>
      </w:r>
      <w:proofErr w:type="spellStart"/>
      <w:r>
        <w:rPr>
          <w:bCs/>
        </w:rPr>
        <w:t>электробезопасности</w:t>
      </w:r>
      <w:proofErr w:type="spellEnd"/>
      <w:r>
        <w:rPr>
          <w:bCs/>
        </w:rPr>
        <w:t xml:space="preserve">, экологии и </w:t>
      </w:r>
      <w:proofErr w:type="spellStart"/>
      <w:r>
        <w:rPr>
          <w:bCs/>
        </w:rPr>
        <w:t>т</w:t>
      </w:r>
      <w:proofErr w:type="gramStart"/>
      <w:r>
        <w:rPr>
          <w:bCs/>
        </w:rPr>
        <w:t>.д</w:t>
      </w:r>
      <w:proofErr w:type="spellEnd"/>
      <w:proofErr w:type="gramEnd"/>
      <w:r>
        <w:rPr>
          <w:bCs/>
        </w:rPr>
        <w:t>)</w:t>
      </w:r>
      <w:bookmarkEnd w:id="240"/>
      <w:bookmarkEnd w:id="241"/>
    </w:p>
    <w:p w:rsidR="006354E9" w:rsidRPr="000E44C5" w:rsidRDefault="006354E9" w:rsidP="0039491B">
      <w:pPr>
        <w:pStyle w:val="aff9"/>
        <w:keepNext/>
        <w:keepLines/>
        <w:numPr>
          <w:ilvl w:val="0"/>
          <w:numId w:val="31"/>
        </w:numPr>
        <w:suppressAutoHyphens w:val="0"/>
        <w:ind w:left="0" w:firstLine="0"/>
        <w:jc w:val="both"/>
        <w:outlineLvl w:val="0"/>
        <w:rPr>
          <w:bCs/>
        </w:rPr>
      </w:pPr>
      <w:bookmarkStart w:id="242" w:name="_Toc330385387"/>
      <w:bookmarkStart w:id="243" w:name="_Toc330387110"/>
      <w:r>
        <w:rPr>
          <w:bCs/>
        </w:rPr>
        <w:t xml:space="preserve">Перечень профессий и работ, при выполнении которых работники должны проходить медицинское освидетельствование и </w:t>
      </w:r>
      <w:proofErr w:type="gramStart"/>
      <w:r>
        <w:rPr>
          <w:bCs/>
        </w:rPr>
        <w:t>документы</w:t>
      </w:r>
      <w:proofErr w:type="gramEnd"/>
      <w:r>
        <w:rPr>
          <w:bCs/>
        </w:rPr>
        <w:t xml:space="preserve"> подтверждающие медицинское освидетельствование.</w:t>
      </w:r>
      <w:bookmarkEnd w:id="242"/>
      <w:bookmarkEnd w:id="243"/>
    </w:p>
    <w:p w:rsidR="006354E9" w:rsidRPr="000E44C5" w:rsidRDefault="006354E9" w:rsidP="0039491B">
      <w:pPr>
        <w:pStyle w:val="aff9"/>
        <w:keepNext/>
        <w:keepLines/>
        <w:numPr>
          <w:ilvl w:val="0"/>
          <w:numId w:val="31"/>
        </w:numPr>
        <w:suppressAutoHyphens w:val="0"/>
        <w:ind w:left="0" w:firstLine="0"/>
        <w:jc w:val="both"/>
        <w:outlineLvl w:val="0"/>
        <w:rPr>
          <w:bCs/>
        </w:rPr>
      </w:pPr>
      <w:bookmarkStart w:id="244" w:name="_Toc330385388"/>
      <w:bookmarkStart w:id="245" w:name="_Toc330387111"/>
      <w:r>
        <w:rPr>
          <w:bCs/>
        </w:rPr>
        <w:t xml:space="preserve">Документы, подтверждающие прохождение </w:t>
      </w:r>
      <w:proofErr w:type="spellStart"/>
      <w:r>
        <w:rPr>
          <w:bCs/>
        </w:rPr>
        <w:t>предрейсовых</w:t>
      </w:r>
      <w:proofErr w:type="spellEnd"/>
      <w:r>
        <w:rPr>
          <w:bCs/>
        </w:rPr>
        <w:t xml:space="preserve"> медицинских осмотров водителей автотранспортных средств (приказ о проведении медицинских осмотров, договор с медицинским учреждением, приказ о приеме медицинского работника необходимой квалификации).</w:t>
      </w:r>
      <w:bookmarkEnd w:id="244"/>
      <w:bookmarkEnd w:id="245"/>
    </w:p>
    <w:p w:rsidR="006354E9" w:rsidRPr="000E44C5" w:rsidRDefault="006354E9" w:rsidP="0039491B">
      <w:pPr>
        <w:pStyle w:val="aff9"/>
        <w:keepNext/>
        <w:keepLines/>
        <w:numPr>
          <w:ilvl w:val="0"/>
          <w:numId w:val="31"/>
        </w:numPr>
        <w:suppressAutoHyphens w:val="0"/>
        <w:ind w:left="0" w:firstLine="0"/>
        <w:jc w:val="both"/>
        <w:outlineLvl w:val="0"/>
        <w:rPr>
          <w:bCs/>
        </w:rPr>
      </w:pPr>
      <w:bookmarkStart w:id="246" w:name="_Toc330385389"/>
      <w:bookmarkStart w:id="247" w:name="_Toc330387112"/>
      <w:r>
        <w:rPr>
          <w:bCs/>
        </w:rPr>
        <w:t>Копии протоколов аттестации рабочих мест по условиям труда.</w:t>
      </w:r>
      <w:bookmarkEnd w:id="246"/>
      <w:bookmarkEnd w:id="247"/>
    </w:p>
    <w:p w:rsidR="006354E9" w:rsidRPr="000E44C5" w:rsidRDefault="006354E9" w:rsidP="0039491B">
      <w:pPr>
        <w:pStyle w:val="aff9"/>
        <w:keepNext/>
        <w:keepLines/>
        <w:numPr>
          <w:ilvl w:val="0"/>
          <w:numId w:val="31"/>
        </w:numPr>
        <w:suppressAutoHyphens w:val="0"/>
        <w:ind w:left="0" w:firstLine="0"/>
        <w:jc w:val="both"/>
        <w:outlineLvl w:val="0"/>
        <w:rPr>
          <w:bCs/>
        </w:rPr>
      </w:pPr>
      <w:bookmarkStart w:id="248" w:name="_Toc330385390"/>
      <w:bookmarkStart w:id="249" w:name="_Toc330387113"/>
      <w:proofErr w:type="gramStart"/>
      <w:r>
        <w:rPr>
          <w:bCs/>
        </w:rPr>
        <w:t>Копия журнала регистрации несчастных случаев на производстве за последние 5 лет.</w:t>
      </w:r>
      <w:bookmarkEnd w:id="248"/>
      <w:bookmarkEnd w:id="249"/>
      <w:proofErr w:type="gramEnd"/>
    </w:p>
    <w:p w:rsidR="006354E9" w:rsidRPr="000E44C5" w:rsidRDefault="006354E9" w:rsidP="005035CF">
      <w:pPr>
        <w:keepNext/>
        <w:keepLines/>
        <w:jc w:val="both"/>
        <w:outlineLvl w:val="0"/>
        <w:rPr>
          <w:bCs/>
        </w:rPr>
      </w:pPr>
    </w:p>
    <w:p w:rsidR="006354E9" w:rsidRPr="000E44C5" w:rsidRDefault="006354E9" w:rsidP="005035CF">
      <w:pPr>
        <w:keepNext/>
        <w:keepLines/>
        <w:jc w:val="both"/>
        <w:rPr>
          <w:b/>
          <w:lang w:eastAsia="en-US"/>
        </w:rPr>
      </w:pPr>
      <w:r>
        <w:rPr>
          <w:b/>
          <w:lang w:eastAsia="en-US"/>
        </w:rPr>
        <w:t>13.6 Перечень штрафных санкций к  Подрядчику за нарушения требований в области ОТ, ПБ и ООС</w:t>
      </w:r>
    </w:p>
    <w:p w:rsidR="006354E9" w:rsidRPr="000E44C5" w:rsidRDefault="006354E9" w:rsidP="005035CF">
      <w:pPr>
        <w:keepNext/>
        <w:keepLines/>
        <w:jc w:val="both"/>
        <w:rPr>
          <w:lang w:eastAsia="en-US"/>
        </w:rPr>
      </w:pPr>
      <w:r>
        <w:rPr>
          <w:lang w:eastAsia="en-US"/>
        </w:rPr>
        <w:t>1.</w:t>
      </w:r>
      <w:r>
        <w:rPr>
          <w:lang w:eastAsia="en-US"/>
        </w:rPr>
        <w:tab/>
      </w:r>
      <w:proofErr w:type="gramStart"/>
      <w:r>
        <w:rPr>
          <w:lang w:eastAsia="en-US"/>
        </w:rPr>
        <w:t xml:space="preserve">Обнаружение на территории Заказчика работников </w:t>
      </w:r>
      <w:r>
        <w:rPr>
          <w:bCs/>
        </w:rPr>
        <w:t>Подрядной организации</w:t>
      </w:r>
      <w:r>
        <w:rPr>
          <w:b/>
          <w:bCs/>
        </w:rPr>
        <w:t xml:space="preserve"> </w:t>
      </w:r>
      <w:r>
        <w:rPr>
          <w:bCs/>
        </w:rPr>
        <w:t xml:space="preserve"> </w:t>
      </w:r>
      <w:r>
        <w:rPr>
          <w:lang w:eastAsia="en-US"/>
        </w:rPr>
        <w:t>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случаев выявления указанных фактов непосредственно работниками Подрядчика с письменным уведомлением об этом Заказчика в течение 24 часов с момента выявления)</w:t>
      </w:r>
      <w:r>
        <w:rPr>
          <w:lang w:eastAsia="en-US"/>
        </w:rPr>
        <w:tab/>
        <w:t>100 тыс. рублей;</w:t>
      </w:r>
      <w:proofErr w:type="gramEnd"/>
    </w:p>
    <w:p w:rsidR="006354E9" w:rsidRPr="000E44C5" w:rsidRDefault="006354E9" w:rsidP="005035CF">
      <w:pPr>
        <w:keepNext/>
        <w:keepLines/>
        <w:jc w:val="both"/>
        <w:rPr>
          <w:lang w:eastAsia="en-US"/>
        </w:rPr>
      </w:pPr>
      <w:r>
        <w:rPr>
          <w:lang w:eastAsia="en-US"/>
        </w:rPr>
        <w:t>2.</w:t>
      </w:r>
      <w:r>
        <w:rPr>
          <w:lang w:eastAsia="en-US"/>
        </w:rPr>
        <w:tab/>
        <w:t>Не информирование Подрядчиком (Субподрядчиком) в течение суток (сокрытие информации) Заказчика, об авариях, пожарах, инцидентах, фактах производственного травматизма, нарушениях технологического режима, загрязнениях окружающей среды, произошедших при выполнении договорных работ, либо уведомление с опозданием более чем на 24 часа с момента обнаружения происшествия 300 тыс. рублей;</w:t>
      </w:r>
    </w:p>
    <w:p w:rsidR="006354E9" w:rsidRPr="000E44C5" w:rsidRDefault="006354E9" w:rsidP="005035CF">
      <w:pPr>
        <w:keepNext/>
        <w:keepLines/>
        <w:jc w:val="both"/>
        <w:rPr>
          <w:lang w:eastAsia="en-US"/>
        </w:rPr>
      </w:pPr>
      <w:r>
        <w:rPr>
          <w:lang w:eastAsia="en-US"/>
        </w:rPr>
        <w:t>3.</w:t>
      </w:r>
      <w:r>
        <w:rPr>
          <w:lang w:eastAsia="en-US"/>
        </w:rPr>
        <w:tab/>
        <w:t>Проведение Подрядчиком работ повышенной опасности без необходимого наряда-допуска 100 тыс. рублей;</w:t>
      </w:r>
    </w:p>
    <w:p w:rsidR="006354E9" w:rsidRPr="000E44C5" w:rsidRDefault="006354E9" w:rsidP="005035CF">
      <w:pPr>
        <w:keepNext/>
        <w:keepLines/>
        <w:jc w:val="both"/>
        <w:rPr>
          <w:lang w:eastAsia="en-US"/>
        </w:rPr>
      </w:pPr>
      <w:r>
        <w:rPr>
          <w:lang w:eastAsia="en-US"/>
        </w:rPr>
        <w:t>4.</w:t>
      </w:r>
      <w:r>
        <w:rPr>
          <w:lang w:eastAsia="en-US"/>
        </w:rPr>
        <w:tab/>
        <w:t>Отключение или нарушение целостности блокировок и других устройств обеспечения безопасности на действующем оборудовании Подрядчика или Заказчика без соответствующего письменного разрешения 100 тыс. рублей;</w:t>
      </w:r>
    </w:p>
    <w:p w:rsidR="006354E9" w:rsidRPr="000E44C5" w:rsidRDefault="006354E9" w:rsidP="005035CF">
      <w:pPr>
        <w:keepNext/>
        <w:keepLines/>
        <w:jc w:val="both"/>
        <w:rPr>
          <w:lang w:eastAsia="en-US"/>
        </w:rPr>
      </w:pPr>
      <w:r>
        <w:rPr>
          <w:lang w:eastAsia="en-US"/>
        </w:rPr>
        <w:t>5.</w:t>
      </w:r>
      <w:r>
        <w:rPr>
          <w:lang w:eastAsia="en-US"/>
        </w:rPr>
        <w:tab/>
        <w:t>Курение работников Подрядчика на территории предприятия Заказчика вне специально отведенных для этой цели мест 100 тыс. рублей;</w:t>
      </w:r>
    </w:p>
    <w:p w:rsidR="006354E9" w:rsidRPr="000E44C5" w:rsidRDefault="006354E9" w:rsidP="005035CF">
      <w:pPr>
        <w:keepNext/>
        <w:keepLines/>
        <w:jc w:val="both"/>
        <w:rPr>
          <w:lang w:eastAsia="en-US"/>
        </w:rPr>
      </w:pPr>
      <w:r>
        <w:rPr>
          <w:lang w:eastAsia="en-US"/>
        </w:rPr>
        <w:t>6.</w:t>
      </w:r>
      <w:r>
        <w:rPr>
          <w:lang w:eastAsia="en-US"/>
        </w:rPr>
        <w:tab/>
        <w:t>Использование работниками Подрядчика на территории Заказчика открытого огня вне специально отведенных для этих целей мест, если это не предусмотрено нарядом-допуском 100 тыс. рублей;</w:t>
      </w:r>
    </w:p>
    <w:p w:rsidR="006354E9" w:rsidRPr="000E44C5" w:rsidRDefault="006354E9" w:rsidP="005035CF">
      <w:pPr>
        <w:keepNext/>
        <w:keepLines/>
        <w:jc w:val="both"/>
        <w:rPr>
          <w:lang w:eastAsia="en-US"/>
        </w:rPr>
      </w:pPr>
      <w:r>
        <w:rPr>
          <w:lang w:eastAsia="en-US"/>
        </w:rPr>
        <w:t>7.</w:t>
      </w:r>
      <w:r>
        <w:rPr>
          <w:lang w:eastAsia="en-US"/>
        </w:rPr>
        <w:tab/>
        <w:t>В случае привлечения Подрядчиком к выполнению договорных объёмов работ третьих лиц без соответствующего согласования кандидатуры Субподрядчика 50 тыс. рублей;</w:t>
      </w:r>
    </w:p>
    <w:p w:rsidR="006354E9" w:rsidRPr="000E44C5" w:rsidRDefault="006354E9" w:rsidP="005035CF">
      <w:pPr>
        <w:keepNext/>
        <w:keepLines/>
        <w:jc w:val="both"/>
        <w:rPr>
          <w:lang w:eastAsia="en-US"/>
        </w:rPr>
      </w:pPr>
      <w:r>
        <w:rPr>
          <w:lang w:eastAsia="en-US"/>
        </w:rPr>
        <w:t>8.</w:t>
      </w:r>
      <w:r>
        <w:rPr>
          <w:lang w:eastAsia="en-US"/>
        </w:rPr>
        <w:tab/>
        <w:t xml:space="preserve">В случае обнаружения на объектах Заказчика работников Подрядчика (Субподрядчика), осуществляющих работы без соответствующих </w:t>
      </w:r>
      <w:proofErr w:type="gramStart"/>
      <w:r>
        <w:rPr>
          <w:lang w:eastAsia="en-US"/>
        </w:rPr>
        <w:t>СИЗ</w:t>
      </w:r>
      <w:proofErr w:type="gramEnd"/>
      <w:r>
        <w:rPr>
          <w:lang w:eastAsia="en-US"/>
        </w:rPr>
        <w:tab/>
        <w:t xml:space="preserve"> 40 тыс. рублей;</w:t>
      </w:r>
    </w:p>
    <w:p w:rsidR="006354E9" w:rsidRPr="000E44C5" w:rsidRDefault="006354E9" w:rsidP="005035CF">
      <w:pPr>
        <w:keepNext/>
        <w:keepLines/>
        <w:jc w:val="both"/>
        <w:rPr>
          <w:lang w:eastAsia="en-US"/>
        </w:rPr>
      </w:pPr>
      <w:r>
        <w:rPr>
          <w:lang w:eastAsia="en-US"/>
        </w:rPr>
        <w:t>9.</w:t>
      </w:r>
      <w:r>
        <w:rPr>
          <w:lang w:eastAsia="en-US"/>
        </w:rPr>
        <w:tab/>
        <w:t>В случае обнаружения на объектах Заказчика работников Подрядчика (Субподрядчика), осуществляющих работы без соответствующей квалификации и аттестации 60 тыс. рублей;</w:t>
      </w:r>
    </w:p>
    <w:p w:rsidR="006354E9" w:rsidRPr="000E44C5" w:rsidRDefault="006354E9" w:rsidP="005035CF">
      <w:pPr>
        <w:keepNext/>
        <w:keepLines/>
        <w:jc w:val="both"/>
        <w:rPr>
          <w:lang w:eastAsia="en-US"/>
        </w:rPr>
      </w:pPr>
      <w:r>
        <w:rPr>
          <w:lang w:eastAsia="en-US"/>
        </w:rPr>
        <w:t>10.</w:t>
      </w:r>
      <w:r>
        <w:rPr>
          <w:lang w:eastAsia="en-US"/>
        </w:rPr>
        <w:tab/>
        <w:t>В случае слома опоры, обрыва ЛЭП, механического повреждения трубопроводов, пропарочных стояков и подземных коммуникаций, происшедших на территории Заказчика, по вине Подрядчика (Субподрядчика), помимо иных выплат, связанных с прямыми и косвенными потерями Заказчика от данного происшествия 610 тыс. рублей;</w:t>
      </w:r>
    </w:p>
    <w:p w:rsidR="006354E9" w:rsidRPr="000E44C5" w:rsidRDefault="006354E9" w:rsidP="005035CF">
      <w:pPr>
        <w:keepNext/>
        <w:keepLines/>
        <w:jc w:val="both"/>
        <w:rPr>
          <w:lang w:eastAsia="en-US"/>
        </w:rPr>
      </w:pPr>
      <w:r>
        <w:rPr>
          <w:lang w:eastAsia="en-US"/>
        </w:rPr>
        <w:t>11.</w:t>
      </w:r>
      <w:r>
        <w:rPr>
          <w:lang w:eastAsia="en-US"/>
        </w:rPr>
        <w:tab/>
        <w:t>Невыполнение отдельных конкретных разделов Федеральных норм и правил в области промышленной безопасности «Правил безопасности опасных производственных объектов, на которых используются подъемные сооружения» соответствующих характеру выполняемой работы 50 тыс. рублей;</w:t>
      </w:r>
    </w:p>
    <w:p w:rsidR="006354E9" w:rsidRPr="000E44C5" w:rsidRDefault="006354E9" w:rsidP="005035CF">
      <w:pPr>
        <w:keepNext/>
        <w:keepLines/>
        <w:jc w:val="both"/>
        <w:rPr>
          <w:lang w:eastAsia="en-US"/>
        </w:rPr>
      </w:pPr>
      <w:r>
        <w:rPr>
          <w:lang w:eastAsia="en-US"/>
        </w:rPr>
        <w:lastRenderedPageBreak/>
        <w:t>12.</w:t>
      </w:r>
      <w:r>
        <w:rPr>
          <w:lang w:eastAsia="en-US"/>
        </w:rPr>
        <w:tab/>
        <w:t>Отсутствие ответственного лица (руководителя работ) на месте проведения работ повышенной опасности, выполняемых по наряду – допуску 100 тыс. рублей;</w:t>
      </w:r>
    </w:p>
    <w:p w:rsidR="006354E9" w:rsidRPr="000E44C5" w:rsidRDefault="006354E9" w:rsidP="005035CF">
      <w:pPr>
        <w:keepNext/>
        <w:keepLines/>
        <w:jc w:val="both"/>
        <w:rPr>
          <w:lang w:eastAsia="en-US"/>
        </w:rPr>
      </w:pPr>
      <w:r>
        <w:rPr>
          <w:lang w:eastAsia="en-US"/>
        </w:rPr>
        <w:t>13.</w:t>
      </w:r>
      <w:r>
        <w:rPr>
          <w:lang w:eastAsia="en-US"/>
        </w:rPr>
        <w:tab/>
        <w:t>Невыполнение отдельных  конкретных требований Типовой  инструкции  по  организации  безопасного  проведения  газоопасных  работ 100 тыс. рублей;</w:t>
      </w:r>
    </w:p>
    <w:p w:rsidR="006354E9" w:rsidRPr="000E44C5" w:rsidRDefault="006354E9" w:rsidP="005035CF">
      <w:pPr>
        <w:keepNext/>
        <w:keepLines/>
        <w:jc w:val="both"/>
        <w:rPr>
          <w:lang w:eastAsia="en-US"/>
        </w:rPr>
      </w:pPr>
      <w:r>
        <w:rPr>
          <w:lang w:eastAsia="en-US"/>
        </w:rPr>
        <w:t>14.</w:t>
      </w:r>
      <w:r>
        <w:rPr>
          <w:lang w:eastAsia="en-US"/>
        </w:rPr>
        <w:tab/>
        <w:t xml:space="preserve">Нарушение правил безопасности при ведении </w:t>
      </w:r>
      <w:proofErr w:type="spellStart"/>
      <w:r>
        <w:rPr>
          <w:lang w:eastAsia="en-US"/>
        </w:rPr>
        <w:t>газоэлектросварочных</w:t>
      </w:r>
      <w:proofErr w:type="spellEnd"/>
      <w:r>
        <w:rPr>
          <w:lang w:eastAsia="en-US"/>
        </w:rPr>
        <w:t xml:space="preserve"> работ («Правила по охране труда при выполнении электросварочных и газосварочных работ» от 23.12.2014 № 1101н; Раздел 9 </w:t>
      </w:r>
      <w:proofErr w:type="spellStart"/>
      <w:r>
        <w:rPr>
          <w:lang w:eastAsia="en-US"/>
        </w:rPr>
        <w:t>СНиП</w:t>
      </w:r>
      <w:proofErr w:type="spellEnd"/>
      <w:r>
        <w:rPr>
          <w:lang w:eastAsia="en-US"/>
        </w:rPr>
        <w:t xml:space="preserve"> 12-03-2001  Безопасность труда в строительстве) 50 тыс. рублей;</w:t>
      </w:r>
    </w:p>
    <w:p w:rsidR="006354E9" w:rsidRPr="000E44C5" w:rsidRDefault="006354E9" w:rsidP="005035CF">
      <w:pPr>
        <w:keepNext/>
        <w:keepLines/>
        <w:jc w:val="both"/>
        <w:rPr>
          <w:lang w:eastAsia="en-US"/>
        </w:rPr>
      </w:pPr>
      <w:r>
        <w:rPr>
          <w:lang w:eastAsia="en-US"/>
        </w:rPr>
        <w:t>15.</w:t>
      </w:r>
      <w:r>
        <w:rPr>
          <w:lang w:eastAsia="en-US"/>
        </w:rPr>
        <w:tab/>
        <w:t>Выполнение работником производственных операций:</w:t>
      </w:r>
    </w:p>
    <w:p w:rsidR="006354E9" w:rsidRPr="000E44C5" w:rsidRDefault="006354E9" w:rsidP="0039491B">
      <w:pPr>
        <w:pStyle w:val="aff9"/>
        <w:keepNext/>
        <w:keepLines/>
        <w:numPr>
          <w:ilvl w:val="0"/>
          <w:numId w:val="32"/>
        </w:numPr>
        <w:suppressAutoHyphens w:val="0"/>
        <w:ind w:left="0" w:firstLine="0"/>
        <w:jc w:val="both"/>
        <w:rPr>
          <w:lang w:eastAsia="en-US"/>
        </w:rPr>
      </w:pPr>
      <w:r>
        <w:rPr>
          <w:lang w:eastAsia="en-US"/>
        </w:rPr>
        <w:t xml:space="preserve">без прохождения вводного инструктажа, инструктажа на рабочем месте (первичного, повторного, целевого); </w:t>
      </w:r>
    </w:p>
    <w:p w:rsidR="006354E9" w:rsidRPr="000E44C5" w:rsidRDefault="006354E9" w:rsidP="0039491B">
      <w:pPr>
        <w:pStyle w:val="aff9"/>
        <w:keepNext/>
        <w:keepLines/>
        <w:numPr>
          <w:ilvl w:val="0"/>
          <w:numId w:val="32"/>
        </w:numPr>
        <w:suppressAutoHyphens w:val="0"/>
        <w:ind w:left="0" w:firstLine="0"/>
        <w:jc w:val="both"/>
        <w:rPr>
          <w:lang w:eastAsia="en-US"/>
        </w:rPr>
      </w:pPr>
      <w:r>
        <w:rPr>
          <w:lang w:eastAsia="en-US"/>
        </w:rPr>
        <w:t xml:space="preserve">с просроченной периодической проверкой знаний либо не аттестованного; </w:t>
      </w:r>
    </w:p>
    <w:p w:rsidR="006354E9" w:rsidRPr="000E44C5" w:rsidRDefault="006354E9" w:rsidP="0039491B">
      <w:pPr>
        <w:pStyle w:val="aff9"/>
        <w:keepNext/>
        <w:keepLines/>
        <w:numPr>
          <w:ilvl w:val="0"/>
          <w:numId w:val="32"/>
        </w:numPr>
        <w:suppressAutoHyphens w:val="0"/>
        <w:ind w:left="0" w:firstLine="0"/>
        <w:jc w:val="both"/>
        <w:rPr>
          <w:lang w:eastAsia="en-US"/>
        </w:rPr>
      </w:pPr>
      <w:r>
        <w:rPr>
          <w:lang w:eastAsia="en-US"/>
        </w:rPr>
        <w:t xml:space="preserve"> при отсутствии удостоверения у работника на рабочем месте 60 тыс. рублей;</w:t>
      </w:r>
    </w:p>
    <w:p w:rsidR="006354E9" w:rsidRPr="000E44C5" w:rsidRDefault="006354E9" w:rsidP="005035CF">
      <w:pPr>
        <w:keepNext/>
        <w:keepLines/>
        <w:jc w:val="both"/>
        <w:rPr>
          <w:lang w:eastAsia="en-US"/>
        </w:rPr>
      </w:pPr>
      <w:r>
        <w:rPr>
          <w:lang w:eastAsia="en-US"/>
        </w:rPr>
        <w:t>16.</w:t>
      </w:r>
      <w:r>
        <w:rPr>
          <w:lang w:eastAsia="en-US"/>
        </w:rPr>
        <w:tab/>
        <w:t xml:space="preserve">Невыполнение требований «Правил </w:t>
      </w:r>
      <w:proofErr w:type="gramStart"/>
      <w:r>
        <w:rPr>
          <w:lang w:eastAsia="en-US"/>
        </w:rPr>
        <w:t>по</w:t>
      </w:r>
      <w:proofErr w:type="gramEnd"/>
      <w:r>
        <w:rPr>
          <w:lang w:eastAsia="en-US"/>
        </w:rPr>
        <w:t xml:space="preserve"> ОТ при эксплуатации электроустановок» от 24.07.2013 № 328н 50 тыс. рублей;</w:t>
      </w:r>
    </w:p>
    <w:p w:rsidR="006354E9" w:rsidRPr="000E44C5" w:rsidRDefault="006354E9" w:rsidP="005035CF">
      <w:pPr>
        <w:keepNext/>
        <w:keepLines/>
        <w:jc w:val="both"/>
        <w:rPr>
          <w:lang w:eastAsia="en-US"/>
        </w:rPr>
      </w:pPr>
      <w:r>
        <w:rPr>
          <w:lang w:eastAsia="en-US"/>
        </w:rPr>
        <w:t>17.</w:t>
      </w:r>
      <w:r>
        <w:rPr>
          <w:lang w:eastAsia="en-US"/>
        </w:rPr>
        <w:tab/>
        <w:t>Несоблюдение требований безопасности при производстве  работ на высоте (не  применение необходимых страховочных  поясов, лестниц, ограждений и т.д.)</w:t>
      </w:r>
      <w:r>
        <w:rPr>
          <w:lang w:eastAsia="en-US"/>
        </w:rPr>
        <w:tab/>
        <w:t>80 тыс. рублей;</w:t>
      </w:r>
    </w:p>
    <w:p w:rsidR="006354E9" w:rsidRPr="000E44C5" w:rsidRDefault="006354E9" w:rsidP="005035CF">
      <w:pPr>
        <w:keepNext/>
        <w:keepLines/>
        <w:jc w:val="both"/>
        <w:rPr>
          <w:lang w:eastAsia="en-US"/>
        </w:rPr>
      </w:pPr>
      <w:r>
        <w:rPr>
          <w:lang w:eastAsia="en-US"/>
        </w:rPr>
        <w:t>18.</w:t>
      </w:r>
      <w:r>
        <w:rPr>
          <w:lang w:eastAsia="en-US"/>
        </w:rPr>
        <w:tab/>
        <w:t>Невыполнение требований «Правил противопожарного режима в Российской Федерации» от 25.04.2012 № 390 при производстве работ и отдельных операций на территории/объектах Заказчика 100 тыс. рублей;</w:t>
      </w:r>
    </w:p>
    <w:p w:rsidR="006354E9" w:rsidRPr="000E44C5" w:rsidRDefault="006354E9" w:rsidP="005035CF">
      <w:pPr>
        <w:keepNext/>
        <w:keepLines/>
        <w:jc w:val="both"/>
        <w:rPr>
          <w:lang w:eastAsia="en-US"/>
        </w:rPr>
      </w:pPr>
      <w:r>
        <w:rPr>
          <w:lang w:eastAsia="en-US"/>
        </w:rPr>
        <w:t>19.</w:t>
      </w:r>
      <w:r>
        <w:rPr>
          <w:lang w:eastAsia="en-US"/>
        </w:rPr>
        <w:tab/>
        <w:t>Не устранение в установленные сроки ранее выявленных/зафиксированных нарушений (по  каждому нарушению) 150 тыс</w:t>
      </w:r>
      <w:proofErr w:type="gramStart"/>
      <w:r>
        <w:rPr>
          <w:lang w:eastAsia="en-US"/>
        </w:rPr>
        <w:t>.р</w:t>
      </w:r>
      <w:proofErr w:type="gramEnd"/>
      <w:r>
        <w:rPr>
          <w:lang w:eastAsia="en-US"/>
        </w:rPr>
        <w:t>ублей;</w:t>
      </w:r>
    </w:p>
    <w:p w:rsidR="006354E9" w:rsidRPr="000E44C5" w:rsidRDefault="006354E9" w:rsidP="005035CF">
      <w:pPr>
        <w:keepNext/>
        <w:keepLines/>
        <w:jc w:val="both"/>
        <w:rPr>
          <w:lang w:eastAsia="en-US"/>
        </w:rPr>
      </w:pPr>
      <w:r>
        <w:rPr>
          <w:lang w:eastAsia="en-US"/>
        </w:rPr>
        <w:t>20.</w:t>
      </w:r>
      <w:r>
        <w:rPr>
          <w:lang w:eastAsia="en-US"/>
        </w:rPr>
        <w:tab/>
        <w:t>Невыполнение за свой счет сбора, утилизации, вывоза, сдачи в установленном порядке металлолома, твердых бытовых отходов, отработанных автомобильных шин и других отходов производства и потребления, образовавшихся при выполнении договорных работ 150 тыс. рублей;</w:t>
      </w:r>
    </w:p>
    <w:p w:rsidR="006354E9" w:rsidRPr="000E44C5" w:rsidRDefault="006354E9" w:rsidP="005035CF">
      <w:pPr>
        <w:keepNext/>
        <w:keepLines/>
        <w:jc w:val="both"/>
        <w:rPr>
          <w:lang w:eastAsia="en-US"/>
        </w:rPr>
      </w:pPr>
      <w:r>
        <w:rPr>
          <w:lang w:eastAsia="en-US"/>
        </w:rPr>
        <w:t>21.</w:t>
      </w:r>
      <w:r>
        <w:rPr>
          <w:lang w:eastAsia="en-US"/>
        </w:rPr>
        <w:tab/>
        <w:t>Загрязнение территории Заказчика нефтепродуктами (ГСМ) 150 тыс. рублей;</w:t>
      </w:r>
    </w:p>
    <w:p w:rsidR="006354E9" w:rsidRPr="000E44C5" w:rsidRDefault="006354E9" w:rsidP="005035CF">
      <w:pPr>
        <w:keepNext/>
        <w:keepLines/>
        <w:jc w:val="both"/>
        <w:rPr>
          <w:lang w:eastAsia="en-US"/>
        </w:rPr>
      </w:pPr>
      <w:r>
        <w:rPr>
          <w:lang w:eastAsia="en-US"/>
        </w:rPr>
        <w:t>22.</w:t>
      </w:r>
      <w:r>
        <w:rPr>
          <w:lang w:eastAsia="en-US"/>
        </w:rPr>
        <w:tab/>
        <w:t xml:space="preserve">Несанкционированная свалка отходов (за единичный факт зафиксированного нарушения) </w:t>
      </w:r>
      <w:r>
        <w:rPr>
          <w:lang w:eastAsia="en-US"/>
        </w:rPr>
        <w:tab/>
        <w:t>100 тыс. рублей;</w:t>
      </w:r>
    </w:p>
    <w:p w:rsidR="006354E9" w:rsidRPr="000E44C5" w:rsidRDefault="006354E9" w:rsidP="005035CF">
      <w:pPr>
        <w:keepNext/>
        <w:keepLines/>
        <w:jc w:val="both"/>
        <w:rPr>
          <w:lang w:eastAsia="en-US"/>
        </w:rPr>
      </w:pPr>
      <w:r>
        <w:rPr>
          <w:lang w:eastAsia="en-US"/>
        </w:rPr>
        <w:t>23.</w:t>
      </w:r>
      <w:r>
        <w:rPr>
          <w:lang w:eastAsia="en-US"/>
        </w:rPr>
        <w:tab/>
        <w:t>Начало Работ в отсутствие разрешительной документации, предусмотренной законодательством об охране окружающей среды 150 тыс. рублей;</w:t>
      </w:r>
    </w:p>
    <w:p w:rsidR="006354E9" w:rsidRPr="000E44C5" w:rsidRDefault="006354E9" w:rsidP="005035CF">
      <w:pPr>
        <w:keepNext/>
        <w:keepLines/>
        <w:jc w:val="both"/>
        <w:rPr>
          <w:lang w:eastAsia="en-US"/>
        </w:rPr>
      </w:pPr>
      <w:r>
        <w:rPr>
          <w:lang w:eastAsia="en-US"/>
        </w:rPr>
        <w:t>24.</w:t>
      </w:r>
      <w:r>
        <w:rPr>
          <w:lang w:eastAsia="en-US"/>
        </w:rPr>
        <w:tab/>
        <w:t>Несвоевременное принятие/непринятие мер по минимизации/устранению вреда, причиняемого/причиненного в результате проведения Работ компонентам природной среды</w:t>
      </w:r>
      <w:r>
        <w:rPr>
          <w:lang w:eastAsia="en-US"/>
        </w:rPr>
        <w:tab/>
        <w:t>150 тыс. рублей.</w:t>
      </w:r>
    </w:p>
    <w:p w:rsidR="006354E9" w:rsidRPr="000E44C5" w:rsidRDefault="006354E9" w:rsidP="005035CF">
      <w:pPr>
        <w:keepNext/>
        <w:keepLines/>
        <w:jc w:val="both"/>
        <w:rPr>
          <w:lang w:eastAsia="en-US"/>
        </w:rPr>
      </w:pPr>
    </w:p>
    <w:p w:rsidR="006354E9" w:rsidRPr="00754E05" w:rsidRDefault="006354E9" w:rsidP="005035CF">
      <w:pPr>
        <w:pStyle w:val="19"/>
        <w:jc w:val="center"/>
        <w:rPr>
          <w:rFonts w:eastAsia="MS Mincho"/>
          <w:i/>
        </w:rPr>
      </w:pPr>
      <w:r w:rsidRPr="00754E05">
        <w:rPr>
          <w:rStyle w:val="FontStyle12"/>
          <w:b/>
          <w:i w:val="0"/>
          <w:szCs w:val="24"/>
        </w:rPr>
        <w:t>Подписи Сторон:</w:t>
      </w:r>
    </w:p>
    <w:p w:rsidR="006354E9" w:rsidRPr="000E44C5" w:rsidRDefault="006354E9" w:rsidP="005035CF">
      <w:pPr>
        <w:pStyle w:val="19"/>
        <w:rPr>
          <w:rFonts w:eastAsia="MS Mincho"/>
        </w:rPr>
      </w:pPr>
    </w:p>
    <w:tbl>
      <w:tblPr>
        <w:tblW w:w="9469" w:type="dxa"/>
        <w:tblInd w:w="137" w:type="dxa"/>
        <w:tblLayout w:type="fixed"/>
        <w:tblLook w:val="0000"/>
      </w:tblPr>
      <w:tblGrid>
        <w:gridCol w:w="4933"/>
        <w:gridCol w:w="4536"/>
      </w:tblGrid>
      <w:tr w:rsidR="006354E9" w:rsidRPr="000E44C5" w:rsidTr="006B62D0">
        <w:trPr>
          <w:trHeight w:val="1510"/>
        </w:trPr>
        <w:tc>
          <w:tcPr>
            <w:tcW w:w="4933" w:type="dxa"/>
          </w:tcPr>
          <w:p w:rsidR="006354E9" w:rsidRPr="000E44C5" w:rsidRDefault="006354E9" w:rsidP="006B62D0">
            <w:pPr>
              <w:ind w:right="318"/>
              <w:jc w:val="both"/>
            </w:pPr>
            <w:r>
              <w:rPr>
                <w:b/>
              </w:rPr>
              <w:t>Заказчик:</w:t>
            </w:r>
          </w:p>
          <w:p w:rsidR="006354E9" w:rsidRPr="000E44C5" w:rsidRDefault="006354E9" w:rsidP="006B62D0">
            <w:pPr>
              <w:jc w:val="both"/>
            </w:pPr>
            <w:r>
              <w:t>Директор филиала</w:t>
            </w:r>
          </w:p>
          <w:p w:rsidR="006354E9" w:rsidRPr="000E44C5" w:rsidRDefault="006354E9" w:rsidP="006B62D0">
            <w:pPr>
              <w:jc w:val="both"/>
            </w:pPr>
            <w:r>
              <w:t>ПАО «</w:t>
            </w:r>
            <w:proofErr w:type="spellStart"/>
            <w:r>
              <w:t>ТрансКонтейнер</w:t>
            </w:r>
            <w:proofErr w:type="spellEnd"/>
            <w:r>
              <w:t>»</w:t>
            </w:r>
          </w:p>
          <w:p w:rsidR="006354E9" w:rsidRPr="000E44C5" w:rsidRDefault="006354E9" w:rsidP="006B62D0">
            <w:pPr>
              <w:jc w:val="both"/>
            </w:pPr>
            <w:r>
              <w:t>на Октябрьской железной дороге</w:t>
            </w:r>
          </w:p>
          <w:p w:rsidR="006354E9" w:rsidRPr="000E44C5" w:rsidRDefault="006354E9" w:rsidP="006B62D0">
            <w:pPr>
              <w:jc w:val="both"/>
            </w:pPr>
          </w:p>
          <w:p w:rsidR="006354E9" w:rsidRPr="000E44C5" w:rsidRDefault="006354E9" w:rsidP="006B62D0">
            <w:pPr>
              <w:jc w:val="both"/>
            </w:pPr>
          </w:p>
          <w:p w:rsidR="006354E9" w:rsidRPr="000E44C5" w:rsidRDefault="006354E9" w:rsidP="006B62D0">
            <w:pPr>
              <w:jc w:val="both"/>
            </w:pPr>
            <w:r>
              <w:t>__________________ /Д.И.Мельничук/</w:t>
            </w:r>
          </w:p>
          <w:p w:rsidR="006354E9" w:rsidRPr="000E44C5" w:rsidRDefault="006354E9" w:rsidP="006B62D0">
            <w:pPr>
              <w:ind w:right="318"/>
              <w:jc w:val="both"/>
            </w:pPr>
            <w:r>
              <w:t>м.п.</w:t>
            </w:r>
          </w:p>
        </w:tc>
        <w:tc>
          <w:tcPr>
            <w:tcW w:w="4536" w:type="dxa"/>
          </w:tcPr>
          <w:p w:rsidR="006354E9" w:rsidRPr="000E44C5" w:rsidRDefault="006354E9" w:rsidP="006B62D0">
            <w:pPr>
              <w:pStyle w:val="ConsNonformat"/>
              <w:widowControl/>
              <w:outlineLvl w:val="0"/>
              <w:rPr>
                <w:rFonts w:ascii="Times New Roman" w:hAnsi="Times New Roman"/>
                <w:b/>
                <w:sz w:val="24"/>
                <w:szCs w:val="24"/>
              </w:rPr>
            </w:pPr>
            <w:r>
              <w:rPr>
                <w:rFonts w:ascii="Times New Roman" w:hAnsi="Times New Roman"/>
                <w:b/>
                <w:sz w:val="24"/>
                <w:szCs w:val="24"/>
              </w:rPr>
              <w:t>Подрядчик:</w:t>
            </w:r>
          </w:p>
          <w:p w:rsidR="006354E9" w:rsidRPr="000E44C5" w:rsidRDefault="006354E9" w:rsidP="006B62D0">
            <w:pPr>
              <w:pStyle w:val="ConsNonformat"/>
              <w:widowControl/>
              <w:outlineLvl w:val="0"/>
              <w:rPr>
                <w:rFonts w:ascii="Times New Roman" w:hAnsi="Times New Roman"/>
                <w:sz w:val="24"/>
                <w:szCs w:val="24"/>
              </w:rPr>
            </w:pPr>
          </w:p>
          <w:p w:rsidR="006354E9" w:rsidRPr="000E44C5" w:rsidRDefault="006354E9" w:rsidP="006B62D0">
            <w:pPr>
              <w:pStyle w:val="ConsNonformat"/>
              <w:widowControl/>
              <w:outlineLvl w:val="0"/>
              <w:rPr>
                <w:rFonts w:ascii="Times New Roman" w:hAnsi="Times New Roman"/>
                <w:sz w:val="24"/>
                <w:szCs w:val="24"/>
              </w:rPr>
            </w:pPr>
          </w:p>
          <w:p w:rsidR="006354E9" w:rsidRPr="000E44C5" w:rsidRDefault="006354E9" w:rsidP="006B62D0">
            <w:pPr>
              <w:pStyle w:val="ConsNonformat"/>
              <w:widowControl/>
              <w:outlineLvl w:val="0"/>
              <w:rPr>
                <w:rFonts w:ascii="Times New Roman" w:hAnsi="Times New Roman"/>
                <w:sz w:val="24"/>
                <w:szCs w:val="24"/>
              </w:rPr>
            </w:pPr>
          </w:p>
          <w:p w:rsidR="006354E9" w:rsidRPr="000E44C5" w:rsidRDefault="006354E9" w:rsidP="006B62D0">
            <w:pPr>
              <w:pStyle w:val="ConsNonformat"/>
              <w:widowControl/>
              <w:outlineLvl w:val="0"/>
              <w:rPr>
                <w:rFonts w:ascii="Times New Roman" w:hAnsi="Times New Roman"/>
                <w:sz w:val="24"/>
                <w:szCs w:val="24"/>
              </w:rPr>
            </w:pPr>
          </w:p>
          <w:p w:rsidR="006354E9" w:rsidRPr="000E44C5" w:rsidRDefault="006354E9" w:rsidP="006B62D0">
            <w:pPr>
              <w:pStyle w:val="ConsNonformat"/>
              <w:widowControl/>
              <w:outlineLvl w:val="0"/>
              <w:rPr>
                <w:rFonts w:ascii="Times New Roman" w:hAnsi="Times New Roman"/>
                <w:sz w:val="24"/>
                <w:szCs w:val="24"/>
              </w:rPr>
            </w:pPr>
          </w:p>
          <w:p w:rsidR="006354E9" w:rsidRPr="000E44C5" w:rsidRDefault="006354E9" w:rsidP="006B62D0">
            <w:pPr>
              <w:pStyle w:val="ConsNonformat"/>
              <w:widowControl/>
              <w:outlineLvl w:val="0"/>
              <w:rPr>
                <w:rFonts w:ascii="Times New Roman" w:hAnsi="Times New Roman"/>
                <w:sz w:val="24"/>
                <w:szCs w:val="24"/>
              </w:rPr>
            </w:pPr>
            <w:r>
              <w:rPr>
                <w:rFonts w:ascii="Times New Roman" w:hAnsi="Times New Roman"/>
                <w:sz w:val="24"/>
                <w:szCs w:val="24"/>
              </w:rPr>
              <w:t>____________ /………………/</w:t>
            </w:r>
          </w:p>
          <w:p w:rsidR="006354E9" w:rsidRPr="000E44C5" w:rsidRDefault="006354E9" w:rsidP="006B62D0">
            <w:pPr>
              <w:jc w:val="both"/>
            </w:pPr>
            <w:r>
              <w:t>м.п.</w:t>
            </w:r>
          </w:p>
        </w:tc>
      </w:tr>
    </w:tbl>
    <w:p w:rsidR="006354E9" w:rsidRPr="000E44C5" w:rsidRDefault="006354E9" w:rsidP="005035CF">
      <w:pPr>
        <w:pStyle w:val="19"/>
        <w:keepNext/>
        <w:keepLines/>
        <w:outlineLvl w:val="0"/>
        <w:rPr>
          <w:sz w:val="24"/>
          <w:szCs w:val="24"/>
        </w:rPr>
      </w:pPr>
    </w:p>
    <w:p w:rsidR="006354E9" w:rsidRPr="000E44C5" w:rsidRDefault="006354E9" w:rsidP="005035CF">
      <w:pPr>
        <w:suppressAutoHyphens w:val="0"/>
        <w:spacing w:after="200" w:line="276" w:lineRule="auto"/>
        <w:rPr>
          <w:lang w:eastAsia="ru-RU"/>
        </w:rPr>
      </w:pPr>
      <w:r>
        <w:br w:type="page"/>
      </w:r>
    </w:p>
    <w:p w:rsidR="006354E9" w:rsidRPr="00E50FC7" w:rsidRDefault="006354E9" w:rsidP="005035CF">
      <w:pPr>
        <w:pStyle w:val="affc"/>
        <w:keepNext/>
        <w:keepLines/>
        <w:jc w:val="right"/>
        <w:rPr>
          <w:rFonts w:ascii="Times New Roman" w:hAnsi="Times New Roman"/>
          <w:sz w:val="24"/>
          <w:szCs w:val="24"/>
        </w:rPr>
      </w:pPr>
      <w:r w:rsidRPr="00E50FC7">
        <w:rPr>
          <w:rFonts w:ascii="Times New Roman" w:hAnsi="Times New Roman"/>
          <w:sz w:val="24"/>
          <w:szCs w:val="24"/>
        </w:rPr>
        <w:lastRenderedPageBreak/>
        <w:t xml:space="preserve">Приложение № 7 </w:t>
      </w:r>
    </w:p>
    <w:p w:rsidR="006354E9" w:rsidRPr="00E50FC7" w:rsidRDefault="006354E9" w:rsidP="005035CF">
      <w:pPr>
        <w:pStyle w:val="affc"/>
        <w:keepNext/>
        <w:keepLines/>
        <w:jc w:val="right"/>
        <w:rPr>
          <w:rFonts w:ascii="Times New Roman" w:hAnsi="Times New Roman"/>
          <w:sz w:val="24"/>
          <w:szCs w:val="24"/>
        </w:rPr>
      </w:pPr>
      <w:r w:rsidRPr="00E50FC7">
        <w:rPr>
          <w:rFonts w:ascii="Times New Roman" w:hAnsi="Times New Roman"/>
          <w:sz w:val="24"/>
          <w:szCs w:val="24"/>
        </w:rPr>
        <w:t xml:space="preserve">к договору №_____________ </w:t>
      </w:r>
    </w:p>
    <w:p w:rsidR="006354E9" w:rsidRPr="00E50FC7" w:rsidRDefault="006354E9" w:rsidP="005035CF">
      <w:pPr>
        <w:pStyle w:val="affc"/>
        <w:keepNext/>
        <w:keepLines/>
        <w:jc w:val="right"/>
        <w:rPr>
          <w:rFonts w:ascii="Times New Roman" w:hAnsi="Times New Roman"/>
          <w:sz w:val="24"/>
          <w:szCs w:val="24"/>
        </w:rPr>
      </w:pPr>
      <w:r w:rsidRPr="00E50FC7">
        <w:rPr>
          <w:rFonts w:ascii="Times New Roman" w:hAnsi="Times New Roman"/>
          <w:sz w:val="24"/>
          <w:szCs w:val="24"/>
        </w:rPr>
        <w:t>от «____»________20___г.</w:t>
      </w:r>
    </w:p>
    <w:p w:rsidR="006354E9" w:rsidRPr="0097580B" w:rsidRDefault="006354E9" w:rsidP="005035CF">
      <w:pPr>
        <w:pStyle w:val="19"/>
        <w:keepNext/>
        <w:keepLines/>
        <w:jc w:val="right"/>
        <w:outlineLvl w:val="0"/>
        <w:rPr>
          <w:sz w:val="24"/>
          <w:szCs w:val="24"/>
        </w:rPr>
      </w:pPr>
      <w:r>
        <w:rPr>
          <w:sz w:val="24"/>
          <w:szCs w:val="24"/>
        </w:rPr>
        <w:t xml:space="preserve">на выполнение строительно-монтажных работ </w:t>
      </w:r>
    </w:p>
    <w:p w:rsidR="006354E9" w:rsidRPr="000E44C5" w:rsidRDefault="006354E9" w:rsidP="005035CF">
      <w:pPr>
        <w:pStyle w:val="19"/>
        <w:keepNext/>
        <w:keepLines/>
        <w:jc w:val="right"/>
        <w:outlineLvl w:val="0"/>
        <w:rPr>
          <w:sz w:val="24"/>
          <w:szCs w:val="24"/>
        </w:rPr>
      </w:pPr>
    </w:p>
    <w:p w:rsidR="006354E9" w:rsidRPr="00754E05" w:rsidRDefault="006354E9" w:rsidP="005035CF">
      <w:pPr>
        <w:pStyle w:val="Style3"/>
        <w:keepNext/>
        <w:keepLines/>
        <w:widowControl/>
        <w:ind w:right="10"/>
        <w:jc w:val="center"/>
        <w:rPr>
          <w:i/>
        </w:rPr>
      </w:pPr>
      <w:r w:rsidRPr="00754E05">
        <w:rPr>
          <w:rStyle w:val="FontStyle12"/>
          <w:i w:val="0"/>
        </w:rPr>
        <w:t>НАЛОГОВАЯ ОГОВОРКА</w:t>
      </w:r>
    </w:p>
    <w:p w:rsidR="006354E9" w:rsidRPr="00754E05" w:rsidRDefault="006354E9" w:rsidP="005035CF">
      <w:pPr>
        <w:pStyle w:val="Style2"/>
        <w:keepNext/>
        <w:keepLines/>
        <w:widowControl/>
        <w:spacing w:before="120" w:line="240" w:lineRule="auto"/>
        <w:ind w:right="43" w:firstLine="708"/>
        <w:jc w:val="both"/>
        <w:rPr>
          <w:rStyle w:val="FontStyle12"/>
          <w:i w:val="0"/>
          <w:lang w:eastAsia="ar-SA"/>
        </w:rPr>
      </w:pPr>
      <w:r w:rsidRPr="00754E05">
        <w:rPr>
          <w:rStyle w:val="FontStyle12"/>
          <w:i w:val="0"/>
        </w:rPr>
        <w:t>1. Подрядчик</w:t>
      </w:r>
      <w:r w:rsidRPr="00754E05">
        <w:rPr>
          <w:rStyle w:val="FontStyle13"/>
          <w:i w:val="0"/>
          <w:sz w:val="24"/>
          <w:szCs w:val="24"/>
        </w:rPr>
        <w:t xml:space="preserve"> на момент заключения и/или при исполнении </w:t>
      </w:r>
      <w:r w:rsidRPr="00754E05">
        <w:rPr>
          <w:rStyle w:val="FontStyle12"/>
          <w:i w:val="0"/>
        </w:rPr>
        <w:t xml:space="preserve">договора </w:t>
      </w:r>
      <w:r w:rsidRPr="00754E05">
        <w:rPr>
          <w:rStyle w:val="FontStyle11"/>
          <w:rFonts w:ascii="Times New Roman" w:cs="Times New Roman" w:hint="default"/>
          <w:sz w:val="24"/>
          <w:szCs w:val="24"/>
        </w:rPr>
        <w:t xml:space="preserve">от «__» ____________ 20__ г. </w:t>
      </w:r>
      <w:r w:rsidRPr="00754E05">
        <w:rPr>
          <w:rStyle w:val="FontStyle12"/>
        </w:rPr>
        <w:t xml:space="preserve">№ __, </w:t>
      </w:r>
      <w:r w:rsidRPr="00754E05">
        <w:rPr>
          <w:rStyle w:val="FontStyle11"/>
          <w:rFonts w:ascii="Times New Roman" w:cs="Times New Roman" w:hint="default"/>
          <w:sz w:val="24"/>
          <w:szCs w:val="24"/>
        </w:rPr>
        <w:t>(далее также – Договор, настоящий Договор) заключенного с ПАО «</w:t>
      </w:r>
      <w:proofErr w:type="spellStart"/>
      <w:r w:rsidRPr="00754E05">
        <w:rPr>
          <w:rStyle w:val="FontStyle11"/>
          <w:rFonts w:ascii="Times New Roman" w:cs="Times New Roman" w:hint="default"/>
          <w:sz w:val="24"/>
          <w:szCs w:val="24"/>
        </w:rPr>
        <w:t>ТрансКонтейнер</w:t>
      </w:r>
      <w:proofErr w:type="spellEnd"/>
      <w:r w:rsidRPr="00754E05">
        <w:rPr>
          <w:rStyle w:val="FontStyle11"/>
          <w:rFonts w:ascii="Times New Roman" w:cs="Times New Roman" w:hint="default"/>
          <w:sz w:val="24"/>
          <w:szCs w:val="24"/>
        </w:rPr>
        <w:t>» (далее – Заказчик),</w:t>
      </w:r>
      <w:r w:rsidRPr="00754E05">
        <w:rPr>
          <w:rStyle w:val="FontStyle11"/>
          <w:rFonts w:ascii="Times New Roman" w:cs="Times New Roman" w:hint="default"/>
          <w:i/>
          <w:sz w:val="24"/>
          <w:szCs w:val="24"/>
        </w:rPr>
        <w:t xml:space="preserve"> </w:t>
      </w:r>
      <w:r w:rsidRPr="00754E05">
        <w:rPr>
          <w:rStyle w:val="FontStyle12"/>
          <w:i w:val="0"/>
        </w:rPr>
        <w:t>гарантирует (заверяет), что:</w:t>
      </w:r>
    </w:p>
    <w:p w:rsidR="006354E9" w:rsidRPr="00754E05" w:rsidRDefault="006354E9" w:rsidP="005035CF">
      <w:pPr>
        <w:pStyle w:val="Style1"/>
        <w:keepNext/>
        <w:keepLines/>
        <w:widowControl/>
        <w:spacing w:line="240" w:lineRule="auto"/>
        <w:ind w:firstLine="851"/>
        <w:rPr>
          <w:rStyle w:val="FontStyle12"/>
          <w:lang w:eastAsia="ar-SA"/>
        </w:rPr>
      </w:pPr>
      <w:r w:rsidRPr="00754E05">
        <w:rPr>
          <w:rStyle w:val="FontStyle12"/>
          <w:i w:val="0"/>
        </w:rPr>
        <w:t>Подрядчик</w:t>
      </w:r>
      <w:r w:rsidRPr="00754E05">
        <w:t xml:space="preserve"> является надлежащим </w:t>
      </w:r>
      <w:proofErr w:type="gramStart"/>
      <w:r w:rsidRPr="00754E05">
        <w:t>образом</w:t>
      </w:r>
      <w:proofErr w:type="gramEnd"/>
      <w:r w:rsidRPr="00754E05">
        <w:t xml:space="preserve"> созданным юридическим лицом, действующим в соответствии с законодательством Российской Федерации;</w:t>
      </w:r>
    </w:p>
    <w:p w:rsidR="006354E9" w:rsidRPr="00754E05" w:rsidRDefault="006354E9" w:rsidP="005035CF">
      <w:pPr>
        <w:pStyle w:val="Style1"/>
        <w:keepNext/>
        <w:keepLines/>
        <w:widowControl/>
        <w:spacing w:before="5" w:line="240" w:lineRule="auto"/>
        <w:ind w:left="5" w:right="10" w:firstLine="854"/>
        <w:rPr>
          <w:rStyle w:val="FontStyle12"/>
          <w:i w:val="0"/>
          <w:lang w:eastAsia="ar-SA"/>
        </w:rPr>
      </w:pPr>
      <w:r w:rsidRPr="00754E05">
        <w:rPr>
          <w:rStyle w:val="FontStyle12"/>
          <w:i w:val="0"/>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6354E9" w:rsidRPr="00754E05" w:rsidRDefault="006354E9" w:rsidP="005035CF">
      <w:pPr>
        <w:pStyle w:val="Style1"/>
        <w:keepNext/>
        <w:keepLines/>
        <w:widowControl/>
        <w:spacing w:line="240" w:lineRule="auto"/>
        <w:ind w:left="10" w:right="14" w:firstLine="840"/>
        <w:rPr>
          <w:rStyle w:val="FontStyle12"/>
          <w:i w:val="0"/>
          <w:lang w:eastAsia="ar-SA"/>
        </w:rPr>
      </w:pPr>
      <w:r w:rsidRPr="00754E05">
        <w:rPr>
          <w:rStyle w:val="FontStyle12"/>
          <w:i w:val="0"/>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6354E9" w:rsidRPr="00754E05" w:rsidRDefault="006354E9" w:rsidP="005035CF">
      <w:pPr>
        <w:pStyle w:val="Style1"/>
        <w:keepNext/>
        <w:keepLines/>
        <w:widowControl/>
        <w:spacing w:line="240" w:lineRule="auto"/>
        <w:ind w:left="10" w:right="10"/>
        <w:rPr>
          <w:rStyle w:val="FontStyle12"/>
          <w:i w:val="0"/>
          <w:lang w:eastAsia="ar-SA"/>
        </w:rPr>
      </w:pPr>
      <w:r w:rsidRPr="00754E05">
        <w:rPr>
          <w:rStyle w:val="FontStyle12"/>
          <w:i w:val="0"/>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6354E9" w:rsidRPr="00754E05" w:rsidRDefault="006354E9" w:rsidP="005035CF">
      <w:pPr>
        <w:pStyle w:val="Style1"/>
        <w:keepNext/>
        <w:keepLines/>
        <w:widowControl/>
        <w:spacing w:line="240" w:lineRule="auto"/>
        <w:ind w:left="19" w:right="10" w:firstLine="835"/>
        <w:rPr>
          <w:rStyle w:val="FontStyle12"/>
          <w:i w:val="0"/>
          <w:lang w:eastAsia="ar-SA"/>
        </w:rPr>
      </w:pPr>
      <w:r w:rsidRPr="00754E05">
        <w:rPr>
          <w:rStyle w:val="FontStyle12"/>
          <w:i w:val="0"/>
        </w:rPr>
        <w:t xml:space="preserve">является членом </w:t>
      </w:r>
      <w:proofErr w:type="spellStart"/>
      <w:r w:rsidRPr="00754E05">
        <w:rPr>
          <w:rStyle w:val="FontStyle12"/>
          <w:i w:val="0"/>
        </w:rPr>
        <w:t>саморегулируемой</w:t>
      </w:r>
      <w:proofErr w:type="spellEnd"/>
      <w:r w:rsidRPr="00754E05">
        <w:rPr>
          <w:rStyle w:val="FontStyle12"/>
          <w:i w:val="0"/>
        </w:rPr>
        <w:t xml:space="preserve"> организации, если осуществляемая по Договору деятельность требует членства в </w:t>
      </w:r>
      <w:proofErr w:type="spellStart"/>
      <w:r w:rsidRPr="00754E05">
        <w:rPr>
          <w:rStyle w:val="FontStyle12"/>
          <w:i w:val="0"/>
        </w:rPr>
        <w:t>саморегулируемой</w:t>
      </w:r>
      <w:proofErr w:type="spellEnd"/>
      <w:r w:rsidRPr="00754E05">
        <w:rPr>
          <w:rStyle w:val="FontStyle12"/>
          <w:i w:val="0"/>
        </w:rPr>
        <w:t xml:space="preserve"> организации;</w:t>
      </w:r>
    </w:p>
    <w:p w:rsidR="006354E9" w:rsidRPr="00754E05" w:rsidRDefault="006354E9" w:rsidP="005035CF">
      <w:pPr>
        <w:pStyle w:val="Style1"/>
        <w:keepNext/>
        <w:keepLines/>
        <w:widowControl/>
        <w:spacing w:line="240" w:lineRule="auto"/>
        <w:ind w:left="19" w:right="10" w:firstLine="835"/>
        <w:rPr>
          <w:rStyle w:val="FontStyle12"/>
          <w:i w:val="0"/>
          <w:lang w:eastAsia="ar-SA"/>
        </w:rPr>
      </w:pPr>
      <w:proofErr w:type="gramStart"/>
      <w:r w:rsidRPr="00754E05">
        <w:rPr>
          <w:rStyle w:val="FontStyle12"/>
          <w:i w:val="0"/>
        </w:rPr>
        <w:t>не совершает сделок (операций) основной целью которых являются неуплата (неполная уплата) и (или) зачет (возврат) суммы налога;</w:t>
      </w:r>
      <w:proofErr w:type="gramEnd"/>
    </w:p>
    <w:p w:rsidR="006354E9" w:rsidRPr="00754E05" w:rsidRDefault="006354E9" w:rsidP="005035CF">
      <w:pPr>
        <w:pStyle w:val="Style1"/>
        <w:keepNext/>
        <w:keepLines/>
        <w:widowControl/>
        <w:spacing w:line="240" w:lineRule="auto"/>
        <w:ind w:left="19" w:right="10" w:firstLine="840"/>
        <w:rPr>
          <w:rStyle w:val="FontStyle12"/>
          <w:i w:val="0"/>
          <w:lang w:eastAsia="ar-SA"/>
        </w:rPr>
      </w:pPr>
      <w:r w:rsidRPr="00754E05">
        <w:rPr>
          <w:rStyle w:val="FontStyle12"/>
          <w:i w:val="0"/>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6354E9" w:rsidRPr="00754E05" w:rsidRDefault="006354E9" w:rsidP="005035CF">
      <w:pPr>
        <w:pStyle w:val="Style1"/>
        <w:keepNext/>
        <w:keepLines/>
        <w:widowControl/>
        <w:spacing w:line="240" w:lineRule="auto"/>
        <w:ind w:left="24" w:right="5" w:firstLine="845"/>
        <w:rPr>
          <w:rStyle w:val="FontStyle12"/>
          <w:i w:val="0"/>
          <w:lang w:eastAsia="ar-SA"/>
        </w:rPr>
      </w:pPr>
      <w:r w:rsidRPr="00754E05">
        <w:rPr>
          <w:rStyle w:val="FontStyle12"/>
          <w:i w:val="0"/>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6354E9" w:rsidRPr="00754E05" w:rsidRDefault="006354E9" w:rsidP="005035CF">
      <w:pPr>
        <w:pStyle w:val="Style1"/>
        <w:keepNext/>
        <w:keepLines/>
        <w:widowControl/>
        <w:spacing w:line="240" w:lineRule="auto"/>
        <w:ind w:left="24" w:firstLine="845"/>
        <w:rPr>
          <w:rStyle w:val="FontStyle12"/>
          <w:i w:val="0"/>
          <w:lang w:eastAsia="ar-SA"/>
        </w:rPr>
      </w:pPr>
      <w:proofErr w:type="gramStart"/>
      <w:r w:rsidRPr="00754E05">
        <w:rPr>
          <w:rStyle w:val="FontStyle12"/>
          <w:i w:val="0"/>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6354E9" w:rsidRPr="00754E05" w:rsidRDefault="006354E9" w:rsidP="005035CF">
      <w:pPr>
        <w:pStyle w:val="Style1"/>
        <w:keepNext/>
        <w:keepLines/>
        <w:widowControl/>
        <w:spacing w:line="240" w:lineRule="auto"/>
        <w:ind w:left="24" w:firstLine="684"/>
        <w:rPr>
          <w:rStyle w:val="FontStyle12"/>
          <w:i w:val="0"/>
          <w:lang w:eastAsia="ar-SA"/>
        </w:rPr>
      </w:pPr>
      <w:r w:rsidRPr="00754E05">
        <w:rPr>
          <w:rStyle w:val="FontStyle12"/>
          <w:i w:val="0"/>
        </w:rPr>
        <w:t>принимает исполнения обязательств по сделкам лишь от лиц, являющихся стороной договора, заключенного с Подрядчиком  и (или) лиц, которым обязательство по исполнению сделки (операции) передано по договору или закону;</w:t>
      </w:r>
    </w:p>
    <w:p w:rsidR="006354E9" w:rsidRPr="00754E05" w:rsidRDefault="006354E9" w:rsidP="005035CF">
      <w:pPr>
        <w:pStyle w:val="Style1"/>
        <w:keepNext/>
        <w:keepLines/>
        <w:widowControl/>
        <w:spacing w:line="240" w:lineRule="auto"/>
        <w:ind w:left="24"/>
        <w:rPr>
          <w:rStyle w:val="FontStyle13"/>
          <w:i w:val="0"/>
          <w:sz w:val="24"/>
          <w:szCs w:val="24"/>
          <w:lang w:eastAsia="ar-SA"/>
        </w:rPr>
      </w:pPr>
      <w:r w:rsidRPr="00754E05">
        <w:rPr>
          <w:rStyle w:val="FontStyle12"/>
          <w:i w:val="0"/>
        </w:rP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r w:rsidRPr="00754E05">
        <w:rPr>
          <w:rStyle w:val="FontStyle13"/>
          <w:i w:val="0"/>
          <w:sz w:val="24"/>
          <w:szCs w:val="24"/>
        </w:rPr>
        <w:t>;</w:t>
      </w:r>
    </w:p>
    <w:p w:rsidR="006354E9" w:rsidRPr="00754E05" w:rsidRDefault="006354E9" w:rsidP="005035CF">
      <w:pPr>
        <w:pStyle w:val="Style1"/>
        <w:keepNext/>
        <w:keepLines/>
        <w:widowControl/>
        <w:spacing w:line="240" w:lineRule="auto"/>
        <w:ind w:left="14" w:right="19" w:firstLine="830"/>
        <w:rPr>
          <w:rStyle w:val="FontStyle12"/>
          <w:i w:val="0"/>
          <w:lang w:eastAsia="ar-SA"/>
        </w:rPr>
      </w:pPr>
      <w:r w:rsidRPr="00754E05">
        <w:rPr>
          <w:rStyle w:val="FontStyle12"/>
          <w:i w:val="0"/>
        </w:rPr>
        <w:t>лица, подписывающие от его имени первичные документы и счета-фактуры, имеют на это все необходимые полномочия.</w:t>
      </w:r>
    </w:p>
    <w:p w:rsidR="006354E9" w:rsidRPr="00754E05" w:rsidRDefault="006354E9" w:rsidP="005035CF">
      <w:pPr>
        <w:pStyle w:val="Style5"/>
        <w:keepNext/>
        <w:keepLines/>
        <w:widowControl/>
        <w:tabs>
          <w:tab w:val="left" w:pos="1272"/>
        </w:tabs>
        <w:spacing w:line="240" w:lineRule="auto"/>
        <w:ind w:right="14"/>
        <w:rPr>
          <w:rStyle w:val="FontStyle12"/>
          <w:i w:val="0"/>
          <w:lang w:eastAsia="ar-SA"/>
        </w:rPr>
      </w:pPr>
      <w:r w:rsidRPr="00754E05">
        <w:rPr>
          <w:rStyle w:val="FontStyle12"/>
          <w:i w:val="0"/>
        </w:rPr>
        <w:t xml:space="preserve">2. В соответствии со ст. 406.1 Гражданского кодекса Российской Федерации (далее </w:t>
      </w:r>
      <w:r w:rsidRPr="00754E05">
        <w:rPr>
          <w:rStyle w:val="FontStyle11"/>
          <w:rFonts w:hint="default"/>
          <w:sz w:val="24"/>
          <w:szCs w:val="24"/>
        </w:rPr>
        <w:t>–</w:t>
      </w:r>
      <w:r w:rsidRPr="00754E05">
        <w:rPr>
          <w:rStyle w:val="FontStyle11"/>
          <w:rFonts w:hint="default"/>
          <w:sz w:val="24"/>
          <w:szCs w:val="24"/>
        </w:rPr>
        <w:t xml:space="preserve"> </w:t>
      </w:r>
      <w:r w:rsidRPr="00754E05">
        <w:rPr>
          <w:rStyle w:val="FontStyle12"/>
          <w:i w:val="0"/>
        </w:rPr>
        <w:t>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rsidR="006354E9" w:rsidRPr="00754E05" w:rsidRDefault="006354E9" w:rsidP="005035CF">
      <w:pPr>
        <w:pStyle w:val="Style5"/>
        <w:keepNext/>
        <w:keepLines/>
        <w:widowControl/>
        <w:tabs>
          <w:tab w:val="left" w:pos="1272"/>
        </w:tabs>
        <w:spacing w:line="240" w:lineRule="auto"/>
        <w:ind w:right="14"/>
        <w:rPr>
          <w:rStyle w:val="FontStyle12"/>
          <w:i w:val="0"/>
          <w:lang w:eastAsia="ar-SA"/>
        </w:rPr>
      </w:pPr>
      <w:r w:rsidRPr="00754E05">
        <w:rPr>
          <w:rStyle w:val="FontStyle12"/>
          <w:i w:val="0"/>
        </w:rPr>
        <w:t>2.1.</w:t>
      </w:r>
      <w:r w:rsidRPr="00754E05">
        <w:rPr>
          <w:rStyle w:val="FontStyle12"/>
          <w:i w:val="0"/>
        </w:rPr>
        <w:tab/>
        <w:t xml:space="preserve"> установит получение Заказчиком необоснованной налоговой выгоды в связи с исполнением Договора и/или</w:t>
      </w:r>
    </w:p>
    <w:p w:rsidR="006354E9" w:rsidRPr="00754E05" w:rsidRDefault="006354E9" w:rsidP="005035CF">
      <w:pPr>
        <w:pStyle w:val="Style5"/>
        <w:keepNext/>
        <w:keepLines/>
        <w:widowControl/>
        <w:tabs>
          <w:tab w:val="left" w:pos="1272"/>
        </w:tabs>
        <w:spacing w:line="240" w:lineRule="auto"/>
        <w:ind w:right="14"/>
        <w:rPr>
          <w:rStyle w:val="FontStyle12"/>
          <w:i w:val="0"/>
          <w:lang w:eastAsia="ar-SA"/>
        </w:rPr>
      </w:pPr>
      <w:r w:rsidRPr="00754E05">
        <w:rPr>
          <w:rStyle w:val="FontStyle12"/>
          <w:i w:val="0"/>
        </w:rPr>
        <w:lastRenderedPageBreak/>
        <w:t>2.2.</w:t>
      </w:r>
      <w:r w:rsidRPr="00754E05">
        <w:rPr>
          <w:rStyle w:val="FontStyle12"/>
          <w:i w:val="0"/>
        </w:rPr>
        <w:tab/>
        <w:t xml:space="preserve"> признает неправомерным учет расходов Заказчика на приобретение товаров, работ, услуг или иных объектов гражданских прав по Договору и/или</w:t>
      </w:r>
    </w:p>
    <w:p w:rsidR="006354E9" w:rsidRPr="00754E05" w:rsidRDefault="006354E9" w:rsidP="005035CF">
      <w:pPr>
        <w:pStyle w:val="Style5"/>
        <w:keepNext/>
        <w:keepLines/>
        <w:widowControl/>
        <w:tabs>
          <w:tab w:val="left" w:pos="1272"/>
        </w:tabs>
        <w:spacing w:line="240" w:lineRule="auto"/>
        <w:ind w:right="14" w:firstLine="851"/>
        <w:rPr>
          <w:rStyle w:val="FontStyle12"/>
          <w:i w:val="0"/>
          <w:lang w:eastAsia="ar-SA"/>
        </w:rPr>
      </w:pPr>
      <w:r w:rsidRPr="00754E05">
        <w:rPr>
          <w:rStyle w:val="FontStyle12"/>
          <w:i w:val="0"/>
        </w:rPr>
        <w:t>2.3.</w:t>
      </w:r>
      <w:r w:rsidRPr="00754E05">
        <w:rPr>
          <w:rStyle w:val="FontStyle12"/>
          <w:i w:val="0"/>
        </w:rPr>
        <w:tab/>
        <w:t xml:space="preserve"> признает неправомерным применение Заказчиком налоговых вычетов в отношении сумм НДС</w:t>
      </w:r>
    </w:p>
    <w:p w:rsidR="006354E9" w:rsidRPr="00754E05" w:rsidRDefault="006354E9" w:rsidP="005035CF">
      <w:pPr>
        <w:pStyle w:val="Style5"/>
        <w:keepNext/>
        <w:keepLines/>
        <w:widowControl/>
        <w:tabs>
          <w:tab w:val="left" w:pos="1272"/>
        </w:tabs>
        <w:spacing w:line="240" w:lineRule="auto"/>
        <w:ind w:right="14" w:firstLine="851"/>
        <w:rPr>
          <w:rStyle w:val="FontStyle13"/>
          <w:i w:val="0"/>
          <w:sz w:val="24"/>
          <w:szCs w:val="24"/>
          <w:lang w:eastAsia="ar-SA"/>
        </w:rPr>
      </w:pPr>
      <w:r w:rsidRPr="00754E05">
        <w:rPr>
          <w:rStyle w:val="FontStyle12"/>
          <w:i w:val="0"/>
        </w:rPr>
        <w:t>в связи с тем, что Подрядчик</w:t>
      </w:r>
      <w:r w:rsidRPr="00754E05">
        <w:rPr>
          <w:rStyle w:val="FontStyle13"/>
          <w:i w:val="0"/>
          <w:sz w:val="24"/>
          <w:szCs w:val="24"/>
        </w:rPr>
        <w:t>:</w:t>
      </w:r>
    </w:p>
    <w:p w:rsidR="006354E9" w:rsidRPr="00754E05" w:rsidRDefault="006354E9" w:rsidP="005035CF">
      <w:pPr>
        <w:pStyle w:val="Style5"/>
        <w:keepNext/>
        <w:keepLines/>
        <w:widowControl/>
        <w:tabs>
          <w:tab w:val="left" w:pos="1272"/>
        </w:tabs>
        <w:spacing w:line="240" w:lineRule="auto"/>
        <w:ind w:right="14"/>
        <w:rPr>
          <w:rStyle w:val="FontStyle13"/>
          <w:i w:val="0"/>
          <w:sz w:val="24"/>
          <w:szCs w:val="24"/>
          <w:lang w:eastAsia="ar-SA"/>
        </w:rPr>
      </w:pPr>
      <w:r w:rsidRPr="00754E05">
        <w:rPr>
          <w:rStyle w:val="FontStyle13"/>
          <w:i w:val="0"/>
          <w:sz w:val="24"/>
          <w:szCs w:val="24"/>
        </w:rPr>
        <w:t>2.4.</w:t>
      </w:r>
      <w:r w:rsidRPr="00754E05">
        <w:rPr>
          <w:rStyle w:val="FontStyle13"/>
          <w:i w:val="0"/>
          <w:sz w:val="24"/>
          <w:szCs w:val="24"/>
        </w:rPr>
        <w:tab/>
        <w:t xml:space="preserve"> нарушал свои налоговые обязанности по отражению в качестве дохода сумм, полученных от </w:t>
      </w:r>
      <w:r w:rsidRPr="00754E05">
        <w:rPr>
          <w:rStyle w:val="FontStyle12"/>
          <w:i w:val="0"/>
        </w:rPr>
        <w:t xml:space="preserve">Заказчика </w:t>
      </w:r>
      <w:r w:rsidRPr="00754E05">
        <w:rPr>
          <w:rStyle w:val="FontStyle13"/>
          <w:i w:val="0"/>
          <w:sz w:val="24"/>
          <w:szCs w:val="24"/>
        </w:rPr>
        <w:t>по Договору, а равно по исчислению и перечислению в бюджет НДС и/или</w:t>
      </w:r>
    </w:p>
    <w:p w:rsidR="006354E9" w:rsidRPr="00754E05" w:rsidRDefault="006354E9" w:rsidP="005035CF">
      <w:pPr>
        <w:pStyle w:val="Style5"/>
        <w:keepNext/>
        <w:keepLines/>
        <w:widowControl/>
        <w:tabs>
          <w:tab w:val="left" w:pos="1272"/>
        </w:tabs>
        <w:spacing w:line="240" w:lineRule="auto"/>
        <w:ind w:right="14"/>
        <w:rPr>
          <w:rStyle w:val="FontStyle12"/>
          <w:i w:val="0"/>
          <w:lang w:eastAsia="ar-SA"/>
        </w:rPr>
      </w:pPr>
      <w:r w:rsidRPr="00754E05">
        <w:rPr>
          <w:rStyle w:val="FontStyle13"/>
          <w:i w:val="0"/>
          <w:sz w:val="24"/>
          <w:szCs w:val="24"/>
        </w:rPr>
        <w:t>2.5.</w:t>
      </w:r>
      <w:r w:rsidRPr="00754E05">
        <w:rPr>
          <w:rStyle w:val="FontStyle13"/>
          <w:i w:val="0"/>
          <w:sz w:val="24"/>
          <w:szCs w:val="24"/>
        </w:rPr>
        <w:tab/>
        <w:t xml:space="preserve"> </w:t>
      </w:r>
      <w:r w:rsidRPr="00754E05">
        <w:rPr>
          <w:rStyle w:val="FontStyle12"/>
          <w:i w:val="0"/>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6354E9" w:rsidRPr="00754E05" w:rsidRDefault="006354E9" w:rsidP="005035CF">
      <w:pPr>
        <w:pStyle w:val="Style5"/>
        <w:keepNext/>
        <w:keepLines/>
        <w:widowControl/>
        <w:tabs>
          <w:tab w:val="left" w:pos="1272"/>
        </w:tabs>
        <w:spacing w:line="240" w:lineRule="auto"/>
        <w:ind w:right="14"/>
        <w:rPr>
          <w:rStyle w:val="FontStyle12"/>
          <w:i w:val="0"/>
          <w:lang w:eastAsia="ar-SA"/>
        </w:rPr>
      </w:pPr>
      <w:proofErr w:type="gramStart"/>
      <w:r w:rsidRPr="00754E05">
        <w:rPr>
          <w:rStyle w:val="FontStyle12"/>
          <w:i w:val="0"/>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Подрядчиком, то Подрядчик </w:t>
      </w:r>
      <w:r w:rsidRPr="00754E05">
        <w:rPr>
          <w:rStyle w:val="FontStyle13"/>
          <w:i w:val="0"/>
          <w:sz w:val="24"/>
          <w:szCs w:val="24"/>
        </w:rPr>
        <w:t xml:space="preserve">вправе в течение 10 (десяти) рабочих дней с даты письменного предложения </w:t>
      </w:r>
      <w:r w:rsidRPr="00754E05">
        <w:rPr>
          <w:rStyle w:val="FontStyle12"/>
          <w:i w:val="0"/>
        </w:rPr>
        <w:t>Заказчика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6354E9" w:rsidRPr="00754E05" w:rsidRDefault="006354E9" w:rsidP="005035CF">
      <w:pPr>
        <w:pStyle w:val="Style5"/>
        <w:keepNext/>
        <w:keepLines/>
        <w:widowControl/>
        <w:tabs>
          <w:tab w:val="left" w:pos="1272"/>
        </w:tabs>
        <w:spacing w:line="240" w:lineRule="auto"/>
        <w:ind w:right="14"/>
        <w:rPr>
          <w:rStyle w:val="FontStyle12"/>
          <w:i w:val="0"/>
          <w:lang w:eastAsia="ar-SA"/>
        </w:rPr>
      </w:pPr>
      <w:r w:rsidRPr="00754E05">
        <w:rPr>
          <w:rStyle w:val="FontStyle12"/>
          <w:i w:val="0"/>
        </w:rPr>
        <w:t>2.6.</w:t>
      </w:r>
      <w:r w:rsidRPr="00754E05">
        <w:rPr>
          <w:rStyle w:val="FontStyle12"/>
          <w:i w:val="0"/>
        </w:rPr>
        <w:tab/>
        <w:t xml:space="preserve"> сумма </w:t>
      </w:r>
      <w:proofErr w:type="spellStart"/>
      <w:r w:rsidRPr="00754E05">
        <w:rPr>
          <w:rStyle w:val="FontStyle12"/>
          <w:i w:val="0"/>
        </w:rPr>
        <w:t>доначисленного</w:t>
      </w:r>
      <w:proofErr w:type="spellEnd"/>
      <w:r w:rsidRPr="00754E05">
        <w:rPr>
          <w:rStyle w:val="FontStyle12"/>
          <w:i w:val="0"/>
        </w:rPr>
        <w:t xml:space="preserve"> Заказчику налоговым органом своим решением (далее – Решение налогового органа) налога на прибыль организаций и/или Н</w:t>
      </w:r>
      <w:proofErr w:type="gramStart"/>
      <w:r w:rsidRPr="00754E05">
        <w:rPr>
          <w:rStyle w:val="FontStyle12"/>
          <w:i w:val="0"/>
        </w:rPr>
        <w:t>ДС в св</w:t>
      </w:r>
      <w:proofErr w:type="gramEnd"/>
      <w:r w:rsidRPr="00754E05">
        <w:rPr>
          <w:rStyle w:val="FontStyle12"/>
          <w:i w:val="0"/>
        </w:rPr>
        <w:t xml:space="preserve">язи с Эпизодами, связанными с Подрядчиком (далее – </w:t>
      </w:r>
      <w:proofErr w:type="spellStart"/>
      <w:r w:rsidRPr="00754E05">
        <w:rPr>
          <w:rStyle w:val="FontStyle12"/>
          <w:i w:val="0"/>
        </w:rPr>
        <w:t>Доначисленные</w:t>
      </w:r>
      <w:proofErr w:type="spellEnd"/>
      <w:r w:rsidRPr="00754E05">
        <w:rPr>
          <w:rStyle w:val="FontStyle12"/>
          <w:i w:val="0"/>
        </w:rPr>
        <w:t xml:space="preserve"> налоги); плюс</w:t>
      </w:r>
    </w:p>
    <w:p w:rsidR="006354E9" w:rsidRPr="00754E05" w:rsidRDefault="006354E9" w:rsidP="005035CF">
      <w:pPr>
        <w:pStyle w:val="Style5"/>
        <w:keepNext/>
        <w:keepLines/>
        <w:widowControl/>
        <w:tabs>
          <w:tab w:val="left" w:pos="1272"/>
        </w:tabs>
        <w:spacing w:line="240" w:lineRule="auto"/>
        <w:ind w:right="14"/>
        <w:rPr>
          <w:rStyle w:val="FontStyle12"/>
          <w:i w:val="0"/>
          <w:lang w:eastAsia="ar-SA"/>
        </w:rPr>
      </w:pPr>
      <w:r w:rsidRPr="00754E05">
        <w:rPr>
          <w:rStyle w:val="FontStyle12"/>
          <w:i w:val="0"/>
        </w:rPr>
        <w:t>2.7.</w:t>
      </w:r>
      <w:r w:rsidRPr="00754E05">
        <w:rPr>
          <w:rStyle w:val="FontStyle12"/>
          <w:i w:val="0"/>
        </w:rPr>
        <w:tab/>
        <w:t xml:space="preserve"> сумма начисленных Заказчику пеней на сумму </w:t>
      </w:r>
      <w:proofErr w:type="spellStart"/>
      <w:r w:rsidRPr="00754E05">
        <w:rPr>
          <w:rStyle w:val="FontStyle12"/>
          <w:i w:val="0"/>
        </w:rPr>
        <w:t>Доначисленных</w:t>
      </w:r>
      <w:proofErr w:type="spellEnd"/>
      <w:r w:rsidRPr="00754E05">
        <w:rPr>
          <w:rStyle w:val="FontStyle12"/>
          <w:i w:val="0"/>
        </w:rPr>
        <w:t xml:space="preserve"> налогов (далее – Пени); плюс</w:t>
      </w:r>
    </w:p>
    <w:p w:rsidR="006354E9" w:rsidRPr="00754E05" w:rsidRDefault="006354E9" w:rsidP="005035CF">
      <w:pPr>
        <w:pStyle w:val="Style1"/>
        <w:keepNext/>
        <w:keepLines/>
        <w:widowControl/>
        <w:spacing w:line="240" w:lineRule="auto"/>
        <w:ind w:left="10" w:right="10" w:firstLine="840"/>
        <w:rPr>
          <w:rStyle w:val="FontStyle12"/>
          <w:i w:val="0"/>
          <w:lang w:eastAsia="ar-SA"/>
        </w:rPr>
      </w:pPr>
      <w:r w:rsidRPr="00754E05">
        <w:rPr>
          <w:rStyle w:val="FontStyle12"/>
          <w:i w:val="0"/>
        </w:rPr>
        <w:t>2.8.</w:t>
      </w:r>
      <w:r w:rsidRPr="00754E05">
        <w:rPr>
          <w:rStyle w:val="FontStyle12"/>
          <w:i w:val="0"/>
        </w:rPr>
        <w:tab/>
        <w:t xml:space="preserve">штрафы начисленные Заказчику за соответствующие налоговые нарушения в связи с неуплатой ею </w:t>
      </w:r>
      <w:proofErr w:type="spellStart"/>
      <w:r w:rsidRPr="00754E05">
        <w:rPr>
          <w:rStyle w:val="FontStyle12"/>
          <w:i w:val="0"/>
        </w:rPr>
        <w:t>Доначисленных</w:t>
      </w:r>
      <w:proofErr w:type="spellEnd"/>
      <w:r w:rsidRPr="00754E05">
        <w:rPr>
          <w:rStyle w:val="FontStyle12"/>
          <w:i w:val="0"/>
        </w:rPr>
        <w:t xml:space="preserve"> налогов (далее – Штрафы).</w:t>
      </w:r>
    </w:p>
    <w:p w:rsidR="006354E9" w:rsidRPr="00754E05" w:rsidRDefault="006354E9" w:rsidP="005035CF">
      <w:pPr>
        <w:pStyle w:val="Style1"/>
        <w:keepNext/>
        <w:keepLines/>
        <w:widowControl/>
        <w:spacing w:line="240" w:lineRule="auto"/>
        <w:ind w:left="10" w:right="10" w:firstLine="840"/>
        <w:rPr>
          <w:rStyle w:val="FontStyle12"/>
          <w:i w:val="0"/>
          <w:lang w:eastAsia="ar-SA"/>
        </w:rPr>
      </w:pPr>
      <w:r w:rsidRPr="00754E05">
        <w:rPr>
          <w:rStyle w:val="FontStyle12"/>
          <w:i w:val="0"/>
        </w:rPr>
        <w:t>3.</w:t>
      </w:r>
      <w:r w:rsidRPr="00754E05">
        <w:rPr>
          <w:rStyle w:val="FontStyle12"/>
          <w:i w:val="0"/>
        </w:rPr>
        <w:tab/>
        <w:t>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rsidR="006354E9" w:rsidRPr="00754E05" w:rsidRDefault="006354E9" w:rsidP="005035CF">
      <w:pPr>
        <w:pStyle w:val="Style5"/>
        <w:keepNext/>
        <w:keepLines/>
        <w:widowControl/>
        <w:tabs>
          <w:tab w:val="left" w:pos="1272"/>
        </w:tabs>
        <w:spacing w:line="240" w:lineRule="auto"/>
        <w:ind w:right="14"/>
        <w:rPr>
          <w:rStyle w:val="FontStyle12"/>
          <w:i w:val="0"/>
          <w:lang w:eastAsia="ar-SA"/>
        </w:rPr>
      </w:pPr>
      <w:proofErr w:type="gramStart"/>
      <w:r w:rsidRPr="00754E05">
        <w:rPr>
          <w:rStyle w:val="FontStyle12"/>
          <w:i w:val="0"/>
        </w:rPr>
        <w:t>3.1.</w:t>
      </w:r>
      <w:r w:rsidRPr="00754E05">
        <w:rPr>
          <w:rStyle w:val="FontStyle12"/>
          <w:i w:val="0"/>
        </w:rPr>
        <w:tab/>
        <w:t xml:space="preserve"> о возмещении убытков и/или имущественных потерь исчисляемых как размер </w:t>
      </w:r>
      <w:proofErr w:type="spellStart"/>
      <w:r w:rsidRPr="00754E05">
        <w:rPr>
          <w:rStyle w:val="FontStyle12"/>
          <w:i w:val="0"/>
        </w:rPr>
        <w:t>доначисленных</w:t>
      </w:r>
      <w:proofErr w:type="spellEnd"/>
      <w:r w:rsidRPr="00754E05">
        <w:rPr>
          <w:rStyle w:val="FontStyle12"/>
          <w:i w:val="0"/>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sidRPr="00754E05">
        <w:rPr>
          <w:rStyle w:val="FontStyle12"/>
          <w:i w:val="0"/>
        </w:rPr>
        <w:t xml:space="preserve"> имущественных прав третьих лиц)</w:t>
      </w:r>
    </w:p>
    <w:p w:rsidR="006354E9" w:rsidRPr="00754E05" w:rsidRDefault="006354E9" w:rsidP="005035CF">
      <w:pPr>
        <w:pStyle w:val="Style5"/>
        <w:keepNext/>
        <w:keepLines/>
        <w:widowControl/>
        <w:tabs>
          <w:tab w:val="left" w:pos="1272"/>
        </w:tabs>
        <w:spacing w:line="240" w:lineRule="auto"/>
        <w:ind w:right="14"/>
        <w:rPr>
          <w:rStyle w:val="FontStyle12"/>
          <w:i w:val="0"/>
          <w:lang w:eastAsia="ar-SA"/>
        </w:rPr>
      </w:pPr>
      <w:r w:rsidRPr="00754E05">
        <w:rPr>
          <w:rStyle w:val="FontStyle12"/>
          <w:i w:val="0"/>
        </w:rPr>
        <w:t>(обстоятельства,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Подрядчик</w:t>
      </w:r>
      <w:r w:rsidRPr="00754E05">
        <w:rPr>
          <w:rStyle w:val="FontStyle13"/>
          <w:i w:val="0"/>
          <w:sz w:val="24"/>
          <w:szCs w:val="24"/>
        </w:rPr>
        <w:t xml:space="preserve"> обязан в течение 10 (десять) рабочих дней </w:t>
      </w:r>
      <w:proofErr w:type="gramStart"/>
      <w:r w:rsidRPr="00754E05">
        <w:rPr>
          <w:rStyle w:val="FontStyle13"/>
          <w:i w:val="0"/>
          <w:sz w:val="24"/>
          <w:szCs w:val="24"/>
        </w:rPr>
        <w:t>с даты</w:t>
      </w:r>
      <w:proofErr w:type="gramEnd"/>
      <w:r w:rsidRPr="00754E05">
        <w:rPr>
          <w:rStyle w:val="FontStyle13"/>
          <w:i w:val="0"/>
          <w:sz w:val="24"/>
          <w:szCs w:val="24"/>
        </w:rPr>
        <w:t xml:space="preserve"> письменного требования </w:t>
      </w:r>
      <w:r w:rsidRPr="00754E05">
        <w:rPr>
          <w:rStyle w:val="FontStyle12"/>
          <w:i w:val="0"/>
        </w:rPr>
        <w:t>Заказчика возместить последнему Имущественные потери, связанные с нарушением имущественных прав третьих лиц.</w:t>
      </w:r>
    </w:p>
    <w:p w:rsidR="006354E9" w:rsidRPr="00754E05" w:rsidRDefault="006354E9" w:rsidP="005035CF">
      <w:pPr>
        <w:pStyle w:val="Style5"/>
        <w:keepNext/>
        <w:keepLines/>
        <w:widowControl/>
        <w:tabs>
          <w:tab w:val="left" w:pos="1133"/>
        </w:tabs>
        <w:spacing w:line="240" w:lineRule="auto"/>
        <w:ind w:left="5" w:firstLine="854"/>
        <w:rPr>
          <w:rStyle w:val="FontStyle12"/>
          <w:i w:val="0"/>
        </w:rPr>
      </w:pPr>
      <w:r w:rsidRPr="00754E05">
        <w:rPr>
          <w:rStyle w:val="FontStyle12"/>
        </w:rPr>
        <w:t>4.</w:t>
      </w:r>
      <w:r w:rsidRPr="00754E05">
        <w:rPr>
          <w:rStyle w:val="FontStyle12"/>
        </w:rPr>
        <w:tab/>
      </w:r>
      <w:proofErr w:type="gramStart"/>
      <w:r w:rsidRPr="00754E05">
        <w:rPr>
          <w:rStyle w:val="FontStyle12"/>
          <w:i w:val="0"/>
        </w:rPr>
        <w:t>В соответствии со ст. 406.1 ГК РФ Стороны также предусмотрели, что в случае не реализации Подрядчиком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Подрядчик</w:t>
      </w:r>
      <w:r w:rsidRPr="00754E05">
        <w:rPr>
          <w:rStyle w:val="FontStyle13"/>
          <w:i w:val="0"/>
          <w:sz w:val="24"/>
          <w:szCs w:val="24"/>
        </w:rPr>
        <w:t xml:space="preserve"> </w:t>
      </w:r>
      <w:r w:rsidRPr="00754E05">
        <w:rPr>
          <w:rStyle w:val="FontStyle12"/>
          <w:i w:val="0"/>
        </w:rPr>
        <w:t>будет обязан возместить Заказчику имущественные потери, в течение 10 (десяти) рабочих дней</w:t>
      </w:r>
      <w:proofErr w:type="gramEnd"/>
      <w:r w:rsidRPr="00754E05">
        <w:rPr>
          <w:rStyle w:val="FontStyle12"/>
          <w:i w:val="0"/>
        </w:rPr>
        <w:t xml:space="preserve"> </w:t>
      </w:r>
      <w:proofErr w:type="gramStart"/>
      <w:r w:rsidRPr="00754E05">
        <w:rPr>
          <w:rStyle w:val="FontStyle12"/>
          <w:i w:val="0"/>
        </w:rPr>
        <w:t>с даты письменного требования Заказчика об этом (с приложением копии Решения налогового органа и копии вступившего в силу судебного акта (-</w:t>
      </w:r>
      <w:proofErr w:type="spellStart"/>
      <w:r w:rsidRPr="00754E05">
        <w:rPr>
          <w:rStyle w:val="FontStyle12"/>
          <w:i w:val="0"/>
        </w:rPr>
        <w:t>ов</w:t>
      </w:r>
      <w:proofErr w:type="spellEnd"/>
      <w:r w:rsidRPr="00754E05">
        <w:rPr>
          <w:rStyle w:val="FontStyle12"/>
          <w:i w:val="0"/>
        </w:rPr>
        <w:t>), принятого (-</w:t>
      </w:r>
      <w:proofErr w:type="spellStart"/>
      <w:r w:rsidRPr="00754E05">
        <w:rPr>
          <w:rStyle w:val="FontStyle12"/>
          <w:i w:val="0"/>
        </w:rPr>
        <w:t>ых</w:t>
      </w:r>
      <w:proofErr w:type="spellEnd"/>
      <w:r w:rsidRPr="00754E05">
        <w:rPr>
          <w:rStyle w:val="FontStyle12"/>
          <w:i w:val="0"/>
        </w:rPr>
        <w:t>)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w:t>
      </w:r>
      <w:proofErr w:type="gramEnd"/>
    </w:p>
    <w:p w:rsidR="006354E9" w:rsidRPr="00754E05" w:rsidRDefault="006354E9" w:rsidP="005035CF">
      <w:pPr>
        <w:pStyle w:val="Style5"/>
        <w:keepNext/>
        <w:keepLines/>
        <w:widowControl/>
        <w:tabs>
          <w:tab w:val="left" w:pos="1133"/>
        </w:tabs>
        <w:spacing w:line="240" w:lineRule="auto"/>
        <w:ind w:left="6" w:firstLine="0"/>
        <w:rPr>
          <w:rStyle w:val="FontStyle12"/>
          <w:i w:val="0"/>
          <w:lang w:eastAsia="ar-SA"/>
        </w:rPr>
      </w:pPr>
      <w:r w:rsidRPr="00754E05">
        <w:rPr>
          <w:rStyle w:val="FontStyle12"/>
          <w:i w:val="0"/>
        </w:rPr>
        <w:t>минимум в части Эпизодов, связанных с Подрядчиком), определяемые как:</w:t>
      </w:r>
    </w:p>
    <w:p w:rsidR="006354E9" w:rsidRPr="00754E05" w:rsidRDefault="006354E9" w:rsidP="005035CF">
      <w:pPr>
        <w:pStyle w:val="Style5"/>
        <w:keepNext/>
        <w:keepLines/>
        <w:widowControl/>
        <w:tabs>
          <w:tab w:val="left" w:pos="1133"/>
        </w:tabs>
        <w:spacing w:line="240" w:lineRule="auto"/>
        <w:ind w:left="5" w:firstLine="854"/>
        <w:rPr>
          <w:rStyle w:val="FontStyle12"/>
          <w:i w:val="0"/>
          <w:lang w:eastAsia="ar-SA"/>
        </w:rPr>
      </w:pPr>
      <w:r w:rsidRPr="00754E05">
        <w:rPr>
          <w:rStyle w:val="FontStyle12"/>
          <w:i w:val="0"/>
        </w:rPr>
        <w:lastRenderedPageBreak/>
        <w:t>4.1.</w:t>
      </w:r>
      <w:r w:rsidRPr="00754E05">
        <w:rPr>
          <w:rStyle w:val="FontStyle12"/>
          <w:i w:val="0"/>
        </w:rPr>
        <w:tab/>
        <w:t xml:space="preserve">такие </w:t>
      </w:r>
      <w:proofErr w:type="spellStart"/>
      <w:r w:rsidRPr="00754E05">
        <w:rPr>
          <w:rStyle w:val="FontStyle12"/>
          <w:i w:val="0"/>
        </w:rPr>
        <w:t>Доначисленные</w:t>
      </w:r>
      <w:proofErr w:type="spellEnd"/>
      <w:r w:rsidRPr="00754E05">
        <w:rPr>
          <w:rStyle w:val="FontStyle12"/>
          <w:i w:val="0"/>
        </w:rPr>
        <w:t xml:space="preserve"> налоги, Пени и Штрафы с учетом возможных корректировок в соответствии с вступившим в законную силу решением суда по делу</w:t>
      </w:r>
      <w:r w:rsidRPr="00754E05">
        <w:rPr>
          <w:rStyle w:val="FontStyle12"/>
          <w:i w:val="0"/>
        </w:rPr>
        <w:br/>
        <w:t>(-</w:t>
      </w:r>
      <w:proofErr w:type="spellStart"/>
      <w:r w:rsidRPr="00754E05">
        <w:rPr>
          <w:rStyle w:val="FontStyle12"/>
          <w:i w:val="0"/>
        </w:rPr>
        <w:t>ам</w:t>
      </w:r>
      <w:proofErr w:type="spellEnd"/>
      <w:r w:rsidRPr="00754E05">
        <w:rPr>
          <w:rStyle w:val="FontStyle12"/>
          <w:i w:val="0"/>
        </w:rPr>
        <w:t>), в рамках которого</w:t>
      </w:r>
      <w:proofErr w:type="gramStart"/>
      <w:r w:rsidRPr="00754E05">
        <w:rPr>
          <w:rStyle w:val="FontStyle12"/>
          <w:i w:val="0"/>
        </w:rPr>
        <w:t xml:space="preserve"> (-</w:t>
      </w:r>
      <w:proofErr w:type="spellStart"/>
      <w:proofErr w:type="gramEnd"/>
      <w:r w:rsidRPr="00754E05">
        <w:rPr>
          <w:rStyle w:val="FontStyle12"/>
          <w:i w:val="0"/>
        </w:rPr>
        <w:t>ых</w:t>
      </w:r>
      <w:proofErr w:type="spellEnd"/>
      <w:r w:rsidRPr="00754E05">
        <w:rPr>
          <w:rStyle w:val="FontStyle12"/>
          <w:i w:val="0"/>
        </w:rPr>
        <w:t>) Заказчик предпринял добросовестные усилия по оспариванию Решения налогового органа, а также</w:t>
      </w:r>
    </w:p>
    <w:p w:rsidR="006354E9" w:rsidRPr="00754E05" w:rsidRDefault="006354E9" w:rsidP="005035CF">
      <w:pPr>
        <w:pStyle w:val="Style5"/>
        <w:keepNext/>
        <w:keepLines/>
        <w:widowControl/>
        <w:tabs>
          <w:tab w:val="left" w:pos="1133"/>
        </w:tabs>
        <w:spacing w:line="240" w:lineRule="auto"/>
        <w:ind w:left="5" w:firstLine="854"/>
        <w:rPr>
          <w:rStyle w:val="FontStyle12"/>
          <w:i w:val="0"/>
        </w:rPr>
      </w:pPr>
      <w:r w:rsidRPr="00754E05">
        <w:rPr>
          <w:rStyle w:val="FontStyle12"/>
          <w:i w:val="0"/>
        </w:rPr>
        <w:t>4.2.</w:t>
      </w:r>
      <w:r w:rsidRPr="00754E05">
        <w:rPr>
          <w:rStyle w:val="FontStyle12"/>
          <w:i w:val="0"/>
        </w:rPr>
        <w:tab/>
        <w:t>судебные расходы Заказчика в связи с оспариванием Решения налогового органа в полном размере.</w:t>
      </w:r>
    </w:p>
    <w:p w:rsidR="006354E9" w:rsidRPr="00754E05" w:rsidRDefault="006354E9" w:rsidP="005035CF">
      <w:pPr>
        <w:pStyle w:val="Style5"/>
        <w:keepNext/>
        <w:keepLines/>
        <w:widowControl/>
        <w:tabs>
          <w:tab w:val="left" w:pos="1133"/>
        </w:tabs>
        <w:spacing w:line="240" w:lineRule="auto"/>
        <w:ind w:left="5" w:firstLine="854"/>
        <w:rPr>
          <w:rStyle w:val="FontStyle12"/>
          <w:i w:val="0"/>
        </w:rPr>
      </w:pPr>
      <w:r w:rsidRPr="00754E05">
        <w:rPr>
          <w:rStyle w:val="FontStyle12"/>
          <w:i w:val="0"/>
        </w:rPr>
        <w:t>5.</w:t>
      </w:r>
      <w:r w:rsidRPr="00754E05">
        <w:rPr>
          <w:rStyle w:val="FontStyle12"/>
          <w:i w:val="0"/>
        </w:rPr>
        <w:tab/>
        <w:t xml:space="preserve">Подрядчик признает и соглашается, что Заказчик вправе по своему усмотрению уплатить в бюджет </w:t>
      </w:r>
      <w:proofErr w:type="spellStart"/>
      <w:r w:rsidRPr="00754E05">
        <w:rPr>
          <w:rStyle w:val="FontStyle12"/>
          <w:i w:val="0"/>
        </w:rPr>
        <w:t>Доначисленные</w:t>
      </w:r>
      <w:proofErr w:type="spellEnd"/>
      <w:r w:rsidRPr="00754E05">
        <w:rPr>
          <w:rStyle w:val="FontStyle12"/>
          <w:i w:val="0"/>
        </w:rPr>
        <w:t xml:space="preserve">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Подрядчиком. Подрядчик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rsidR="006354E9" w:rsidRPr="00754E05" w:rsidRDefault="006354E9" w:rsidP="005035CF">
      <w:pPr>
        <w:pStyle w:val="Style5"/>
        <w:keepNext/>
        <w:keepLines/>
        <w:widowControl/>
        <w:tabs>
          <w:tab w:val="left" w:pos="1133"/>
        </w:tabs>
        <w:spacing w:line="240" w:lineRule="auto"/>
        <w:ind w:left="5" w:firstLine="854"/>
        <w:rPr>
          <w:rStyle w:val="FontStyle12"/>
          <w:i w:val="0"/>
        </w:rPr>
      </w:pPr>
      <w:r w:rsidRPr="00754E05">
        <w:rPr>
          <w:rStyle w:val="FontStyle12"/>
          <w:i w:val="0"/>
        </w:rPr>
        <w:t>6.</w:t>
      </w:r>
      <w:r w:rsidRPr="00754E05">
        <w:rPr>
          <w:rStyle w:val="FontStyle12"/>
          <w:i w:val="0"/>
        </w:rPr>
        <w:tab/>
      </w:r>
      <w:proofErr w:type="gramStart"/>
      <w:r w:rsidRPr="00754E05">
        <w:rPr>
          <w:rStyle w:val="FontStyle12"/>
          <w:i w:val="0"/>
        </w:rPr>
        <w:t xml:space="preserve">В случае если Подрядчик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Подрядчиком, и вернет из бюджета полностью или частично </w:t>
      </w:r>
      <w:proofErr w:type="spellStart"/>
      <w:r w:rsidRPr="00754E05">
        <w:rPr>
          <w:rStyle w:val="FontStyle12"/>
          <w:i w:val="0"/>
        </w:rPr>
        <w:t>Доначисленные</w:t>
      </w:r>
      <w:proofErr w:type="spellEnd"/>
      <w:r w:rsidRPr="00754E05">
        <w:rPr>
          <w:rStyle w:val="FontStyle12"/>
          <w:i w:val="0"/>
        </w:rPr>
        <w:t xml:space="preserve"> налоги, Пени и/или Штрафы (далее – Возвращенные суммы), то Заказчик обязуется уведомить Подрядчика об этом не позднее 30 (тридцати) рабочих дней с даты фактического получения Возвращенных</w:t>
      </w:r>
      <w:proofErr w:type="gramEnd"/>
      <w:r w:rsidRPr="00754E05">
        <w:rPr>
          <w:rStyle w:val="FontStyle12"/>
          <w:i w:val="0"/>
        </w:rPr>
        <w:t xml:space="preserve"> сумм и уплатить ему Возвращенные суммы в течение 30 (тридцати) рабочих дней </w:t>
      </w:r>
      <w:proofErr w:type="gramStart"/>
      <w:r w:rsidRPr="00754E05">
        <w:rPr>
          <w:rStyle w:val="FontStyle12"/>
          <w:i w:val="0"/>
        </w:rPr>
        <w:t>с даты получения</w:t>
      </w:r>
      <w:proofErr w:type="gramEnd"/>
      <w:r w:rsidRPr="00754E05">
        <w:rPr>
          <w:rStyle w:val="FontStyle12"/>
          <w:i w:val="0"/>
        </w:rPr>
        <w:t xml:space="preserve"> письменного требования Подрядчика об этом.</w:t>
      </w:r>
    </w:p>
    <w:p w:rsidR="006354E9" w:rsidRPr="00754E05" w:rsidRDefault="006354E9" w:rsidP="005035CF">
      <w:pPr>
        <w:pStyle w:val="Style5"/>
        <w:keepNext/>
        <w:keepLines/>
        <w:widowControl/>
        <w:tabs>
          <w:tab w:val="left" w:pos="1133"/>
        </w:tabs>
        <w:spacing w:line="240" w:lineRule="auto"/>
        <w:ind w:left="5" w:firstLine="854"/>
        <w:rPr>
          <w:rStyle w:val="FontStyle12"/>
          <w:i w:val="0"/>
        </w:rPr>
      </w:pPr>
      <w:r w:rsidRPr="00754E05">
        <w:rPr>
          <w:rStyle w:val="FontStyle12"/>
          <w:i w:val="0"/>
        </w:rPr>
        <w:t>7.</w:t>
      </w:r>
      <w:r w:rsidRPr="00754E05">
        <w:rPr>
          <w:rStyle w:val="FontStyle12"/>
          <w:i w:val="0"/>
        </w:rPr>
        <w:tab/>
      </w:r>
      <w:proofErr w:type="gramStart"/>
      <w:r w:rsidRPr="00754E05">
        <w:rPr>
          <w:rStyle w:val="FontStyle12"/>
          <w:i w:val="0"/>
        </w:rPr>
        <w:t>Подрядчик обязан предпринять максимальные усилия для содействия Заказчику в предотвращении доначисления налогов, штрафов и пеней по Эпизодам, связанным с Подрядчиком, а также в досудебном и судебном обжаловании Решения налогового органа в части Эпизодов, связанных с Подрядчиком, в частности, представлять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sidRPr="00754E05">
        <w:rPr>
          <w:rStyle w:val="FontStyle12"/>
          <w:i w:val="0"/>
        </w:rPr>
        <w:t xml:space="preserve"> Заказчику в сборе таких доказательств в ходе досудебного и судебного обжалования Эпизодов, связанных с Подрядчиком, обеспечивать, где необходимо, явку своих свидетелей-сотрудников для дачи показаний налоговому органу, суду и прочее.</w:t>
      </w:r>
    </w:p>
    <w:p w:rsidR="006354E9" w:rsidRPr="00754E05" w:rsidRDefault="006354E9" w:rsidP="005035CF">
      <w:pPr>
        <w:pStyle w:val="Style5"/>
        <w:keepNext/>
        <w:keepLines/>
        <w:widowControl/>
        <w:tabs>
          <w:tab w:val="left" w:pos="1133"/>
        </w:tabs>
        <w:spacing w:line="240" w:lineRule="auto"/>
        <w:ind w:left="5" w:firstLine="854"/>
      </w:pPr>
      <w:r w:rsidRPr="00754E05">
        <w:rPr>
          <w:rStyle w:val="FontStyle12"/>
          <w:i w:val="0"/>
        </w:rPr>
        <w:t>8.</w:t>
      </w:r>
      <w:r w:rsidRPr="00754E05">
        <w:rPr>
          <w:rStyle w:val="FontStyle12"/>
          <w:i w:val="0"/>
        </w:rPr>
        <w:tab/>
        <w:t xml:space="preserve">Подрядчик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Подрядчик </w:t>
      </w:r>
      <w:r w:rsidRPr="00754E05">
        <w:rPr>
          <w:rStyle w:val="FontStyle13"/>
          <w:i w:val="0"/>
          <w:sz w:val="24"/>
          <w:szCs w:val="24"/>
        </w:rPr>
        <w:t xml:space="preserve">обязан возместить </w:t>
      </w:r>
      <w:r w:rsidRPr="00754E05">
        <w:rPr>
          <w:rStyle w:val="FontStyle12"/>
          <w:i w:val="0"/>
        </w:rPr>
        <w:t xml:space="preserve">Заказчику </w:t>
      </w:r>
      <w:r w:rsidRPr="00754E05">
        <w:rPr>
          <w:rStyle w:val="FontStyle13"/>
          <w:i w:val="0"/>
          <w:sz w:val="24"/>
          <w:szCs w:val="24"/>
        </w:rPr>
        <w:t>по его требованию убытки, причиненные недостоверностью таких заверений</w:t>
      </w:r>
      <w:r w:rsidRPr="00754E05">
        <w:rPr>
          <w:rStyle w:val="FontStyle12"/>
          <w:i w:val="0"/>
        </w:rPr>
        <w:t>.</w:t>
      </w:r>
    </w:p>
    <w:p w:rsidR="006354E9" w:rsidRPr="00754E05" w:rsidRDefault="006354E9" w:rsidP="005035CF">
      <w:pPr>
        <w:keepNext/>
        <w:keepLines/>
      </w:pPr>
    </w:p>
    <w:p w:rsidR="006354E9" w:rsidRPr="00754E05" w:rsidRDefault="006354E9" w:rsidP="005035CF">
      <w:pPr>
        <w:pStyle w:val="19"/>
        <w:jc w:val="center"/>
        <w:rPr>
          <w:rFonts w:eastAsia="MS Mincho"/>
          <w:sz w:val="24"/>
          <w:szCs w:val="24"/>
        </w:rPr>
      </w:pPr>
      <w:r w:rsidRPr="00754E05">
        <w:rPr>
          <w:rStyle w:val="FontStyle12"/>
          <w:b/>
          <w:i w:val="0"/>
          <w:szCs w:val="24"/>
        </w:rPr>
        <w:t>Подписи Сторон:</w:t>
      </w:r>
    </w:p>
    <w:p w:rsidR="006354E9" w:rsidRPr="000E44C5" w:rsidRDefault="006354E9" w:rsidP="005035CF">
      <w:pPr>
        <w:pStyle w:val="19"/>
        <w:rPr>
          <w:rFonts w:eastAsia="MS Mincho"/>
        </w:rPr>
      </w:pPr>
    </w:p>
    <w:tbl>
      <w:tblPr>
        <w:tblW w:w="9469" w:type="dxa"/>
        <w:tblInd w:w="137" w:type="dxa"/>
        <w:tblLayout w:type="fixed"/>
        <w:tblLook w:val="0000"/>
      </w:tblPr>
      <w:tblGrid>
        <w:gridCol w:w="4933"/>
        <w:gridCol w:w="4536"/>
      </w:tblGrid>
      <w:tr w:rsidR="006354E9" w:rsidRPr="000E44C5" w:rsidTr="006B62D0">
        <w:trPr>
          <w:trHeight w:val="1510"/>
        </w:trPr>
        <w:tc>
          <w:tcPr>
            <w:tcW w:w="4933" w:type="dxa"/>
          </w:tcPr>
          <w:p w:rsidR="006354E9" w:rsidRPr="000E44C5" w:rsidRDefault="006354E9" w:rsidP="006B62D0">
            <w:pPr>
              <w:ind w:right="318"/>
              <w:jc w:val="both"/>
            </w:pPr>
            <w:r>
              <w:rPr>
                <w:b/>
              </w:rPr>
              <w:t>Заказчик:</w:t>
            </w:r>
          </w:p>
          <w:p w:rsidR="006354E9" w:rsidRPr="000E44C5" w:rsidRDefault="006354E9" w:rsidP="006B62D0">
            <w:pPr>
              <w:jc w:val="both"/>
            </w:pPr>
            <w:r>
              <w:t>Директор филиала</w:t>
            </w:r>
          </w:p>
          <w:p w:rsidR="006354E9" w:rsidRPr="000E44C5" w:rsidRDefault="006354E9" w:rsidP="006B62D0">
            <w:pPr>
              <w:jc w:val="both"/>
            </w:pPr>
            <w:r>
              <w:t>ПАО «</w:t>
            </w:r>
            <w:proofErr w:type="spellStart"/>
            <w:r>
              <w:t>ТрансКонтейнер</w:t>
            </w:r>
            <w:proofErr w:type="spellEnd"/>
            <w:r>
              <w:t>»</w:t>
            </w:r>
          </w:p>
          <w:p w:rsidR="006354E9" w:rsidRPr="000E44C5" w:rsidRDefault="006354E9" w:rsidP="006B62D0">
            <w:pPr>
              <w:jc w:val="both"/>
            </w:pPr>
            <w:r>
              <w:t>на Октябрьской железной дороге</w:t>
            </w:r>
          </w:p>
          <w:p w:rsidR="006354E9" w:rsidRPr="000E44C5" w:rsidRDefault="006354E9" w:rsidP="006B62D0">
            <w:pPr>
              <w:jc w:val="both"/>
            </w:pPr>
          </w:p>
          <w:p w:rsidR="006354E9" w:rsidRPr="000E44C5" w:rsidRDefault="006354E9" w:rsidP="006B62D0">
            <w:pPr>
              <w:jc w:val="both"/>
            </w:pPr>
          </w:p>
          <w:p w:rsidR="006354E9" w:rsidRPr="000E44C5" w:rsidRDefault="006354E9" w:rsidP="006B62D0">
            <w:pPr>
              <w:jc w:val="both"/>
            </w:pPr>
            <w:r>
              <w:t>__________________ /Д.И.Мельничук/</w:t>
            </w:r>
          </w:p>
          <w:p w:rsidR="006354E9" w:rsidRPr="000E44C5" w:rsidRDefault="006354E9" w:rsidP="006B62D0">
            <w:pPr>
              <w:ind w:right="318"/>
              <w:jc w:val="both"/>
            </w:pPr>
            <w:r>
              <w:t>м.п.</w:t>
            </w:r>
          </w:p>
        </w:tc>
        <w:tc>
          <w:tcPr>
            <w:tcW w:w="4536" w:type="dxa"/>
          </w:tcPr>
          <w:p w:rsidR="006354E9" w:rsidRPr="000E44C5" w:rsidRDefault="006354E9" w:rsidP="006B62D0">
            <w:pPr>
              <w:pStyle w:val="ConsNonformat"/>
              <w:widowControl/>
              <w:outlineLvl w:val="0"/>
              <w:rPr>
                <w:rFonts w:ascii="Times New Roman" w:hAnsi="Times New Roman"/>
                <w:b/>
                <w:sz w:val="24"/>
                <w:szCs w:val="24"/>
              </w:rPr>
            </w:pPr>
            <w:r>
              <w:rPr>
                <w:rFonts w:ascii="Times New Roman" w:hAnsi="Times New Roman"/>
                <w:b/>
                <w:sz w:val="24"/>
                <w:szCs w:val="24"/>
              </w:rPr>
              <w:t>Подрядчик:</w:t>
            </w:r>
          </w:p>
          <w:p w:rsidR="006354E9" w:rsidRPr="000E44C5" w:rsidRDefault="006354E9" w:rsidP="006B62D0">
            <w:pPr>
              <w:pStyle w:val="ConsNonformat"/>
              <w:widowControl/>
              <w:outlineLvl w:val="0"/>
              <w:rPr>
                <w:rFonts w:ascii="Times New Roman" w:hAnsi="Times New Roman"/>
                <w:sz w:val="24"/>
                <w:szCs w:val="24"/>
              </w:rPr>
            </w:pPr>
          </w:p>
          <w:p w:rsidR="006354E9" w:rsidRPr="000E44C5" w:rsidRDefault="006354E9" w:rsidP="006B62D0">
            <w:pPr>
              <w:pStyle w:val="ConsNonformat"/>
              <w:widowControl/>
              <w:outlineLvl w:val="0"/>
              <w:rPr>
                <w:rFonts w:ascii="Times New Roman" w:hAnsi="Times New Roman"/>
                <w:sz w:val="24"/>
                <w:szCs w:val="24"/>
              </w:rPr>
            </w:pPr>
          </w:p>
          <w:p w:rsidR="006354E9" w:rsidRPr="000E44C5" w:rsidRDefault="006354E9" w:rsidP="006B62D0">
            <w:pPr>
              <w:pStyle w:val="ConsNonformat"/>
              <w:widowControl/>
              <w:outlineLvl w:val="0"/>
              <w:rPr>
                <w:rFonts w:ascii="Times New Roman" w:hAnsi="Times New Roman"/>
                <w:sz w:val="24"/>
                <w:szCs w:val="24"/>
              </w:rPr>
            </w:pPr>
          </w:p>
          <w:p w:rsidR="006354E9" w:rsidRPr="000E44C5" w:rsidRDefault="006354E9" w:rsidP="006B62D0">
            <w:pPr>
              <w:pStyle w:val="ConsNonformat"/>
              <w:widowControl/>
              <w:outlineLvl w:val="0"/>
              <w:rPr>
                <w:rFonts w:ascii="Times New Roman" w:hAnsi="Times New Roman"/>
                <w:sz w:val="24"/>
                <w:szCs w:val="24"/>
              </w:rPr>
            </w:pPr>
          </w:p>
          <w:p w:rsidR="006354E9" w:rsidRPr="000E44C5" w:rsidRDefault="006354E9" w:rsidP="006B62D0">
            <w:pPr>
              <w:pStyle w:val="ConsNonformat"/>
              <w:widowControl/>
              <w:outlineLvl w:val="0"/>
              <w:rPr>
                <w:rFonts w:ascii="Times New Roman" w:hAnsi="Times New Roman"/>
                <w:sz w:val="24"/>
                <w:szCs w:val="24"/>
              </w:rPr>
            </w:pPr>
          </w:p>
          <w:p w:rsidR="006354E9" w:rsidRPr="000E44C5" w:rsidRDefault="006354E9" w:rsidP="006B62D0">
            <w:pPr>
              <w:pStyle w:val="ConsNonformat"/>
              <w:widowControl/>
              <w:outlineLvl w:val="0"/>
              <w:rPr>
                <w:rFonts w:ascii="Times New Roman" w:hAnsi="Times New Roman"/>
                <w:sz w:val="24"/>
                <w:szCs w:val="24"/>
              </w:rPr>
            </w:pPr>
            <w:r>
              <w:rPr>
                <w:rFonts w:ascii="Times New Roman" w:hAnsi="Times New Roman"/>
                <w:sz w:val="24"/>
                <w:szCs w:val="24"/>
              </w:rPr>
              <w:t>____________ /………………/</w:t>
            </w:r>
          </w:p>
          <w:p w:rsidR="006354E9" w:rsidRPr="000E44C5" w:rsidRDefault="006354E9" w:rsidP="006B62D0">
            <w:pPr>
              <w:jc w:val="both"/>
            </w:pPr>
            <w:r>
              <w:t>м.п.</w:t>
            </w:r>
          </w:p>
        </w:tc>
      </w:tr>
    </w:tbl>
    <w:p w:rsidR="006354E9" w:rsidRPr="000E44C5" w:rsidRDefault="006354E9" w:rsidP="005035CF">
      <w:pPr>
        <w:keepNext/>
        <w:keepLines/>
      </w:pPr>
    </w:p>
    <w:p w:rsidR="006354E9" w:rsidRPr="000E44C5" w:rsidRDefault="006354E9" w:rsidP="005035CF">
      <w:pPr>
        <w:suppressAutoHyphens w:val="0"/>
        <w:spacing w:after="200" w:line="276" w:lineRule="auto"/>
      </w:pPr>
      <w:r>
        <w:br w:type="page"/>
      </w:r>
    </w:p>
    <w:p w:rsidR="006354E9" w:rsidRPr="00754E05" w:rsidRDefault="006354E9" w:rsidP="005035CF">
      <w:pPr>
        <w:pStyle w:val="affc"/>
        <w:keepNext/>
        <w:keepLines/>
        <w:jc w:val="right"/>
        <w:rPr>
          <w:rFonts w:ascii="Times New Roman" w:hAnsi="Times New Roman"/>
          <w:sz w:val="24"/>
          <w:szCs w:val="24"/>
        </w:rPr>
      </w:pPr>
      <w:r w:rsidRPr="00754E05">
        <w:rPr>
          <w:rFonts w:ascii="Times New Roman" w:hAnsi="Times New Roman"/>
          <w:sz w:val="24"/>
          <w:szCs w:val="24"/>
        </w:rPr>
        <w:lastRenderedPageBreak/>
        <w:t xml:space="preserve">Приложение № 8 </w:t>
      </w:r>
    </w:p>
    <w:p w:rsidR="006354E9" w:rsidRPr="00754E05" w:rsidRDefault="006354E9" w:rsidP="005035CF">
      <w:pPr>
        <w:pStyle w:val="affc"/>
        <w:keepNext/>
        <w:keepLines/>
        <w:jc w:val="right"/>
        <w:rPr>
          <w:rFonts w:ascii="Times New Roman" w:hAnsi="Times New Roman"/>
          <w:sz w:val="24"/>
          <w:szCs w:val="24"/>
        </w:rPr>
      </w:pPr>
      <w:r w:rsidRPr="00754E05">
        <w:rPr>
          <w:rFonts w:ascii="Times New Roman" w:hAnsi="Times New Roman"/>
          <w:sz w:val="24"/>
          <w:szCs w:val="24"/>
        </w:rPr>
        <w:t xml:space="preserve">к договору №_____________ </w:t>
      </w:r>
    </w:p>
    <w:p w:rsidR="006354E9" w:rsidRPr="00754E05" w:rsidRDefault="006354E9" w:rsidP="005035CF">
      <w:pPr>
        <w:pStyle w:val="affc"/>
        <w:keepNext/>
        <w:keepLines/>
        <w:jc w:val="right"/>
        <w:rPr>
          <w:rFonts w:ascii="Times New Roman" w:hAnsi="Times New Roman"/>
          <w:sz w:val="24"/>
          <w:szCs w:val="24"/>
        </w:rPr>
      </w:pPr>
      <w:r w:rsidRPr="00754E05">
        <w:rPr>
          <w:rFonts w:ascii="Times New Roman" w:hAnsi="Times New Roman"/>
          <w:sz w:val="24"/>
          <w:szCs w:val="24"/>
        </w:rPr>
        <w:t>от «____»________20___г.</w:t>
      </w:r>
    </w:p>
    <w:p w:rsidR="006354E9" w:rsidRPr="000E44C5" w:rsidRDefault="006354E9" w:rsidP="005035CF">
      <w:pPr>
        <w:pStyle w:val="19"/>
        <w:keepNext/>
        <w:keepLines/>
        <w:jc w:val="right"/>
        <w:outlineLvl w:val="0"/>
        <w:rPr>
          <w:sz w:val="24"/>
          <w:szCs w:val="24"/>
        </w:rPr>
      </w:pPr>
      <w:r>
        <w:rPr>
          <w:sz w:val="24"/>
          <w:szCs w:val="24"/>
        </w:rPr>
        <w:t xml:space="preserve">на выполнение строительно-монтажных работ </w:t>
      </w:r>
    </w:p>
    <w:p w:rsidR="006354E9" w:rsidRPr="000E44C5" w:rsidRDefault="006354E9" w:rsidP="005035CF">
      <w:pPr>
        <w:keepNext/>
        <w:keepLines/>
      </w:pPr>
    </w:p>
    <w:p w:rsidR="006354E9" w:rsidRPr="000E44C5" w:rsidRDefault="006354E9" w:rsidP="005035CF">
      <w:pPr>
        <w:ind w:firstLine="567"/>
        <w:jc w:val="center"/>
      </w:pPr>
      <w:r>
        <w:t>ПОРЯДОК ЭЛЕКТРОННОГО ДОКУМЕНТООБОРОТА</w:t>
      </w:r>
    </w:p>
    <w:p w:rsidR="006354E9" w:rsidRPr="000E44C5" w:rsidRDefault="006354E9" w:rsidP="005035CF">
      <w:pPr>
        <w:ind w:firstLine="567"/>
        <w:jc w:val="right"/>
      </w:pPr>
    </w:p>
    <w:p w:rsidR="006354E9" w:rsidRPr="000E44C5" w:rsidRDefault="006354E9" w:rsidP="0039491B">
      <w:pPr>
        <w:pStyle w:val="aff9"/>
        <w:numPr>
          <w:ilvl w:val="0"/>
          <w:numId w:val="33"/>
        </w:numPr>
        <w:suppressAutoHyphens w:val="0"/>
        <w:ind w:left="0" w:firstLine="709"/>
        <w:contextualSpacing/>
        <w:jc w:val="both"/>
      </w:pPr>
      <w: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zCs w:val="28"/>
        </w:rPr>
        <w:t>квалифицированной электронной подписи</w:t>
      </w:r>
      <w:r>
        <w:t>.</w:t>
      </w:r>
    </w:p>
    <w:p w:rsidR="006354E9" w:rsidRPr="000E44C5" w:rsidRDefault="006354E9" w:rsidP="0039491B">
      <w:pPr>
        <w:pStyle w:val="aff9"/>
        <w:numPr>
          <w:ilvl w:val="0"/>
          <w:numId w:val="33"/>
        </w:numPr>
        <w:pBdr>
          <w:top w:val="nil"/>
          <w:left w:val="nil"/>
          <w:bottom w:val="nil"/>
          <w:right w:val="nil"/>
          <w:between w:val="nil"/>
        </w:pBdr>
        <w:suppressAutoHyphens w:val="0"/>
        <w:ind w:left="0" w:firstLine="709"/>
        <w:contextualSpacing/>
        <w:jc w:val="both"/>
        <w:rPr>
          <w:color w:val="000000"/>
        </w:rPr>
      </w:pPr>
      <w:r>
        <w:rPr>
          <w:color w:val="000000"/>
        </w:rPr>
        <w:t xml:space="preserve">В электронной форме составляются и подписываются </w:t>
      </w:r>
      <w:r>
        <w:rPr>
          <w:szCs w:val="28"/>
        </w:rPr>
        <w:t>квалифицированной электронной подписью</w:t>
      </w:r>
      <w:r>
        <w:rPr>
          <w:color w:val="000000"/>
        </w:rPr>
        <w:t xml:space="preserve"> документы, перечень и формат которых указаны в приложении № 3а к Договору (далее – </w:t>
      </w:r>
      <w:r>
        <w:t>«</w:t>
      </w:r>
      <w:r>
        <w:rPr>
          <w:color w:val="000000"/>
        </w:rPr>
        <w:t>первичные документы</w:t>
      </w:r>
      <w:r>
        <w:t>»</w:t>
      </w:r>
      <w:r>
        <w:rPr>
          <w:color w:val="000000"/>
        </w:rPr>
        <w:t>).</w:t>
      </w:r>
    </w:p>
    <w:p w:rsidR="006354E9" w:rsidRPr="000E44C5" w:rsidRDefault="006354E9" w:rsidP="0039491B">
      <w:pPr>
        <w:numPr>
          <w:ilvl w:val="0"/>
          <w:numId w:val="33"/>
        </w:numPr>
        <w:suppressAutoHyphens w:val="0"/>
        <w:autoSpaceDE w:val="0"/>
        <w:autoSpaceDN w:val="0"/>
        <w:ind w:left="0" w:firstLine="709"/>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41" w:history="1">
        <w:r>
          <w:rPr>
            <w:rStyle w:val="a8"/>
          </w:rPr>
          <w:t>https://www.nalog.ru/rn77/taxation/submission_statements/operations/</w:t>
        </w:r>
      </w:hyperlink>
      <w:r>
        <w:t>).</w:t>
      </w:r>
    </w:p>
    <w:p w:rsidR="006354E9" w:rsidRPr="000E44C5" w:rsidRDefault="006354E9" w:rsidP="0039491B">
      <w:pPr>
        <w:pStyle w:val="aff9"/>
        <w:numPr>
          <w:ilvl w:val="0"/>
          <w:numId w:val="34"/>
        </w:numPr>
        <w:suppressAutoHyphens w:val="0"/>
        <w:ind w:left="0" w:firstLine="709"/>
        <w:contextualSpacing/>
        <w:jc w:val="both"/>
      </w:pPr>
      <w:r>
        <w:t xml:space="preserve">Направление, получение, подписание и обмен первичными документами  происходит в электронном виде с использованием </w:t>
      </w:r>
      <w:r>
        <w:rPr>
          <w:szCs w:val="28"/>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zCs w:val="28"/>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rsidR="006354E9" w:rsidRPr="000E44C5" w:rsidRDefault="006354E9" w:rsidP="0039491B">
      <w:pPr>
        <w:pStyle w:val="aff9"/>
        <w:numPr>
          <w:ilvl w:val="0"/>
          <w:numId w:val="34"/>
        </w:numPr>
        <w:suppressAutoHyphens w:val="0"/>
        <w:ind w:left="0" w:firstLine="709"/>
        <w:contextualSpacing/>
        <w:jc w:val="both"/>
      </w:pPr>
      <w:r>
        <w:rPr>
          <w:szCs w:val="28"/>
        </w:rPr>
        <w:t>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zCs w:val="28"/>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6354E9" w:rsidRPr="000E44C5" w:rsidRDefault="006354E9" w:rsidP="0039491B">
      <w:pPr>
        <w:pStyle w:val="aff9"/>
        <w:numPr>
          <w:ilvl w:val="0"/>
          <w:numId w:val="34"/>
        </w:numPr>
        <w:suppressAutoHyphens w:val="0"/>
        <w:ind w:left="0" w:firstLine="709"/>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6354E9" w:rsidRPr="000E44C5" w:rsidRDefault="006354E9" w:rsidP="0039491B">
      <w:pPr>
        <w:pStyle w:val="aff9"/>
        <w:numPr>
          <w:ilvl w:val="0"/>
          <w:numId w:val="34"/>
        </w:numPr>
        <w:suppressAutoHyphens w:val="0"/>
        <w:ind w:left="0" w:firstLine="709"/>
        <w:contextualSpacing/>
        <w:jc w:val="both"/>
      </w:pPr>
      <w:r>
        <w:t xml:space="preserve">Каждая из Сторон несет ответственность за обеспечение конфиденциальности ключей </w:t>
      </w:r>
      <w:r>
        <w:rPr>
          <w:szCs w:val="28"/>
        </w:rPr>
        <w:t>квалифицированной электронной подписи</w:t>
      </w:r>
      <w:r>
        <w:t xml:space="preserve">, недопущения использования принадлежащих ей ключей без ее согласия. Если в сертификате </w:t>
      </w:r>
      <w:r>
        <w:rPr>
          <w:szCs w:val="28"/>
        </w:rPr>
        <w:t>квалифицированной электронной 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zCs w:val="28"/>
        </w:rPr>
        <w:t>квалифицированной электронной подписью</w:t>
      </w:r>
      <w:r>
        <w:t xml:space="preserve"> первичных документов Стороны добросовестно исходят из того, что первичные документы подписаны </w:t>
      </w:r>
      <w:r>
        <w:rPr>
          <w:szCs w:val="28"/>
        </w:rPr>
        <w:t>квалифицированной электронной подписью</w:t>
      </w:r>
      <w:r>
        <w:t xml:space="preserve"> от имени надлежащего лица, действующего в </w:t>
      </w:r>
      <w:proofErr w:type="gramStart"/>
      <w:r>
        <w:t>пределах</w:t>
      </w:r>
      <w:proofErr w:type="gramEnd"/>
      <w:r>
        <w:t xml:space="preserve"> имеющихся у него полномочий.</w:t>
      </w:r>
    </w:p>
    <w:p w:rsidR="006354E9" w:rsidRPr="000E44C5" w:rsidRDefault="006354E9" w:rsidP="0039491B">
      <w:pPr>
        <w:pStyle w:val="aff9"/>
        <w:numPr>
          <w:ilvl w:val="0"/>
          <w:numId w:val="34"/>
        </w:numPr>
        <w:suppressAutoHyphens w:val="0"/>
        <w:ind w:left="0" w:firstLine="709"/>
        <w:contextualSpacing/>
        <w:jc w:val="both"/>
      </w:pPr>
      <w:r>
        <w:lastRenderedPageBreak/>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6354E9" w:rsidRPr="000E44C5" w:rsidRDefault="006354E9" w:rsidP="0039491B">
      <w:pPr>
        <w:pStyle w:val="aff9"/>
        <w:numPr>
          <w:ilvl w:val="0"/>
          <w:numId w:val="34"/>
        </w:numPr>
        <w:suppressAutoHyphens w:val="0"/>
        <w:ind w:left="0" w:firstLine="709"/>
        <w:contextualSpacing/>
        <w:jc w:val="both"/>
      </w:pPr>
      <w: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zCs w:val="28"/>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6354E9" w:rsidRPr="000E44C5" w:rsidRDefault="006354E9" w:rsidP="005035CF">
      <w:pPr>
        <w:ind w:firstLine="567"/>
        <w:jc w:val="both"/>
      </w:pPr>
      <w:r>
        <w:t>В отношениях, не урегулированных настоящим Приложением, Стороны руководствуются законодательством Российской Федерации.</w:t>
      </w:r>
    </w:p>
    <w:p w:rsidR="006354E9" w:rsidRPr="000E44C5" w:rsidRDefault="006354E9" w:rsidP="005035CF">
      <w:pPr>
        <w:ind w:firstLine="567"/>
        <w:jc w:val="both"/>
      </w:pPr>
    </w:p>
    <w:p w:rsidR="006354E9" w:rsidRPr="00754E05" w:rsidRDefault="006354E9" w:rsidP="005035CF">
      <w:pPr>
        <w:tabs>
          <w:tab w:val="left" w:pos="3531"/>
        </w:tabs>
        <w:ind w:firstLine="709"/>
        <w:jc w:val="center"/>
        <w:rPr>
          <w:rStyle w:val="FontStyle12"/>
          <w:b/>
          <w:i w:val="0"/>
        </w:rPr>
      </w:pPr>
      <w:r w:rsidRPr="00754E05">
        <w:rPr>
          <w:rStyle w:val="FontStyle12"/>
          <w:b/>
          <w:i w:val="0"/>
        </w:rPr>
        <w:t>Подписи Сторон:</w:t>
      </w:r>
    </w:p>
    <w:p w:rsidR="006354E9" w:rsidRPr="000E44C5" w:rsidRDefault="006354E9" w:rsidP="005035CF">
      <w:pPr>
        <w:tabs>
          <w:tab w:val="left" w:pos="3531"/>
        </w:tabs>
        <w:ind w:firstLine="709"/>
        <w:jc w:val="both"/>
        <w:rPr>
          <w:rStyle w:val="FontStyle12"/>
          <w:i w:val="0"/>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6354E9" w:rsidRPr="000E44C5" w:rsidTr="006B62D0">
        <w:trPr>
          <w:trHeight w:val="2074"/>
        </w:trPr>
        <w:tc>
          <w:tcPr>
            <w:tcW w:w="4705" w:type="dxa"/>
            <w:tcBorders>
              <w:top w:val="nil"/>
              <w:left w:val="nil"/>
              <w:bottom w:val="nil"/>
              <w:right w:val="nil"/>
            </w:tcBorders>
          </w:tcPr>
          <w:p w:rsidR="006354E9" w:rsidRPr="000E44C5" w:rsidRDefault="006354E9" w:rsidP="006B62D0">
            <w:pPr>
              <w:rPr>
                <w:b/>
              </w:rPr>
            </w:pPr>
            <w:r>
              <w:rPr>
                <w:b/>
              </w:rPr>
              <w:t>Заказчик:</w:t>
            </w:r>
          </w:p>
          <w:p w:rsidR="006354E9" w:rsidRPr="000E44C5" w:rsidRDefault="006354E9" w:rsidP="006B62D0">
            <w:pPr>
              <w:jc w:val="both"/>
            </w:pPr>
            <w:r>
              <w:t>Директор филиала</w:t>
            </w:r>
          </w:p>
          <w:p w:rsidR="006354E9" w:rsidRPr="000E44C5" w:rsidRDefault="006354E9" w:rsidP="006B62D0">
            <w:pPr>
              <w:jc w:val="both"/>
            </w:pPr>
            <w:r>
              <w:t>ПАО «</w:t>
            </w:r>
            <w:proofErr w:type="spellStart"/>
            <w:r>
              <w:t>ТрансКонтейнер</w:t>
            </w:r>
            <w:proofErr w:type="spellEnd"/>
            <w:r>
              <w:t>»</w:t>
            </w:r>
          </w:p>
          <w:p w:rsidR="006354E9" w:rsidRPr="000E44C5" w:rsidRDefault="006354E9" w:rsidP="006B62D0">
            <w:pPr>
              <w:jc w:val="both"/>
            </w:pPr>
            <w:r>
              <w:t>на Октябрьской железной дороге</w:t>
            </w:r>
          </w:p>
          <w:p w:rsidR="006354E9" w:rsidRPr="000E44C5" w:rsidRDefault="006354E9" w:rsidP="006B62D0">
            <w:pPr>
              <w:jc w:val="both"/>
            </w:pPr>
          </w:p>
          <w:p w:rsidR="006354E9" w:rsidRPr="000E44C5" w:rsidRDefault="006354E9" w:rsidP="006B62D0">
            <w:pPr>
              <w:jc w:val="both"/>
            </w:pPr>
          </w:p>
          <w:p w:rsidR="006354E9" w:rsidRPr="000E44C5" w:rsidRDefault="006354E9" w:rsidP="006B62D0">
            <w:pPr>
              <w:jc w:val="both"/>
            </w:pPr>
            <w:r>
              <w:t>__________________ /Д.И.Мельничук/</w:t>
            </w:r>
          </w:p>
          <w:p w:rsidR="006354E9" w:rsidRPr="000E44C5" w:rsidRDefault="006354E9" w:rsidP="006B62D0">
            <w:pPr>
              <w:jc w:val="both"/>
            </w:pPr>
            <w:r>
              <w:t>м.п.</w:t>
            </w:r>
          </w:p>
        </w:tc>
        <w:tc>
          <w:tcPr>
            <w:tcW w:w="4139" w:type="dxa"/>
            <w:tcBorders>
              <w:top w:val="nil"/>
              <w:left w:val="nil"/>
              <w:bottom w:val="nil"/>
              <w:right w:val="nil"/>
            </w:tcBorders>
          </w:tcPr>
          <w:p w:rsidR="006354E9" w:rsidRPr="000E44C5" w:rsidRDefault="006354E9" w:rsidP="006B62D0">
            <w:pPr>
              <w:pStyle w:val="ConsNonformat"/>
              <w:widowControl/>
              <w:outlineLvl w:val="0"/>
              <w:rPr>
                <w:rFonts w:ascii="Times New Roman" w:hAnsi="Times New Roman"/>
                <w:b/>
                <w:sz w:val="24"/>
                <w:szCs w:val="24"/>
              </w:rPr>
            </w:pPr>
            <w:r>
              <w:rPr>
                <w:rFonts w:ascii="Times New Roman" w:hAnsi="Times New Roman"/>
                <w:b/>
                <w:sz w:val="24"/>
                <w:szCs w:val="24"/>
              </w:rPr>
              <w:t>Подрядчик:</w:t>
            </w:r>
          </w:p>
          <w:p w:rsidR="006354E9" w:rsidRPr="000E44C5" w:rsidRDefault="006354E9" w:rsidP="006B62D0">
            <w:pPr>
              <w:pStyle w:val="ConsNonformat"/>
              <w:widowControl/>
              <w:outlineLvl w:val="0"/>
              <w:rPr>
                <w:rFonts w:ascii="Times New Roman" w:hAnsi="Times New Roman"/>
                <w:sz w:val="24"/>
                <w:szCs w:val="24"/>
              </w:rPr>
            </w:pPr>
          </w:p>
          <w:p w:rsidR="006354E9" w:rsidRPr="000E44C5" w:rsidRDefault="006354E9" w:rsidP="006B62D0">
            <w:pPr>
              <w:pStyle w:val="ConsNonformat"/>
              <w:widowControl/>
              <w:outlineLvl w:val="0"/>
              <w:rPr>
                <w:rFonts w:ascii="Times New Roman" w:hAnsi="Times New Roman"/>
                <w:sz w:val="24"/>
                <w:szCs w:val="24"/>
              </w:rPr>
            </w:pPr>
          </w:p>
          <w:p w:rsidR="006354E9" w:rsidRPr="000E44C5" w:rsidRDefault="006354E9" w:rsidP="006B62D0">
            <w:pPr>
              <w:pStyle w:val="ConsNonformat"/>
              <w:widowControl/>
              <w:outlineLvl w:val="0"/>
              <w:rPr>
                <w:rFonts w:ascii="Times New Roman" w:hAnsi="Times New Roman"/>
                <w:sz w:val="24"/>
                <w:szCs w:val="24"/>
              </w:rPr>
            </w:pPr>
          </w:p>
          <w:p w:rsidR="006354E9" w:rsidRPr="000E44C5" w:rsidRDefault="006354E9" w:rsidP="006B62D0">
            <w:pPr>
              <w:pStyle w:val="ConsNonformat"/>
              <w:widowControl/>
              <w:outlineLvl w:val="0"/>
              <w:rPr>
                <w:rFonts w:ascii="Times New Roman" w:hAnsi="Times New Roman"/>
                <w:sz w:val="24"/>
                <w:szCs w:val="24"/>
              </w:rPr>
            </w:pPr>
          </w:p>
          <w:p w:rsidR="006354E9" w:rsidRPr="000E44C5" w:rsidRDefault="006354E9" w:rsidP="006B62D0">
            <w:pPr>
              <w:pStyle w:val="ConsNonformat"/>
              <w:widowControl/>
              <w:outlineLvl w:val="0"/>
              <w:rPr>
                <w:rFonts w:ascii="Times New Roman" w:hAnsi="Times New Roman"/>
                <w:sz w:val="24"/>
                <w:szCs w:val="24"/>
              </w:rPr>
            </w:pPr>
          </w:p>
          <w:p w:rsidR="006354E9" w:rsidRPr="000E44C5" w:rsidRDefault="006354E9" w:rsidP="006B62D0">
            <w:pPr>
              <w:pStyle w:val="ConsNonformat"/>
              <w:widowControl/>
              <w:outlineLvl w:val="0"/>
              <w:rPr>
                <w:rFonts w:ascii="Times New Roman" w:hAnsi="Times New Roman"/>
                <w:sz w:val="24"/>
                <w:szCs w:val="24"/>
              </w:rPr>
            </w:pPr>
            <w:r>
              <w:rPr>
                <w:rFonts w:ascii="Times New Roman" w:hAnsi="Times New Roman"/>
                <w:sz w:val="24"/>
                <w:szCs w:val="24"/>
              </w:rPr>
              <w:t>____________ /……………………/</w:t>
            </w:r>
          </w:p>
          <w:p w:rsidR="006354E9" w:rsidRPr="000E44C5" w:rsidRDefault="006354E9" w:rsidP="006B62D0">
            <w:pPr>
              <w:jc w:val="both"/>
            </w:pPr>
            <w:r>
              <w:t>м.п.</w:t>
            </w:r>
          </w:p>
        </w:tc>
      </w:tr>
    </w:tbl>
    <w:p w:rsidR="006354E9" w:rsidRPr="000E44C5" w:rsidRDefault="006354E9" w:rsidP="005035CF">
      <w:pPr>
        <w:pStyle w:val="aff2"/>
        <w:keepNext/>
        <w:keepLines/>
        <w:widowControl/>
        <w:jc w:val="left"/>
        <w:rPr>
          <w:b w:val="0"/>
        </w:rPr>
      </w:pPr>
    </w:p>
    <w:p w:rsidR="006354E9" w:rsidRPr="000E44C5" w:rsidRDefault="006354E9" w:rsidP="005035CF">
      <w:pPr>
        <w:suppressAutoHyphens w:val="0"/>
        <w:spacing w:after="200" w:line="276" w:lineRule="auto"/>
      </w:pPr>
      <w:r>
        <w:br w:type="page"/>
      </w:r>
    </w:p>
    <w:p w:rsidR="006354E9" w:rsidRPr="00754E05" w:rsidRDefault="006354E9" w:rsidP="005035CF">
      <w:pPr>
        <w:pStyle w:val="affc"/>
        <w:keepNext/>
        <w:keepLines/>
        <w:jc w:val="right"/>
        <w:rPr>
          <w:rFonts w:ascii="Times New Roman" w:hAnsi="Times New Roman"/>
          <w:sz w:val="24"/>
          <w:szCs w:val="24"/>
        </w:rPr>
      </w:pPr>
      <w:r w:rsidRPr="00754E05">
        <w:rPr>
          <w:rFonts w:ascii="Times New Roman" w:hAnsi="Times New Roman"/>
          <w:sz w:val="24"/>
          <w:szCs w:val="24"/>
        </w:rPr>
        <w:lastRenderedPageBreak/>
        <w:t xml:space="preserve">Приложение № 8а </w:t>
      </w:r>
    </w:p>
    <w:p w:rsidR="006354E9" w:rsidRPr="00754E05" w:rsidRDefault="006354E9" w:rsidP="005035CF">
      <w:pPr>
        <w:pStyle w:val="affc"/>
        <w:keepNext/>
        <w:keepLines/>
        <w:jc w:val="right"/>
        <w:rPr>
          <w:rFonts w:ascii="Times New Roman" w:hAnsi="Times New Roman"/>
          <w:sz w:val="24"/>
          <w:szCs w:val="24"/>
        </w:rPr>
      </w:pPr>
      <w:r w:rsidRPr="00754E05">
        <w:rPr>
          <w:rFonts w:ascii="Times New Roman" w:hAnsi="Times New Roman"/>
          <w:sz w:val="24"/>
          <w:szCs w:val="24"/>
        </w:rPr>
        <w:t xml:space="preserve">к договору №_____________ </w:t>
      </w:r>
    </w:p>
    <w:p w:rsidR="006354E9" w:rsidRPr="00754E05" w:rsidRDefault="006354E9" w:rsidP="005035CF">
      <w:pPr>
        <w:pStyle w:val="affc"/>
        <w:keepNext/>
        <w:keepLines/>
        <w:jc w:val="right"/>
        <w:rPr>
          <w:rFonts w:ascii="Times New Roman" w:hAnsi="Times New Roman"/>
          <w:sz w:val="24"/>
          <w:szCs w:val="24"/>
        </w:rPr>
      </w:pPr>
      <w:r w:rsidRPr="00754E05">
        <w:rPr>
          <w:rFonts w:ascii="Times New Roman" w:hAnsi="Times New Roman"/>
          <w:sz w:val="24"/>
          <w:szCs w:val="24"/>
        </w:rPr>
        <w:t>от «____»________20___г.</w:t>
      </w:r>
    </w:p>
    <w:p w:rsidR="006354E9" w:rsidRPr="00B27F1A" w:rsidRDefault="006354E9" w:rsidP="005035CF">
      <w:pPr>
        <w:jc w:val="right"/>
      </w:pPr>
      <w:r>
        <w:t>на выполнение строительно-монтажных работ</w:t>
      </w:r>
    </w:p>
    <w:p w:rsidR="006354E9" w:rsidRPr="000E44C5" w:rsidRDefault="006354E9" w:rsidP="005035CF">
      <w:pPr>
        <w:jc w:val="right"/>
      </w:pPr>
    </w:p>
    <w:p w:rsidR="006354E9" w:rsidRPr="000E44C5" w:rsidRDefault="006354E9" w:rsidP="005035CF">
      <w:pPr>
        <w:tabs>
          <w:tab w:val="left" w:pos="3531"/>
        </w:tabs>
        <w:ind w:firstLine="709"/>
        <w:jc w:val="center"/>
        <w:rPr>
          <w:rStyle w:val="FontStyle12"/>
        </w:rPr>
      </w:pPr>
      <w:r>
        <w:t>ПЕРЕЧЕНЬ И ФОРМАТ ЭЛЕКТРОННЫХ ДОКУМЕНТОВ</w:t>
      </w:r>
    </w:p>
    <w:p w:rsidR="006354E9" w:rsidRPr="000E44C5" w:rsidRDefault="006354E9" w:rsidP="005035CF">
      <w:pPr>
        <w:tabs>
          <w:tab w:val="left" w:pos="3531"/>
        </w:tabs>
        <w:ind w:firstLine="709"/>
        <w:jc w:val="both"/>
        <w:rPr>
          <w:rStyle w:val="FontStyle12"/>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0"/>
        <w:gridCol w:w="3600"/>
        <w:gridCol w:w="5397"/>
      </w:tblGrid>
      <w:tr w:rsidR="006354E9" w:rsidRPr="000E44C5" w:rsidTr="00E50FC7">
        <w:trPr>
          <w:trHeight w:val="760"/>
        </w:trPr>
        <w:tc>
          <w:tcPr>
            <w:tcW w:w="750" w:type="dxa"/>
            <w:tcBorders>
              <w:top w:val="single" w:sz="4" w:space="0" w:color="000000"/>
              <w:left w:val="single" w:sz="4" w:space="0" w:color="000000"/>
              <w:bottom w:val="single" w:sz="4" w:space="0" w:color="000000"/>
              <w:right w:val="single" w:sz="4" w:space="0" w:color="000000"/>
            </w:tcBorders>
            <w:vAlign w:val="center"/>
          </w:tcPr>
          <w:p w:rsidR="006354E9" w:rsidRPr="000E44C5" w:rsidRDefault="006354E9" w:rsidP="006B62D0">
            <w:pPr>
              <w:spacing w:after="200"/>
              <w:jc w:val="center"/>
              <w:rPr>
                <w:b/>
                <w:color w:val="000000"/>
              </w:rPr>
            </w:pPr>
            <w:r>
              <w:rPr>
                <w:b/>
              </w:rPr>
              <w:t>№</w:t>
            </w:r>
          </w:p>
        </w:tc>
        <w:tc>
          <w:tcPr>
            <w:tcW w:w="3600" w:type="dxa"/>
            <w:tcBorders>
              <w:top w:val="single" w:sz="4" w:space="0" w:color="000000"/>
              <w:left w:val="single" w:sz="4" w:space="0" w:color="000000"/>
              <w:bottom w:val="single" w:sz="4" w:space="0" w:color="000000"/>
              <w:right w:val="single" w:sz="4" w:space="0" w:color="000000"/>
            </w:tcBorders>
            <w:vAlign w:val="center"/>
          </w:tcPr>
          <w:p w:rsidR="006354E9" w:rsidRPr="000E44C5" w:rsidRDefault="006354E9" w:rsidP="006B62D0">
            <w:pPr>
              <w:pBdr>
                <w:top w:val="nil"/>
                <w:left w:val="nil"/>
                <w:bottom w:val="nil"/>
                <w:right w:val="nil"/>
                <w:between w:val="nil"/>
              </w:pBdr>
              <w:ind w:left="720" w:hanging="720"/>
              <w:jc w:val="center"/>
              <w:rPr>
                <w:b/>
                <w:color w:val="000000"/>
              </w:rPr>
            </w:pPr>
            <w:r>
              <w:rPr>
                <w:b/>
                <w:color w:val="000000"/>
              </w:rPr>
              <w:t>Наименование</w:t>
            </w:r>
          </w:p>
          <w:p w:rsidR="006354E9" w:rsidRPr="000E44C5" w:rsidRDefault="006354E9" w:rsidP="006B62D0">
            <w:pPr>
              <w:pBdr>
                <w:top w:val="nil"/>
                <w:left w:val="nil"/>
                <w:bottom w:val="nil"/>
                <w:right w:val="nil"/>
                <w:between w:val="nil"/>
              </w:pBdr>
              <w:ind w:left="720" w:hanging="720"/>
              <w:jc w:val="center"/>
              <w:rPr>
                <w:b/>
                <w:color w:val="000000"/>
              </w:rPr>
            </w:pPr>
            <w:r>
              <w:rPr>
                <w:b/>
                <w:color w:val="000000"/>
              </w:rPr>
              <w:t>электронного документа</w:t>
            </w:r>
            <w:r>
              <w:rPr>
                <w:b/>
                <w:color w:val="000000"/>
                <w:vertAlign w:val="superscript"/>
              </w:rPr>
              <w:footnoteReference w:id="10"/>
            </w:r>
          </w:p>
        </w:tc>
        <w:tc>
          <w:tcPr>
            <w:tcW w:w="5397" w:type="dxa"/>
            <w:tcBorders>
              <w:top w:val="single" w:sz="4" w:space="0" w:color="000000"/>
              <w:left w:val="single" w:sz="4" w:space="0" w:color="000000"/>
              <w:bottom w:val="single" w:sz="4" w:space="0" w:color="000000"/>
              <w:right w:val="single" w:sz="4" w:space="0" w:color="000000"/>
            </w:tcBorders>
            <w:vAlign w:val="center"/>
          </w:tcPr>
          <w:p w:rsidR="006354E9" w:rsidRPr="000E44C5" w:rsidRDefault="006354E9" w:rsidP="006B62D0">
            <w:pPr>
              <w:pBdr>
                <w:top w:val="nil"/>
                <w:left w:val="nil"/>
                <w:bottom w:val="nil"/>
                <w:right w:val="nil"/>
                <w:between w:val="nil"/>
              </w:pBdr>
              <w:spacing w:after="200"/>
              <w:ind w:left="720" w:hanging="720"/>
              <w:jc w:val="center"/>
              <w:rPr>
                <w:b/>
                <w:color w:val="000000"/>
              </w:rPr>
            </w:pPr>
            <w:r>
              <w:rPr>
                <w:b/>
                <w:color w:val="000000"/>
              </w:rPr>
              <w:t>Формат электронного документа</w:t>
            </w:r>
          </w:p>
        </w:tc>
      </w:tr>
      <w:tr w:rsidR="006354E9" w:rsidRPr="000E44C5" w:rsidTr="00E50FC7">
        <w:trPr>
          <w:trHeight w:val="3780"/>
        </w:trPr>
        <w:tc>
          <w:tcPr>
            <w:tcW w:w="750" w:type="dxa"/>
            <w:tcBorders>
              <w:top w:val="single" w:sz="4" w:space="0" w:color="000000"/>
              <w:left w:val="single" w:sz="4" w:space="0" w:color="000000"/>
              <w:bottom w:val="single" w:sz="4" w:space="0" w:color="000000"/>
              <w:right w:val="single" w:sz="4" w:space="0" w:color="000000"/>
            </w:tcBorders>
          </w:tcPr>
          <w:p w:rsidR="006354E9" w:rsidRPr="000E44C5" w:rsidRDefault="006354E9" w:rsidP="006B62D0">
            <w:pPr>
              <w:pBdr>
                <w:top w:val="nil"/>
                <w:left w:val="nil"/>
                <w:bottom w:val="nil"/>
                <w:right w:val="nil"/>
                <w:between w:val="nil"/>
              </w:pBdr>
              <w:spacing w:after="200"/>
              <w:ind w:left="720" w:hanging="720"/>
              <w:jc w:val="center"/>
              <w:rPr>
                <w:color w:val="000000"/>
              </w:rPr>
            </w:pPr>
            <w:r>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rsidR="006354E9" w:rsidRPr="000E44C5" w:rsidRDefault="006354E9" w:rsidP="006B62D0">
            <w:pPr>
              <w:pBdr>
                <w:top w:val="nil"/>
                <w:left w:val="nil"/>
                <w:bottom w:val="nil"/>
                <w:right w:val="nil"/>
                <w:between w:val="nil"/>
              </w:pBdr>
              <w:spacing w:after="200"/>
              <w:jc w:val="both"/>
              <w:rPr>
                <w:i/>
              </w:rPr>
            </w:pPr>
            <w:r>
              <w:rPr>
                <w:i/>
              </w:rPr>
              <w:t xml:space="preserve">Акт о приемке выполненных работ форма № КС-2 </w:t>
            </w:r>
          </w:p>
          <w:p w:rsidR="006354E9" w:rsidRPr="000E44C5" w:rsidRDefault="006354E9" w:rsidP="006B62D0">
            <w:pPr>
              <w:pBdr>
                <w:top w:val="nil"/>
                <w:left w:val="nil"/>
                <w:bottom w:val="nil"/>
                <w:right w:val="nil"/>
                <w:between w:val="nil"/>
              </w:pBdr>
              <w:spacing w:after="200"/>
              <w:jc w:val="both"/>
              <w:rPr>
                <w:i/>
                <w:color w:val="000000"/>
              </w:rPr>
            </w:pPr>
          </w:p>
        </w:tc>
        <w:tc>
          <w:tcPr>
            <w:tcW w:w="5397" w:type="dxa"/>
            <w:tcBorders>
              <w:top w:val="single" w:sz="4" w:space="0" w:color="000000"/>
              <w:left w:val="single" w:sz="4" w:space="0" w:color="000000"/>
              <w:bottom w:val="single" w:sz="4" w:space="0" w:color="000000"/>
              <w:right w:val="single" w:sz="4" w:space="0" w:color="000000"/>
            </w:tcBorders>
          </w:tcPr>
          <w:p w:rsidR="006354E9" w:rsidRPr="000E44C5" w:rsidRDefault="006354E9" w:rsidP="006B62D0">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6354E9" w:rsidRPr="000E44C5" w:rsidRDefault="006354E9" w:rsidP="006B62D0">
            <w:pPr>
              <w:pBdr>
                <w:top w:val="nil"/>
                <w:left w:val="nil"/>
                <w:bottom w:val="nil"/>
                <w:right w:val="nil"/>
                <w:between w:val="nil"/>
              </w:pBdr>
              <w:ind w:left="566" w:hanging="566"/>
              <w:rPr>
                <w:color w:val="000000"/>
              </w:rPr>
            </w:pPr>
          </w:p>
          <w:p w:rsidR="006354E9" w:rsidRPr="000E44C5" w:rsidRDefault="006354E9" w:rsidP="006B62D0">
            <w:pPr>
              <w:pBdr>
                <w:top w:val="nil"/>
                <w:left w:val="nil"/>
                <w:bottom w:val="nil"/>
                <w:right w:val="nil"/>
                <w:between w:val="nil"/>
              </w:pBdr>
              <w:ind w:left="566" w:hanging="566"/>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6354E9" w:rsidRPr="000E44C5" w:rsidRDefault="006354E9" w:rsidP="006B62D0">
            <w:pPr>
              <w:pBdr>
                <w:top w:val="nil"/>
                <w:left w:val="nil"/>
                <w:bottom w:val="nil"/>
                <w:right w:val="nil"/>
                <w:between w:val="nil"/>
              </w:pBdr>
              <w:ind w:left="566" w:hanging="566"/>
              <w:rPr>
                <w:color w:val="000000"/>
              </w:rPr>
            </w:pPr>
          </w:p>
          <w:p w:rsidR="006354E9" w:rsidRPr="000E44C5" w:rsidRDefault="006354E9" w:rsidP="006B62D0">
            <w:pPr>
              <w:pBdr>
                <w:top w:val="nil"/>
                <w:left w:val="nil"/>
                <w:bottom w:val="nil"/>
                <w:right w:val="nil"/>
                <w:between w:val="nil"/>
              </w:pBdr>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rsidR="006354E9" w:rsidRPr="000E44C5" w:rsidRDefault="006354E9" w:rsidP="006B62D0">
            <w:pPr>
              <w:pBdr>
                <w:top w:val="nil"/>
                <w:left w:val="nil"/>
                <w:bottom w:val="nil"/>
                <w:right w:val="nil"/>
                <w:between w:val="nil"/>
              </w:pBdr>
              <w:ind w:left="566" w:hanging="566"/>
              <w:rPr>
                <w:color w:val="000000"/>
              </w:rPr>
            </w:pPr>
            <w:r>
              <w:rPr>
                <w:color w:val="000000"/>
              </w:rPr>
              <w:t>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p>
          <w:p w:rsidR="006354E9" w:rsidRPr="000E44C5" w:rsidRDefault="006354E9" w:rsidP="006B62D0">
            <w:pPr>
              <w:pBdr>
                <w:top w:val="nil"/>
                <w:left w:val="nil"/>
                <w:bottom w:val="nil"/>
                <w:right w:val="nil"/>
                <w:between w:val="nil"/>
              </w:pBdr>
              <w:ind w:left="566" w:hanging="566"/>
              <w:rPr>
                <w:color w:val="000000"/>
              </w:rPr>
            </w:pPr>
            <w:r>
              <w:rPr>
                <w:color w:val="000000"/>
              </w:rPr>
              <w:t>в поле «</w:t>
            </w:r>
            <w:proofErr w:type="spellStart"/>
            <w:r>
              <w:rPr>
                <w:color w:val="000000"/>
              </w:rPr>
              <w:t>Значен</w:t>
            </w:r>
            <w:proofErr w:type="spellEnd"/>
            <w:r>
              <w:rPr>
                <w:color w:val="000000"/>
              </w:rPr>
              <w:t>» указать «N351».</w:t>
            </w:r>
          </w:p>
          <w:p w:rsidR="006354E9" w:rsidRPr="000E44C5" w:rsidRDefault="006354E9" w:rsidP="006B62D0">
            <w:pPr>
              <w:pBdr>
                <w:top w:val="nil"/>
                <w:left w:val="nil"/>
                <w:bottom w:val="nil"/>
                <w:right w:val="nil"/>
                <w:between w:val="nil"/>
              </w:pBdr>
              <w:ind w:left="566" w:hanging="566"/>
              <w:rPr>
                <w:color w:val="000000"/>
              </w:rPr>
            </w:pPr>
          </w:p>
          <w:p w:rsidR="006354E9" w:rsidRPr="000E44C5" w:rsidRDefault="006354E9" w:rsidP="006B62D0">
            <w:pPr>
              <w:pBdr>
                <w:top w:val="nil"/>
                <w:left w:val="nil"/>
                <w:bottom w:val="nil"/>
                <w:right w:val="nil"/>
                <w:between w:val="nil"/>
              </w:pBdr>
              <w:ind w:left="566" w:hanging="566"/>
              <w:rPr>
                <w:color w:val="000000"/>
              </w:rPr>
            </w:pPr>
            <w:r>
              <w:rPr>
                <w:color w:val="000000"/>
              </w:rPr>
              <w:t>2. элемента «</w:t>
            </w:r>
            <w:proofErr w:type="spellStart"/>
            <w:r>
              <w:rPr>
                <w:color w:val="000000"/>
              </w:rPr>
              <w:t>ОснПер</w:t>
            </w:r>
            <w:proofErr w:type="spellEnd"/>
            <w:r>
              <w:rPr>
                <w:color w:val="000000"/>
              </w:rPr>
              <w:t>»:</w:t>
            </w:r>
          </w:p>
          <w:p w:rsidR="006354E9" w:rsidRPr="000E44C5" w:rsidRDefault="006354E9" w:rsidP="006B62D0">
            <w:pPr>
              <w:pBdr>
                <w:top w:val="nil"/>
                <w:left w:val="nil"/>
                <w:bottom w:val="nil"/>
                <w:right w:val="nil"/>
                <w:between w:val="nil"/>
              </w:pBdr>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6354E9" w:rsidRPr="000E44C5" w:rsidRDefault="006354E9" w:rsidP="006B62D0">
            <w:pPr>
              <w:pBdr>
                <w:top w:val="nil"/>
                <w:left w:val="nil"/>
                <w:bottom w:val="nil"/>
                <w:right w:val="nil"/>
                <w:between w:val="nil"/>
              </w:pBd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11"/>
            </w:r>
            <w:r>
              <w:rPr>
                <w:color w:val="000000"/>
              </w:rPr>
              <w:t>»,</w:t>
            </w:r>
          </w:p>
          <w:p w:rsidR="006354E9" w:rsidRPr="000E44C5" w:rsidRDefault="006354E9" w:rsidP="006B62D0">
            <w:pPr>
              <w:pBdr>
                <w:top w:val="nil"/>
                <w:left w:val="nil"/>
                <w:bottom w:val="nil"/>
                <w:right w:val="nil"/>
                <w:between w:val="nil"/>
              </w:pBdr>
              <w:ind w:left="566" w:hanging="566"/>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«______</w:t>
            </w:r>
            <w:r>
              <w:rPr>
                <w:color w:val="000000"/>
                <w:vertAlign w:val="superscript"/>
              </w:rPr>
              <w:footnoteReference w:id="12"/>
            </w:r>
            <w:r>
              <w:rPr>
                <w:color w:val="000000"/>
              </w:rPr>
              <w:t>».</w:t>
            </w:r>
          </w:p>
          <w:p w:rsidR="006354E9" w:rsidRPr="000E44C5" w:rsidRDefault="006354E9" w:rsidP="006B62D0">
            <w:pPr>
              <w:pBdr>
                <w:top w:val="nil"/>
                <w:left w:val="nil"/>
                <w:bottom w:val="nil"/>
                <w:right w:val="nil"/>
                <w:between w:val="nil"/>
              </w:pBdr>
              <w:ind w:left="566" w:hanging="566"/>
              <w:rPr>
                <w:color w:val="000000"/>
              </w:rPr>
            </w:pPr>
          </w:p>
        </w:tc>
      </w:tr>
      <w:tr w:rsidR="006354E9" w:rsidRPr="000E44C5" w:rsidTr="00E50FC7">
        <w:trPr>
          <w:trHeight w:val="937"/>
        </w:trPr>
        <w:tc>
          <w:tcPr>
            <w:tcW w:w="750" w:type="dxa"/>
            <w:tcBorders>
              <w:top w:val="single" w:sz="4" w:space="0" w:color="000000"/>
              <w:left w:val="single" w:sz="4" w:space="0" w:color="000000"/>
              <w:bottom w:val="single" w:sz="4" w:space="0" w:color="000000"/>
              <w:right w:val="single" w:sz="4" w:space="0" w:color="000000"/>
            </w:tcBorders>
          </w:tcPr>
          <w:p w:rsidR="006354E9" w:rsidRPr="000E44C5" w:rsidRDefault="006354E9" w:rsidP="006B62D0">
            <w:pPr>
              <w:pBdr>
                <w:top w:val="nil"/>
                <w:left w:val="nil"/>
                <w:bottom w:val="nil"/>
                <w:right w:val="nil"/>
                <w:between w:val="nil"/>
              </w:pBdr>
              <w:spacing w:after="200"/>
              <w:ind w:left="720" w:hanging="720"/>
              <w:jc w:val="center"/>
              <w:rPr>
                <w:color w:val="000000"/>
              </w:rPr>
            </w:pPr>
            <w:r>
              <w:rPr>
                <w:color w:val="000000"/>
              </w:rPr>
              <w:t xml:space="preserve">2. </w:t>
            </w:r>
          </w:p>
        </w:tc>
        <w:tc>
          <w:tcPr>
            <w:tcW w:w="3600" w:type="dxa"/>
            <w:tcBorders>
              <w:top w:val="single" w:sz="4" w:space="0" w:color="000000"/>
              <w:left w:val="single" w:sz="4" w:space="0" w:color="000000"/>
              <w:bottom w:val="single" w:sz="4" w:space="0" w:color="000000"/>
              <w:right w:val="single" w:sz="4" w:space="0" w:color="000000"/>
            </w:tcBorders>
          </w:tcPr>
          <w:p w:rsidR="006354E9" w:rsidRPr="000E44C5" w:rsidRDefault="006354E9" w:rsidP="006B62D0">
            <w:pPr>
              <w:pBdr>
                <w:top w:val="nil"/>
                <w:left w:val="nil"/>
                <w:bottom w:val="nil"/>
                <w:right w:val="nil"/>
                <w:between w:val="nil"/>
              </w:pBdr>
              <w:spacing w:after="200"/>
              <w:jc w:val="both"/>
              <w:rPr>
                <w:i/>
              </w:rPr>
            </w:pPr>
            <w:r>
              <w:rPr>
                <w:i/>
              </w:rPr>
              <w:t>Справка о стоимости выполненных работ и затрат форма № КС-3</w:t>
            </w:r>
          </w:p>
        </w:tc>
        <w:tc>
          <w:tcPr>
            <w:tcW w:w="5397" w:type="dxa"/>
            <w:tcBorders>
              <w:top w:val="single" w:sz="4" w:space="0" w:color="000000"/>
              <w:left w:val="single" w:sz="4" w:space="0" w:color="000000"/>
              <w:bottom w:val="single" w:sz="4" w:space="0" w:color="000000"/>
              <w:right w:val="single" w:sz="4" w:space="0" w:color="000000"/>
            </w:tcBorders>
          </w:tcPr>
          <w:p w:rsidR="006354E9" w:rsidRPr="000E44C5" w:rsidRDefault="006354E9" w:rsidP="006B62D0">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6354E9" w:rsidRPr="000E44C5" w:rsidRDefault="006354E9" w:rsidP="006B62D0">
            <w:pPr>
              <w:pBdr>
                <w:top w:val="nil"/>
                <w:left w:val="nil"/>
                <w:bottom w:val="nil"/>
                <w:right w:val="nil"/>
                <w:between w:val="nil"/>
              </w:pBdr>
              <w:rPr>
                <w:color w:val="000000"/>
              </w:rPr>
            </w:pPr>
          </w:p>
        </w:tc>
      </w:tr>
      <w:tr w:rsidR="006354E9" w:rsidRPr="000E44C5" w:rsidTr="00E50FC7">
        <w:trPr>
          <w:trHeight w:val="720"/>
        </w:trPr>
        <w:tc>
          <w:tcPr>
            <w:tcW w:w="750" w:type="dxa"/>
            <w:tcBorders>
              <w:top w:val="single" w:sz="4" w:space="0" w:color="000000"/>
              <w:left w:val="single" w:sz="4" w:space="0" w:color="000000"/>
              <w:bottom w:val="single" w:sz="4" w:space="0" w:color="000000"/>
              <w:right w:val="single" w:sz="4" w:space="0" w:color="000000"/>
            </w:tcBorders>
          </w:tcPr>
          <w:p w:rsidR="006354E9" w:rsidRPr="000E44C5" w:rsidRDefault="006354E9" w:rsidP="006B62D0">
            <w:pPr>
              <w:pBdr>
                <w:top w:val="nil"/>
                <w:left w:val="nil"/>
                <w:bottom w:val="nil"/>
                <w:right w:val="nil"/>
                <w:between w:val="nil"/>
              </w:pBdr>
              <w:spacing w:after="200"/>
              <w:ind w:left="720" w:hanging="720"/>
              <w:jc w:val="center"/>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6354E9" w:rsidRPr="000E44C5" w:rsidRDefault="006354E9" w:rsidP="006B62D0">
            <w:pPr>
              <w:pBdr>
                <w:top w:val="nil"/>
                <w:left w:val="nil"/>
                <w:bottom w:val="nil"/>
                <w:right w:val="nil"/>
                <w:between w:val="nil"/>
              </w:pBdr>
              <w:spacing w:after="200"/>
              <w:ind w:left="720" w:hanging="720"/>
              <w:rPr>
                <w:i/>
                <w:color w:val="000000"/>
              </w:rPr>
            </w:pPr>
            <w:r>
              <w:rPr>
                <w:i/>
                <w:color w:val="000000"/>
              </w:rPr>
              <w:t>Счет-фактура</w:t>
            </w:r>
          </w:p>
        </w:tc>
        <w:tc>
          <w:tcPr>
            <w:tcW w:w="5397" w:type="dxa"/>
            <w:tcBorders>
              <w:top w:val="single" w:sz="4" w:space="0" w:color="000000"/>
              <w:left w:val="single" w:sz="4" w:space="0" w:color="000000"/>
              <w:bottom w:val="single" w:sz="4" w:space="0" w:color="000000"/>
              <w:right w:val="single" w:sz="4" w:space="0" w:color="000000"/>
            </w:tcBorders>
          </w:tcPr>
          <w:p w:rsidR="006354E9" w:rsidRPr="000E44C5" w:rsidRDefault="006354E9" w:rsidP="006B62D0">
            <w:pPr>
              <w:pBdr>
                <w:top w:val="nil"/>
                <w:left w:val="nil"/>
                <w:bottom w:val="nil"/>
                <w:right w:val="nil"/>
                <w:between w:val="nil"/>
              </w:pBdr>
              <w:spacing w:after="200"/>
              <w:rPr>
                <w:color w:val="000000"/>
              </w:rPr>
            </w:pPr>
            <w:r>
              <w:rPr>
                <w:color w:val="000000"/>
              </w:rPr>
              <w:t xml:space="preserve">XML, утв. приказом ФНС России от 19.12.2018 №ММВ-7-15/820@ с уточнениями. </w:t>
            </w:r>
          </w:p>
        </w:tc>
      </w:tr>
      <w:tr w:rsidR="006354E9" w:rsidRPr="000E44C5" w:rsidTr="00E50FC7">
        <w:trPr>
          <w:trHeight w:val="707"/>
        </w:trPr>
        <w:tc>
          <w:tcPr>
            <w:tcW w:w="750" w:type="dxa"/>
            <w:tcBorders>
              <w:top w:val="single" w:sz="4" w:space="0" w:color="000000"/>
              <w:left w:val="single" w:sz="4" w:space="0" w:color="000000"/>
              <w:bottom w:val="single" w:sz="4" w:space="0" w:color="000000"/>
              <w:right w:val="single" w:sz="4" w:space="0" w:color="000000"/>
            </w:tcBorders>
          </w:tcPr>
          <w:p w:rsidR="006354E9" w:rsidRPr="000E44C5" w:rsidRDefault="006354E9" w:rsidP="006B62D0">
            <w:pPr>
              <w:pBdr>
                <w:top w:val="nil"/>
                <w:left w:val="nil"/>
                <w:bottom w:val="nil"/>
                <w:right w:val="nil"/>
                <w:between w:val="nil"/>
              </w:pBdr>
              <w:spacing w:after="200"/>
              <w:ind w:left="720" w:hanging="720"/>
              <w:jc w:val="center"/>
              <w:rPr>
                <w:color w:val="000000"/>
              </w:rPr>
            </w:pPr>
            <w:r>
              <w:rPr>
                <w:color w:val="000000"/>
              </w:rPr>
              <w:t>4.</w:t>
            </w:r>
          </w:p>
        </w:tc>
        <w:tc>
          <w:tcPr>
            <w:tcW w:w="3600" w:type="dxa"/>
            <w:tcBorders>
              <w:top w:val="single" w:sz="4" w:space="0" w:color="000000"/>
              <w:left w:val="single" w:sz="4" w:space="0" w:color="000000"/>
              <w:bottom w:val="single" w:sz="4" w:space="0" w:color="000000"/>
              <w:right w:val="single" w:sz="4" w:space="0" w:color="000000"/>
            </w:tcBorders>
          </w:tcPr>
          <w:p w:rsidR="006354E9" w:rsidRPr="000E44C5" w:rsidRDefault="006354E9" w:rsidP="006B62D0">
            <w:pPr>
              <w:pBdr>
                <w:top w:val="nil"/>
                <w:left w:val="nil"/>
                <w:bottom w:val="nil"/>
                <w:right w:val="nil"/>
                <w:between w:val="nil"/>
              </w:pBdr>
              <w:spacing w:after="200"/>
              <w:rPr>
                <w:color w:val="000000"/>
              </w:rPr>
            </w:pPr>
            <w:proofErr w:type="gramStart"/>
            <w:r>
              <w:rPr>
                <w:i/>
                <w:color w:val="000000"/>
              </w:rPr>
              <w:t>Корректировочн</w:t>
            </w:r>
            <w:r>
              <w:rPr>
                <w:i/>
              </w:rPr>
              <w:t>ая</w:t>
            </w:r>
            <w:proofErr w:type="gramEnd"/>
            <w:r>
              <w:rPr>
                <w:i/>
              </w:rPr>
              <w:t xml:space="preserve"> </w:t>
            </w:r>
            <w:r>
              <w:rPr>
                <w:i/>
                <w:color w:val="000000"/>
              </w:rPr>
              <w:t>счет-фактура</w:t>
            </w:r>
          </w:p>
        </w:tc>
        <w:tc>
          <w:tcPr>
            <w:tcW w:w="5397" w:type="dxa"/>
            <w:tcBorders>
              <w:top w:val="single" w:sz="4" w:space="0" w:color="000000"/>
              <w:left w:val="single" w:sz="4" w:space="0" w:color="000000"/>
              <w:bottom w:val="single" w:sz="4" w:space="0" w:color="000000"/>
              <w:right w:val="single" w:sz="4" w:space="0" w:color="000000"/>
            </w:tcBorders>
          </w:tcPr>
          <w:p w:rsidR="006354E9" w:rsidRPr="000E44C5" w:rsidRDefault="006354E9" w:rsidP="006B62D0">
            <w:pPr>
              <w:pBdr>
                <w:top w:val="nil"/>
                <w:left w:val="nil"/>
                <w:bottom w:val="nil"/>
                <w:right w:val="nil"/>
                <w:between w:val="nil"/>
              </w:pBdr>
              <w:spacing w:after="200"/>
              <w:rPr>
                <w:color w:val="000000"/>
              </w:rPr>
            </w:pPr>
            <w:r>
              <w:rPr>
                <w:color w:val="000000"/>
              </w:rPr>
              <w:t>XML, утв. приказом ФНС России от 13.04.2016 № ММВ-7-15/189@ с уточнениями.</w:t>
            </w:r>
          </w:p>
        </w:tc>
      </w:tr>
    </w:tbl>
    <w:p w:rsidR="006354E9" w:rsidRPr="000E44C5" w:rsidRDefault="006354E9" w:rsidP="005035CF">
      <w:pPr>
        <w:tabs>
          <w:tab w:val="left" w:pos="3531"/>
        </w:tabs>
        <w:ind w:firstLine="709"/>
        <w:jc w:val="both"/>
        <w:rPr>
          <w:rStyle w:val="FontStyle12"/>
        </w:rPr>
      </w:pPr>
    </w:p>
    <w:p w:rsidR="006354E9" w:rsidRPr="00754E05" w:rsidRDefault="006354E9" w:rsidP="005035CF">
      <w:pPr>
        <w:tabs>
          <w:tab w:val="left" w:pos="3531"/>
        </w:tabs>
        <w:ind w:firstLine="709"/>
        <w:jc w:val="center"/>
        <w:rPr>
          <w:rStyle w:val="FontStyle12"/>
          <w:b/>
          <w:i w:val="0"/>
        </w:rPr>
      </w:pPr>
      <w:r w:rsidRPr="00754E05">
        <w:rPr>
          <w:rStyle w:val="FontStyle12"/>
          <w:b/>
          <w:i w:val="0"/>
        </w:rPr>
        <w:t>Подписи Сторон:</w:t>
      </w:r>
    </w:p>
    <w:p w:rsidR="006354E9" w:rsidRPr="00B27F1A" w:rsidRDefault="006354E9" w:rsidP="005035CF">
      <w:pPr>
        <w:tabs>
          <w:tab w:val="left" w:pos="3531"/>
        </w:tabs>
        <w:ind w:firstLine="709"/>
        <w:jc w:val="both"/>
        <w:rPr>
          <w:rStyle w:val="FontStyle12"/>
          <w:i w:val="0"/>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6354E9" w:rsidRPr="00EF2359" w:rsidTr="006B62D0">
        <w:trPr>
          <w:trHeight w:val="2074"/>
        </w:trPr>
        <w:tc>
          <w:tcPr>
            <w:tcW w:w="4705" w:type="dxa"/>
            <w:tcBorders>
              <w:top w:val="nil"/>
              <w:left w:val="nil"/>
              <w:bottom w:val="nil"/>
              <w:right w:val="nil"/>
            </w:tcBorders>
          </w:tcPr>
          <w:p w:rsidR="006354E9" w:rsidRPr="000E44C5" w:rsidRDefault="006354E9" w:rsidP="006B62D0">
            <w:pPr>
              <w:rPr>
                <w:b/>
              </w:rPr>
            </w:pPr>
            <w:r>
              <w:rPr>
                <w:b/>
              </w:rPr>
              <w:t>Заказчик:</w:t>
            </w:r>
          </w:p>
          <w:p w:rsidR="006354E9" w:rsidRPr="000E44C5" w:rsidRDefault="006354E9" w:rsidP="006B62D0">
            <w:pPr>
              <w:jc w:val="both"/>
            </w:pPr>
            <w:r>
              <w:t>Директор филиала</w:t>
            </w:r>
          </w:p>
          <w:p w:rsidR="006354E9" w:rsidRPr="000E44C5" w:rsidRDefault="006354E9" w:rsidP="006B62D0">
            <w:pPr>
              <w:jc w:val="both"/>
            </w:pPr>
            <w:r>
              <w:t>ПАО «</w:t>
            </w:r>
            <w:proofErr w:type="spellStart"/>
            <w:r>
              <w:t>ТрансКонтейнер</w:t>
            </w:r>
            <w:proofErr w:type="spellEnd"/>
            <w:r>
              <w:t>»</w:t>
            </w:r>
          </w:p>
          <w:p w:rsidR="006354E9" w:rsidRPr="000E44C5" w:rsidRDefault="006354E9" w:rsidP="006B62D0">
            <w:pPr>
              <w:jc w:val="both"/>
            </w:pPr>
            <w:r>
              <w:t>на Октябрьской железной дороге</w:t>
            </w:r>
          </w:p>
          <w:p w:rsidR="006354E9" w:rsidRPr="000E44C5" w:rsidRDefault="006354E9" w:rsidP="006B62D0">
            <w:pPr>
              <w:jc w:val="both"/>
            </w:pPr>
          </w:p>
          <w:p w:rsidR="006354E9" w:rsidRPr="000E44C5" w:rsidRDefault="006354E9" w:rsidP="006B62D0">
            <w:pPr>
              <w:jc w:val="both"/>
            </w:pPr>
          </w:p>
          <w:p w:rsidR="006354E9" w:rsidRPr="000E44C5" w:rsidRDefault="006354E9" w:rsidP="006B62D0">
            <w:pPr>
              <w:jc w:val="both"/>
            </w:pPr>
            <w:r>
              <w:t>__________________ /Д.И.Мельничук/</w:t>
            </w:r>
          </w:p>
          <w:p w:rsidR="006354E9" w:rsidRPr="000E44C5" w:rsidRDefault="006354E9" w:rsidP="006B62D0">
            <w:pPr>
              <w:jc w:val="both"/>
            </w:pPr>
            <w:r>
              <w:t>м.п.</w:t>
            </w:r>
          </w:p>
        </w:tc>
        <w:tc>
          <w:tcPr>
            <w:tcW w:w="4139" w:type="dxa"/>
            <w:tcBorders>
              <w:top w:val="nil"/>
              <w:left w:val="nil"/>
              <w:bottom w:val="nil"/>
              <w:right w:val="nil"/>
            </w:tcBorders>
          </w:tcPr>
          <w:p w:rsidR="006354E9" w:rsidRPr="000E44C5" w:rsidRDefault="006354E9" w:rsidP="006B62D0">
            <w:pPr>
              <w:pStyle w:val="ConsNonformat"/>
              <w:widowControl/>
              <w:outlineLvl w:val="0"/>
              <w:rPr>
                <w:rFonts w:ascii="Times New Roman" w:hAnsi="Times New Roman"/>
                <w:b/>
                <w:sz w:val="24"/>
                <w:szCs w:val="24"/>
              </w:rPr>
            </w:pPr>
            <w:r>
              <w:rPr>
                <w:rFonts w:ascii="Times New Roman" w:hAnsi="Times New Roman"/>
                <w:b/>
                <w:sz w:val="24"/>
                <w:szCs w:val="24"/>
              </w:rPr>
              <w:t>Подрядчик:</w:t>
            </w:r>
          </w:p>
          <w:p w:rsidR="006354E9" w:rsidRPr="000E44C5" w:rsidRDefault="006354E9" w:rsidP="006B62D0">
            <w:pPr>
              <w:pStyle w:val="ConsNonformat"/>
              <w:widowControl/>
              <w:outlineLvl w:val="0"/>
              <w:rPr>
                <w:rFonts w:ascii="Times New Roman" w:hAnsi="Times New Roman"/>
                <w:sz w:val="24"/>
                <w:szCs w:val="24"/>
              </w:rPr>
            </w:pPr>
          </w:p>
          <w:p w:rsidR="006354E9" w:rsidRPr="000E44C5" w:rsidRDefault="006354E9" w:rsidP="006B62D0">
            <w:pPr>
              <w:pStyle w:val="ConsNonformat"/>
              <w:widowControl/>
              <w:outlineLvl w:val="0"/>
              <w:rPr>
                <w:rFonts w:ascii="Times New Roman" w:hAnsi="Times New Roman"/>
                <w:sz w:val="24"/>
                <w:szCs w:val="24"/>
              </w:rPr>
            </w:pPr>
          </w:p>
          <w:p w:rsidR="006354E9" w:rsidRPr="000E44C5" w:rsidRDefault="006354E9" w:rsidP="006B62D0">
            <w:pPr>
              <w:pStyle w:val="ConsNonformat"/>
              <w:widowControl/>
              <w:outlineLvl w:val="0"/>
              <w:rPr>
                <w:rFonts w:ascii="Times New Roman" w:hAnsi="Times New Roman"/>
                <w:sz w:val="24"/>
                <w:szCs w:val="24"/>
              </w:rPr>
            </w:pPr>
          </w:p>
          <w:p w:rsidR="006354E9" w:rsidRPr="000E44C5" w:rsidRDefault="006354E9" w:rsidP="006B62D0">
            <w:pPr>
              <w:pStyle w:val="ConsNonformat"/>
              <w:widowControl/>
              <w:outlineLvl w:val="0"/>
              <w:rPr>
                <w:rFonts w:ascii="Times New Roman" w:hAnsi="Times New Roman"/>
                <w:sz w:val="24"/>
                <w:szCs w:val="24"/>
              </w:rPr>
            </w:pPr>
          </w:p>
          <w:p w:rsidR="006354E9" w:rsidRPr="000E44C5" w:rsidRDefault="006354E9" w:rsidP="006B62D0">
            <w:pPr>
              <w:pStyle w:val="ConsNonformat"/>
              <w:widowControl/>
              <w:outlineLvl w:val="0"/>
              <w:rPr>
                <w:rFonts w:ascii="Times New Roman" w:hAnsi="Times New Roman"/>
                <w:sz w:val="24"/>
                <w:szCs w:val="24"/>
              </w:rPr>
            </w:pPr>
          </w:p>
          <w:p w:rsidR="006354E9" w:rsidRPr="000E44C5" w:rsidRDefault="006354E9" w:rsidP="006B62D0">
            <w:pPr>
              <w:pStyle w:val="ConsNonformat"/>
              <w:widowControl/>
              <w:outlineLvl w:val="0"/>
              <w:rPr>
                <w:rFonts w:ascii="Times New Roman" w:hAnsi="Times New Roman"/>
                <w:sz w:val="24"/>
                <w:szCs w:val="24"/>
              </w:rPr>
            </w:pPr>
            <w:r>
              <w:rPr>
                <w:rFonts w:ascii="Times New Roman" w:hAnsi="Times New Roman"/>
                <w:sz w:val="24"/>
                <w:szCs w:val="24"/>
              </w:rPr>
              <w:t>____________ /……………………/</w:t>
            </w:r>
          </w:p>
          <w:p w:rsidR="006354E9" w:rsidRPr="00EF2359" w:rsidRDefault="006354E9" w:rsidP="006B62D0">
            <w:pPr>
              <w:jc w:val="both"/>
            </w:pPr>
            <w:r>
              <w:t>м.п.</w:t>
            </w:r>
          </w:p>
        </w:tc>
      </w:tr>
    </w:tbl>
    <w:p w:rsidR="00474A37" w:rsidRPr="00474A37" w:rsidRDefault="00474A37" w:rsidP="00474A37">
      <w:pPr>
        <w:pStyle w:val="19"/>
        <w:ind w:firstLine="0"/>
        <w:outlineLvl w:val="0"/>
      </w:pPr>
    </w:p>
    <w:p w:rsidR="00474A37" w:rsidRPr="00474A37" w:rsidRDefault="00474A37" w:rsidP="00754E05">
      <w:pPr>
        <w:pStyle w:val="19"/>
        <w:ind w:firstLine="0"/>
        <w:outlineLvl w:val="0"/>
        <w:sectPr w:rsidR="00474A37" w:rsidRPr="00474A37" w:rsidSect="007C51E1">
          <w:pgSz w:w="11907" w:h="16840" w:code="9"/>
          <w:pgMar w:top="1134" w:right="851" w:bottom="1134" w:left="1418" w:header="794" w:footer="794" w:gutter="0"/>
          <w:cols w:space="720"/>
          <w:titlePg/>
          <w:docGrid w:linePitch="326"/>
        </w:sectPr>
      </w:pPr>
    </w:p>
    <w:p w:rsidR="006354E9" w:rsidRDefault="00E50FC7">
      <w:pPr>
        <w:pStyle w:val="19"/>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13"/>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4281A"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C63724" w:rsidRDefault="00C63724" w:rsidP="00C63724">
      <w:pPr>
        <w:pStyle w:val="19"/>
        <w:ind w:firstLine="0"/>
        <w:jc w:val="right"/>
        <w:outlineLvl w:val="0"/>
        <w:rPr>
          <w:b/>
          <w:i/>
          <w:iCs/>
        </w:rPr>
      </w:pPr>
      <w:r>
        <w:lastRenderedPageBreak/>
        <w:t>Приложение № 7</w:t>
      </w:r>
    </w:p>
    <w:p w:rsidR="006354E9" w:rsidRDefault="00C63724" w:rsidP="00C63724">
      <w:pPr>
        <w:pStyle w:val="19"/>
        <w:ind w:firstLine="0"/>
        <w:jc w:val="right"/>
        <w:outlineLvl w:val="0"/>
      </w:pPr>
      <w:r>
        <w:t>к документации о закупке</w:t>
      </w:r>
    </w:p>
    <w:p w:rsidR="00C63724" w:rsidRDefault="00C63724" w:rsidP="00C63724">
      <w:pPr>
        <w:pStyle w:val="19"/>
        <w:ind w:firstLine="0"/>
        <w:jc w:val="right"/>
        <w:outlineLvl w:val="0"/>
      </w:pPr>
    </w:p>
    <w:p w:rsidR="00C63724" w:rsidRDefault="00C63724" w:rsidP="00C63724">
      <w:pPr>
        <w:jc w:val="center"/>
        <w:rPr>
          <w:sz w:val="28"/>
          <w:szCs w:val="28"/>
        </w:rPr>
      </w:pPr>
      <w:r w:rsidRPr="00216C74">
        <w:rPr>
          <w:sz w:val="28"/>
          <w:szCs w:val="28"/>
        </w:rPr>
        <w:t>Смета на выполнение Работ</w:t>
      </w:r>
      <w:r>
        <w:rPr>
          <w:sz w:val="28"/>
          <w:szCs w:val="28"/>
        </w:rPr>
        <w:t xml:space="preserve"> на сумму начальной максимальной цены</w:t>
      </w:r>
    </w:p>
    <w:p w:rsidR="00C63724" w:rsidRDefault="00C63724" w:rsidP="00C63724">
      <w:pPr>
        <w:jc w:val="center"/>
      </w:pPr>
      <w:r w:rsidRPr="00216C74">
        <w:rPr>
          <w:sz w:val="28"/>
          <w:szCs w:val="28"/>
        </w:rPr>
        <w:t>(</w:t>
      </w:r>
      <w:proofErr w:type="gramStart"/>
      <w:r w:rsidRPr="00216C74">
        <w:rPr>
          <w:sz w:val="28"/>
          <w:szCs w:val="28"/>
        </w:rPr>
        <w:t>представлена</w:t>
      </w:r>
      <w:proofErr w:type="gramEnd"/>
      <w:r w:rsidRPr="00216C74">
        <w:rPr>
          <w:sz w:val="28"/>
          <w:szCs w:val="28"/>
        </w:rPr>
        <w:t xml:space="preserve"> отдельным файлом в формате </w:t>
      </w:r>
      <w:r w:rsidRPr="00216C74">
        <w:rPr>
          <w:sz w:val="28"/>
          <w:szCs w:val="28"/>
          <w:lang w:val="en-US"/>
        </w:rPr>
        <w:t>excel</w:t>
      </w:r>
      <w:r w:rsidRPr="00216C74">
        <w:rPr>
          <w:sz w:val="28"/>
          <w:szCs w:val="28"/>
        </w:rPr>
        <w:t>).</w:t>
      </w:r>
    </w:p>
    <w:p w:rsidR="00C63724" w:rsidRDefault="00C63724" w:rsidP="00C63724">
      <w:pPr>
        <w:pStyle w:val="19"/>
        <w:ind w:firstLine="0"/>
        <w:jc w:val="right"/>
        <w:outlineLvl w:val="0"/>
        <w:rPr>
          <w:b/>
          <w:i/>
          <w:iCs/>
        </w:rPr>
      </w:pPr>
    </w:p>
    <w:sectPr w:rsidR="00C63724"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3316" w:rsidRDefault="00093316">
      <w:r>
        <w:separator/>
      </w:r>
    </w:p>
  </w:endnote>
  <w:endnote w:type="continuationSeparator" w:id="0">
    <w:p w:rsidR="00093316" w:rsidRDefault="00093316">
      <w:r>
        <w:continuationSeparator/>
      </w:r>
    </w:p>
  </w:endnote>
  <w:endnote w:type="continuationNotice" w:id="1">
    <w:p w:rsidR="00093316" w:rsidRDefault="00093316"/>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TimesET">
    <w:altName w:val="Times New Roman"/>
    <w:charset w:val="00"/>
    <w:family w:val="auto"/>
    <w:pitch w:val="variable"/>
    <w:sig w:usb0="00000203"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316" w:rsidRDefault="006354E9" w:rsidP="00BF6892">
    <w:pPr>
      <w:pStyle w:val="aff"/>
      <w:framePr w:wrap="around" w:vAnchor="text" w:hAnchor="margin" w:xAlign="right" w:y="1"/>
      <w:rPr>
        <w:rStyle w:val="a6"/>
      </w:rPr>
    </w:pPr>
    <w:r>
      <w:rPr>
        <w:rStyle w:val="a6"/>
      </w:rPr>
      <w:fldChar w:fldCharType="begin"/>
    </w:r>
    <w:r w:rsidR="00093316">
      <w:rPr>
        <w:rStyle w:val="a6"/>
      </w:rPr>
      <w:instrText xml:space="preserve">PAGE  </w:instrText>
    </w:r>
    <w:r>
      <w:rPr>
        <w:rStyle w:val="a6"/>
      </w:rPr>
      <w:fldChar w:fldCharType="separate"/>
    </w:r>
    <w:r w:rsidR="00093316">
      <w:rPr>
        <w:rStyle w:val="a6"/>
        <w:noProof/>
      </w:rPr>
      <w:t>28</w:t>
    </w:r>
    <w:r>
      <w:rPr>
        <w:rStyle w:val="a6"/>
      </w:rPr>
      <w:fldChar w:fldCharType="end"/>
    </w:r>
  </w:p>
  <w:p w:rsidR="00093316" w:rsidRDefault="00093316" w:rsidP="00BF6892">
    <w:pPr>
      <w:pStyle w:val="aff"/>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316" w:rsidRDefault="006354E9" w:rsidP="00BF6892">
    <w:pPr>
      <w:pStyle w:val="aff"/>
      <w:framePr w:wrap="around" w:vAnchor="text" w:hAnchor="margin" w:xAlign="right" w:y="1"/>
      <w:rPr>
        <w:rStyle w:val="a6"/>
      </w:rPr>
    </w:pPr>
    <w:r>
      <w:rPr>
        <w:rStyle w:val="a6"/>
      </w:rPr>
      <w:fldChar w:fldCharType="begin"/>
    </w:r>
    <w:r w:rsidR="00093316">
      <w:rPr>
        <w:rStyle w:val="a6"/>
      </w:rPr>
      <w:instrText xml:space="preserve">PAGE  </w:instrText>
    </w:r>
    <w:r>
      <w:rPr>
        <w:rStyle w:val="a6"/>
      </w:rPr>
      <w:fldChar w:fldCharType="separate"/>
    </w:r>
    <w:r w:rsidR="00093316">
      <w:rPr>
        <w:rStyle w:val="a6"/>
        <w:noProof/>
      </w:rPr>
      <w:t>28</w:t>
    </w:r>
    <w:r>
      <w:rPr>
        <w:rStyle w:val="a6"/>
      </w:rPr>
      <w:fldChar w:fldCharType="end"/>
    </w:r>
  </w:p>
  <w:p w:rsidR="00093316" w:rsidRDefault="00093316" w:rsidP="00BF6892">
    <w:pPr>
      <w:pStyle w:val="aff"/>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316" w:rsidRDefault="00093316">
    <w:pPr>
      <w:pStyle w:val="aff"/>
      <w:jc w:val="center"/>
    </w:pPr>
  </w:p>
  <w:p w:rsidR="00093316" w:rsidRDefault="00093316" w:rsidP="00BF6892">
    <w:pPr>
      <w:pStyle w:val="aff"/>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316" w:rsidRDefault="00093316">
    <w:pPr>
      <w:pStyle w:val="aff"/>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8770594"/>
      <w:docPartObj>
        <w:docPartGallery w:val="Page Numbers (Bottom of Page)"/>
        <w:docPartUnique/>
      </w:docPartObj>
    </w:sdtPr>
    <w:sdtContent>
      <w:p w:rsidR="006354E9" w:rsidRDefault="006354E9">
        <w:pPr>
          <w:pStyle w:val="aff"/>
          <w:jc w:val="center"/>
        </w:pPr>
        <w:fldSimple w:instr="PAGE   \* MERGEFORMAT">
          <w:r w:rsidR="00E50FC7">
            <w:rPr>
              <w:noProof/>
            </w:rPr>
            <w:t>104</w:t>
          </w:r>
        </w:fldSimple>
      </w:p>
    </w:sdtContent>
  </w:sdt>
  <w:p w:rsidR="006354E9" w:rsidRDefault="006354E9">
    <w:pPr>
      <w:pStyle w:val="aff"/>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8770595"/>
      <w:docPartObj>
        <w:docPartGallery w:val="Page Numbers (Bottom of Page)"/>
        <w:docPartUnique/>
      </w:docPartObj>
    </w:sdtPr>
    <w:sdtContent>
      <w:p w:rsidR="006354E9" w:rsidRDefault="006354E9">
        <w:pPr>
          <w:pStyle w:val="aff"/>
          <w:jc w:val="center"/>
        </w:pPr>
        <w:fldSimple w:instr="PAGE   \* MERGEFORMAT">
          <w:r w:rsidR="00E50FC7">
            <w:rPr>
              <w:noProof/>
            </w:rPr>
            <w:t>106</w:t>
          </w:r>
        </w:fldSimple>
      </w:p>
    </w:sdtContent>
  </w:sdt>
  <w:p w:rsidR="006354E9" w:rsidRDefault="006354E9">
    <w:pPr>
      <w:pStyle w:val="af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3316" w:rsidRDefault="00093316">
      <w:r>
        <w:separator/>
      </w:r>
    </w:p>
  </w:footnote>
  <w:footnote w:type="continuationSeparator" w:id="0">
    <w:p w:rsidR="00093316" w:rsidRDefault="00093316">
      <w:r>
        <w:continuationSeparator/>
      </w:r>
    </w:p>
  </w:footnote>
  <w:footnote w:type="continuationNotice" w:id="1">
    <w:p w:rsidR="00093316" w:rsidRDefault="00093316"/>
  </w:footnote>
  <w:footnote w:id="2">
    <w:p w:rsidR="006354E9" w:rsidRDefault="006354E9">
      <w:pPr>
        <w:pStyle w:val="aff0"/>
      </w:pPr>
      <w:r>
        <w:rPr>
          <w:rStyle w:val="af8"/>
        </w:rPr>
        <w:footnoteRef/>
      </w:r>
      <w:r>
        <w:t xml:space="preserve">  Указывается срок, не превышающий значение, указное в п.п. 4.8.1 Технического задания документации о закупке</w:t>
      </w:r>
    </w:p>
  </w:footnote>
  <w:footnote w:id="3">
    <w:p w:rsidR="006354E9" w:rsidRDefault="006354E9">
      <w:pPr>
        <w:pStyle w:val="aff0"/>
      </w:pPr>
      <w:r>
        <w:rPr>
          <w:rStyle w:val="af8"/>
        </w:rPr>
        <w:footnoteRef/>
      </w:r>
      <w:r>
        <w:t xml:space="preserve"> Заполняется в соответствии с п.п. 4.7.1.. Технического задания документации о закупке.</w:t>
      </w:r>
    </w:p>
  </w:footnote>
  <w:footnote w:id="4">
    <w:p w:rsidR="006354E9" w:rsidRDefault="006354E9" w:rsidP="00394404">
      <w:pPr>
        <w:pStyle w:val="aff0"/>
      </w:pPr>
      <w:r>
        <w:rPr>
          <w:rStyle w:val="af8"/>
        </w:rPr>
        <w:footnoteRef/>
      </w:r>
      <w:r>
        <w:t xml:space="preserve"> Заполняется в соответствии с п.п. 4.6. Технического задания документации о закупке.</w:t>
      </w:r>
    </w:p>
  </w:footnote>
  <w:footnote w:id="5">
    <w:p w:rsidR="006354E9" w:rsidRDefault="006354E9" w:rsidP="000777A1">
      <w:pPr>
        <w:pStyle w:val="aff0"/>
      </w:pPr>
      <w:r>
        <w:rPr>
          <w:rStyle w:val="af8"/>
        </w:rPr>
        <w:footnoteRef/>
      </w:r>
      <w:r>
        <w:t xml:space="preserve"> К сведениям об опыте прилагаются копии договоров и документов, подтверждающих факт оказания услуг, выполнения работ.  </w:t>
      </w:r>
      <w:proofErr w:type="gramStart"/>
      <w:r>
        <w:t>При предоставлении копии договора и акта конфиденциальная информация (кроме предмета договора и его цены (стоимости работ, услуг), составляющая коммерческую или иную тайну, может быть удалена.</w:t>
      </w:r>
      <w:proofErr w:type="gramEnd"/>
    </w:p>
  </w:footnote>
  <w:footnote w:id="6">
    <w:p w:rsidR="006354E9" w:rsidRDefault="006354E9" w:rsidP="005035CF">
      <w:pPr>
        <w:pStyle w:val="aff0"/>
        <w:rPr>
          <w:sz w:val="16"/>
          <w:szCs w:val="16"/>
        </w:rPr>
      </w:pPr>
      <w:r>
        <w:rPr>
          <w:rStyle w:val="af8"/>
          <w:rFonts w:eastAsia="MS Mincho"/>
        </w:rPr>
        <w:footnoteRef/>
      </w:r>
      <w:r>
        <w:t xml:space="preserve"> </w:t>
      </w:r>
      <w:r>
        <w:rPr>
          <w:sz w:val="16"/>
          <w:szCs w:val="16"/>
        </w:rPr>
        <w:t>Выделенный курсивом те</w:t>
      </w:r>
      <w:proofErr w:type="gramStart"/>
      <w:r>
        <w:rPr>
          <w:sz w:val="16"/>
          <w:szCs w:val="16"/>
        </w:rPr>
        <w:t>кст вкл</w:t>
      </w:r>
      <w:proofErr w:type="gramEnd"/>
      <w:r>
        <w:rPr>
          <w:sz w:val="16"/>
          <w:szCs w:val="16"/>
        </w:rPr>
        <w:t>ючается в договор в случае, если привлечение Субподрядчиков, предусмотрено в п.5.3. настоящего Договора.</w:t>
      </w:r>
    </w:p>
    <w:p w:rsidR="006354E9" w:rsidRPr="00693EFB" w:rsidRDefault="006354E9" w:rsidP="005035CF">
      <w:pPr>
        <w:pStyle w:val="aff0"/>
        <w:rPr>
          <w:vertAlign w:val="superscript"/>
        </w:rPr>
      </w:pPr>
    </w:p>
  </w:footnote>
  <w:footnote w:id="7">
    <w:p w:rsidR="006354E9" w:rsidRDefault="006354E9">
      <w:pPr>
        <w:pStyle w:val="aff0"/>
      </w:pPr>
      <w:r>
        <w:rPr>
          <w:rStyle w:val="af8"/>
          <w:rFonts w:eastAsia="MS Mincho"/>
        </w:rPr>
        <w:footnoteRef/>
      </w:r>
      <w:r>
        <w:t xml:space="preserve"> Заполняется в соответствии с предложением Победителя закупки</w:t>
      </w:r>
    </w:p>
  </w:footnote>
  <w:footnote w:id="8">
    <w:p w:rsidR="006354E9" w:rsidRDefault="006354E9" w:rsidP="005035CF">
      <w:pPr>
        <w:pStyle w:val="aff0"/>
        <w:jc w:val="both"/>
      </w:pPr>
      <w:r>
        <w:rPr>
          <w:rStyle w:val="af8"/>
          <w:rFonts w:eastAsia="MS Mincho"/>
          <w:sz w:val="16"/>
          <w:szCs w:val="16"/>
        </w:rPr>
        <w:footnoteRef/>
      </w:r>
      <w:r>
        <w:rPr>
          <w:sz w:val="16"/>
          <w:szCs w:val="16"/>
        </w:rPr>
        <w:t xml:space="preserve"> Пункты 13.10-13.13 включаются в договор при согласии победителя закупки на электронный документооборот в системе </w:t>
      </w:r>
      <w:proofErr w:type="spellStart"/>
      <w:r>
        <w:rPr>
          <w:sz w:val="16"/>
          <w:szCs w:val="16"/>
        </w:rPr>
        <w:t>Контур</w:t>
      </w:r>
      <w:proofErr w:type="gramStart"/>
      <w:r>
        <w:rPr>
          <w:sz w:val="16"/>
          <w:szCs w:val="16"/>
        </w:rPr>
        <w:t>.Д</w:t>
      </w:r>
      <w:proofErr w:type="gramEnd"/>
      <w:r>
        <w:rPr>
          <w:sz w:val="16"/>
          <w:szCs w:val="16"/>
        </w:rPr>
        <w:t>иадок</w:t>
      </w:r>
      <w:proofErr w:type="spellEnd"/>
      <w:r>
        <w:t>.</w:t>
      </w:r>
    </w:p>
  </w:footnote>
  <w:footnote w:id="9">
    <w:p w:rsidR="006354E9" w:rsidRDefault="006354E9" w:rsidP="005035CF">
      <w:pPr>
        <w:pStyle w:val="aff0"/>
      </w:pPr>
      <w:r>
        <w:rPr>
          <w:rStyle w:val="af8"/>
          <w:rFonts w:eastAsia="MS Mincho"/>
        </w:rPr>
        <w:footnoteRef/>
      </w:r>
      <w:r>
        <w:t xml:space="preserve"> </w:t>
      </w:r>
      <w:r>
        <w:rPr>
          <w:sz w:val="16"/>
          <w:szCs w:val="16"/>
        </w:rPr>
        <w:t>Указывается  необходимое количество месяцев гарантийного периода, но не менее 36 месяцев в соответствии с предложением победителя закупки</w:t>
      </w:r>
      <w:proofErr w:type="gramStart"/>
      <w:r>
        <w:rPr>
          <w:sz w:val="16"/>
          <w:szCs w:val="16"/>
        </w:rPr>
        <w:t>..</w:t>
      </w:r>
      <w:proofErr w:type="gramEnd"/>
    </w:p>
  </w:footnote>
  <w:footnote w:id="10">
    <w:p w:rsidR="006354E9" w:rsidRDefault="006354E9" w:rsidP="005035C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11">
    <w:p w:rsidR="006354E9" w:rsidRDefault="006354E9" w:rsidP="005035C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12">
    <w:p w:rsidR="006354E9" w:rsidRDefault="006354E9" w:rsidP="005035CF">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 w:id="13">
    <w:p w:rsidR="00093316" w:rsidRDefault="00093316" w:rsidP="00474A37">
      <w:pPr>
        <w:pStyle w:val="aff0"/>
      </w:pPr>
      <w:r>
        <w:rPr>
          <w:rStyle w:val="af8"/>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316" w:rsidRDefault="006354E9">
    <w:pPr>
      <w:pStyle w:val="afd"/>
      <w:jc w:val="center"/>
    </w:pPr>
    <w:r>
      <w:fldChar w:fldCharType="begin"/>
    </w:r>
    <w:r w:rsidR="00093316">
      <w:instrText xml:space="preserve"> PAGE   \* MERGEFORMAT </w:instrText>
    </w:r>
    <w:r>
      <w:fldChar w:fldCharType="separate"/>
    </w:r>
    <w:r w:rsidR="00B33645">
      <w:rPr>
        <w:noProof/>
      </w:rPr>
      <w:t>34</w:t>
    </w:r>
    <w:r>
      <w:rPr>
        <w:noProof/>
      </w:rPr>
      <w:fldChar w:fldCharType="end"/>
    </w:r>
  </w:p>
  <w:p w:rsidR="00093316" w:rsidRDefault="00093316">
    <w:pPr>
      <w:pStyle w:val="af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316" w:rsidRDefault="00093316">
    <w:pPr>
      <w:pStyle w:val="afd"/>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316" w:rsidRDefault="006354E9" w:rsidP="00510148">
    <w:pPr>
      <w:pStyle w:val="afd"/>
      <w:jc w:val="center"/>
    </w:pPr>
    <w:r>
      <w:fldChar w:fldCharType="begin"/>
    </w:r>
    <w:r w:rsidR="00093316">
      <w:instrText xml:space="preserve"> PAGE   \* MERGEFORMAT </w:instrText>
    </w:r>
    <w:r>
      <w:fldChar w:fldCharType="separate"/>
    </w:r>
    <w:r w:rsidR="00706FEC">
      <w:rPr>
        <w:noProof/>
      </w:rPr>
      <w:t>49</w:t>
    </w:r>
    <w:r>
      <w:rPr>
        <w:noProof/>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316" w:rsidRDefault="00093316">
    <w:pPr>
      <w:pStyle w:val="afd"/>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4E9" w:rsidRDefault="006354E9">
    <w:pPr>
      <w:pStyle w:val="afd"/>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6354E9" w:rsidRDefault="006354E9">
    <w:pPr>
      <w:pStyle w:val="afd"/>
      <w:ind w:right="360"/>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4E9" w:rsidRDefault="006354E9">
    <w:pPr>
      <w:pStyle w:val="afd"/>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BF55EA1"/>
    <w:multiLevelType w:val="hybridMultilevel"/>
    <w:tmpl w:val="21A64EFE"/>
    <w:lvl w:ilvl="0" w:tplc="E632A822">
      <w:start w:val="1"/>
      <w:numFmt w:val="bullet"/>
      <w:lvlText w:val="−"/>
      <w:lvlJc w:val="left"/>
      <w:pPr>
        <w:ind w:left="720" w:hanging="360"/>
      </w:pPr>
      <w:rPr>
        <w:rFonts w:ascii="Times New Roman" w:hAnsi="Times New Roman" w:cs="Times New Roman" w:hint="default"/>
      </w:rPr>
    </w:lvl>
    <w:lvl w:ilvl="1" w:tplc="994680AA" w:tentative="1">
      <w:start w:val="1"/>
      <w:numFmt w:val="bullet"/>
      <w:lvlText w:val="o"/>
      <w:lvlJc w:val="left"/>
      <w:pPr>
        <w:ind w:left="1440" w:hanging="360"/>
      </w:pPr>
      <w:rPr>
        <w:rFonts w:ascii="Courier New" w:hAnsi="Courier New" w:cs="Courier New" w:hint="default"/>
      </w:rPr>
    </w:lvl>
    <w:lvl w:ilvl="2" w:tplc="75D4E68E" w:tentative="1">
      <w:start w:val="1"/>
      <w:numFmt w:val="bullet"/>
      <w:lvlText w:val=""/>
      <w:lvlJc w:val="left"/>
      <w:pPr>
        <w:ind w:left="2160" w:hanging="360"/>
      </w:pPr>
      <w:rPr>
        <w:rFonts w:ascii="Wingdings" w:hAnsi="Wingdings" w:hint="default"/>
      </w:rPr>
    </w:lvl>
    <w:lvl w:ilvl="3" w:tplc="54E89B92" w:tentative="1">
      <w:start w:val="1"/>
      <w:numFmt w:val="bullet"/>
      <w:lvlText w:val=""/>
      <w:lvlJc w:val="left"/>
      <w:pPr>
        <w:ind w:left="2880" w:hanging="360"/>
      </w:pPr>
      <w:rPr>
        <w:rFonts w:ascii="Symbol" w:hAnsi="Symbol" w:hint="default"/>
      </w:rPr>
    </w:lvl>
    <w:lvl w:ilvl="4" w:tplc="D3B8AF90" w:tentative="1">
      <w:start w:val="1"/>
      <w:numFmt w:val="bullet"/>
      <w:lvlText w:val="o"/>
      <w:lvlJc w:val="left"/>
      <w:pPr>
        <w:ind w:left="3600" w:hanging="360"/>
      </w:pPr>
      <w:rPr>
        <w:rFonts w:ascii="Courier New" w:hAnsi="Courier New" w:cs="Courier New" w:hint="default"/>
      </w:rPr>
    </w:lvl>
    <w:lvl w:ilvl="5" w:tplc="A9DA8888" w:tentative="1">
      <w:start w:val="1"/>
      <w:numFmt w:val="bullet"/>
      <w:lvlText w:val=""/>
      <w:lvlJc w:val="left"/>
      <w:pPr>
        <w:ind w:left="4320" w:hanging="360"/>
      </w:pPr>
      <w:rPr>
        <w:rFonts w:ascii="Wingdings" w:hAnsi="Wingdings" w:hint="default"/>
      </w:rPr>
    </w:lvl>
    <w:lvl w:ilvl="6" w:tplc="67D0085C" w:tentative="1">
      <w:start w:val="1"/>
      <w:numFmt w:val="bullet"/>
      <w:lvlText w:val=""/>
      <w:lvlJc w:val="left"/>
      <w:pPr>
        <w:ind w:left="5040" w:hanging="360"/>
      </w:pPr>
      <w:rPr>
        <w:rFonts w:ascii="Symbol" w:hAnsi="Symbol" w:hint="default"/>
      </w:rPr>
    </w:lvl>
    <w:lvl w:ilvl="7" w:tplc="17F8DD28" w:tentative="1">
      <w:start w:val="1"/>
      <w:numFmt w:val="bullet"/>
      <w:lvlText w:val="o"/>
      <w:lvlJc w:val="left"/>
      <w:pPr>
        <w:ind w:left="5760" w:hanging="360"/>
      </w:pPr>
      <w:rPr>
        <w:rFonts w:ascii="Courier New" w:hAnsi="Courier New" w:cs="Courier New" w:hint="default"/>
      </w:rPr>
    </w:lvl>
    <w:lvl w:ilvl="8" w:tplc="09C89E9A" w:tentative="1">
      <w:start w:val="1"/>
      <w:numFmt w:val="bullet"/>
      <w:lvlText w:val=""/>
      <w:lvlJc w:val="left"/>
      <w:pPr>
        <w:ind w:left="6480" w:hanging="360"/>
      </w:pPr>
      <w:rPr>
        <w:rFonts w:ascii="Wingdings" w:hAnsi="Wingdings" w:hint="default"/>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1FD84904"/>
    <w:multiLevelType w:val="hybridMultilevel"/>
    <w:tmpl w:val="11787950"/>
    <w:lvl w:ilvl="0" w:tplc="1A4EA57C">
      <w:start w:val="5"/>
      <w:numFmt w:val="bullet"/>
      <w:pStyle w:val="a"/>
      <w:lvlText w:val=""/>
      <w:lvlJc w:val="left"/>
      <w:pPr>
        <w:ind w:left="1070" w:hanging="360"/>
      </w:pPr>
      <w:rPr>
        <w:rFonts w:ascii="Symbol" w:eastAsia="MS Mincho" w:hAnsi="Symbol" w:cs="Tahoma" w:hint="default"/>
      </w:rPr>
    </w:lvl>
    <w:lvl w:ilvl="1" w:tplc="FC4C9B00" w:tentative="1">
      <w:start w:val="1"/>
      <w:numFmt w:val="bullet"/>
      <w:lvlText w:val="o"/>
      <w:lvlJc w:val="left"/>
      <w:pPr>
        <w:ind w:left="2505" w:hanging="360"/>
      </w:pPr>
      <w:rPr>
        <w:rFonts w:ascii="Courier New" w:hAnsi="Courier New" w:cs="Courier New" w:hint="default"/>
      </w:rPr>
    </w:lvl>
    <w:lvl w:ilvl="2" w:tplc="D7B4AB4C" w:tentative="1">
      <w:start w:val="1"/>
      <w:numFmt w:val="bullet"/>
      <w:lvlText w:val=""/>
      <w:lvlJc w:val="left"/>
      <w:pPr>
        <w:ind w:left="3225" w:hanging="360"/>
      </w:pPr>
      <w:rPr>
        <w:rFonts w:ascii="Wingdings" w:hAnsi="Wingdings" w:hint="default"/>
      </w:rPr>
    </w:lvl>
    <w:lvl w:ilvl="3" w:tplc="2AC2CCEC" w:tentative="1">
      <w:start w:val="1"/>
      <w:numFmt w:val="bullet"/>
      <w:lvlText w:val=""/>
      <w:lvlJc w:val="left"/>
      <w:pPr>
        <w:ind w:left="3945" w:hanging="360"/>
      </w:pPr>
      <w:rPr>
        <w:rFonts w:ascii="Symbol" w:hAnsi="Symbol" w:hint="default"/>
      </w:rPr>
    </w:lvl>
    <w:lvl w:ilvl="4" w:tplc="26087E1A" w:tentative="1">
      <w:start w:val="1"/>
      <w:numFmt w:val="bullet"/>
      <w:lvlText w:val="o"/>
      <w:lvlJc w:val="left"/>
      <w:pPr>
        <w:ind w:left="4665" w:hanging="360"/>
      </w:pPr>
      <w:rPr>
        <w:rFonts w:ascii="Courier New" w:hAnsi="Courier New" w:cs="Courier New" w:hint="default"/>
      </w:rPr>
    </w:lvl>
    <w:lvl w:ilvl="5" w:tplc="15BE8A24" w:tentative="1">
      <w:start w:val="1"/>
      <w:numFmt w:val="bullet"/>
      <w:lvlText w:val=""/>
      <w:lvlJc w:val="left"/>
      <w:pPr>
        <w:ind w:left="5385" w:hanging="360"/>
      </w:pPr>
      <w:rPr>
        <w:rFonts w:ascii="Wingdings" w:hAnsi="Wingdings" w:hint="default"/>
      </w:rPr>
    </w:lvl>
    <w:lvl w:ilvl="6" w:tplc="04C2DA38" w:tentative="1">
      <w:start w:val="1"/>
      <w:numFmt w:val="bullet"/>
      <w:lvlText w:val=""/>
      <w:lvlJc w:val="left"/>
      <w:pPr>
        <w:ind w:left="6105" w:hanging="360"/>
      </w:pPr>
      <w:rPr>
        <w:rFonts w:ascii="Symbol" w:hAnsi="Symbol" w:hint="default"/>
      </w:rPr>
    </w:lvl>
    <w:lvl w:ilvl="7" w:tplc="22E636FA" w:tentative="1">
      <w:start w:val="1"/>
      <w:numFmt w:val="bullet"/>
      <w:lvlText w:val="o"/>
      <w:lvlJc w:val="left"/>
      <w:pPr>
        <w:ind w:left="6825" w:hanging="360"/>
      </w:pPr>
      <w:rPr>
        <w:rFonts w:ascii="Courier New" w:hAnsi="Courier New" w:cs="Courier New" w:hint="default"/>
      </w:rPr>
    </w:lvl>
    <w:lvl w:ilvl="8" w:tplc="5FF22628" w:tentative="1">
      <w:start w:val="1"/>
      <w:numFmt w:val="bullet"/>
      <w:lvlText w:val=""/>
      <w:lvlJc w:val="left"/>
      <w:pPr>
        <w:ind w:left="7545" w:hanging="360"/>
      </w:pPr>
      <w:rPr>
        <w:rFonts w:ascii="Wingdings" w:hAnsi="Wingdings" w:hint="default"/>
      </w:r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9">
    <w:nsid w:val="28B27C7F"/>
    <w:multiLevelType w:val="hybridMultilevel"/>
    <w:tmpl w:val="0D98E660"/>
    <w:lvl w:ilvl="0" w:tplc="FE28E48E">
      <w:start w:val="4"/>
      <w:numFmt w:val="decimal"/>
      <w:lvlText w:val="%1."/>
      <w:lvlJc w:val="left"/>
      <w:pPr>
        <w:ind w:left="720" w:hanging="360"/>
      </w:pPr>
      <w:rPr>
        <w:rFonts w:hint="default"/>
        <w:sz w:val="24"/>
        <w:szCs w:val="24"/>
      </w:rPr>
    </w:lvl>
    <w:lvl w:ilvl="1" w:tplc="C2884D5A">
      <w:start w:val="1"/>
      <w:numFmt w:val="lowerLetter"/>
      <w:lvlText w:val="%2."/>
      <w:lvlJc w:val="left"/>
      <w:pPr>
        <w:ind w:left="1440" w:hanging="360"/>
      </w:pPr>
    </w:lvl>
    <w:lvl w:ilvl="2" w:tplc="0AF809B2" w:tentative="1">
      <w:start w:val="1"/>
      <w:numFmt w:val="lowerRoman"/>
      <w:lvlText w:val="%3."/>
      <w:lvlJc w:val="right"/>
      <w:pPr>
        <w:ind w:left="2160" w:hanging="180"/>
      </w:pPr>
    </w:lvl>
    <w:lvl w:ilvl="3" w:tplc="60DA0448" w:tentative="1">
      <w:start w:val="1"/>
      <w:numFmt w:val="decimal"/>
      <w:lvlText w:val="%4."/>
      <w:lvlJc w:val="left"/>
      <w:pPr>
        <w:ind w:left="2880" w:hanging="360"/>
      </w:pPr>
    </w:lvl>
    <w:lvl w:ilvl="4" w:tplc="91A637D8" w:tentative="1">
      <w:start w:val="1"/>
      <w:numFmt w:val="lowerLetter"/>
      <w:lvlText w:val="%5."/>
      <w:lvlJc w:val="left"/>
      <w:pPr>
        <w:ind w:left="3600" w:hanging="360"/>
      </w:pPr>
    </w:lvl>
    <w:lvl w:ilvl="5" w:tplc="C3483B64" w:tentative="1">
      <w:start w:val="1"/>
      <w:numFmt w:val="lowerRoman"/>
      <w:lvlText w:val="%6."/>
      <w:lvlJc w:val="right"/>
      <w:pPr>
        <w:ind w:left="4320" w:hanging="180"/>
      </w:pPr>
    </w:lvl>
    <w:lvl w:ilvl="6" w:tplc="B4662E46" w:tentative="1">
      <w:start w:val="1"/>
      <w:numFmt w:val="decimal"/>
      <w:lvlText w:val="%7."/>
      <w:lvlJc w:val="left"/>
      <w:pPr>
        <w:ind w:left="5040" w:hanging="360"/>
      </w:pPr>
    </w:lvl>
    <w:lvl w:ilvl="7" w:tplc="795C62BE" w:tentative="1">
      <w:start w:val="1"/>
      <w:numFmt w:val="lowerLetter"/>
      <w:lvlText w:val="%8."/>
      <w:lvlJc w:val="left"/>
      <w:pPr>
        <w:ind w:left="5760" w:hanging="360"/>
      </w:pPr>
    </w:lvl>
    <w:lvl w:ilvl="8" w:tplc="97226DD0" w:tentative="1">
      <w:start w:val="1"/>
      <w:numFmt w:val="lowerRoman"/>
      <w:lvlText w:val="%9."/>
      <w:lvlJc w:val="right"/>
      <w:pPr>
        <w:ind w:left="6480" w:hanging="180"/>
      </w:pPr>
    </w:lvl>
  </w:abstractNum>
  <w:abstractNum w:abstractNumId="3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2">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FE9008C"/>
    <w:multiLevelType w:val="hybridMultilevel"/>
    <w:tmpl w:val="69241130"/>
    <w:lvl w:ilvl="0" w:tplc="BBD8EFFE">
      <w:start w:val="1"/>
      <w:numFmt w:val="bullet"/>
      <w:lvlText w:val="−"/>
      <w:lvlJc w:val="left"/>
      <w:pPr>
        <w:ind w:left="502" w:hanging="360"/>
      </w:pPr>
      <w:rPr>
        <w:rFonts w:ascii="Times New Roman" w:hAnsi="Times New Roman" w:cs="Times New Roman" w:hint="default"/>
      </w:rPr>
    </w:lvl>
    <w:lvl w:ilvl="1" w:tplc="AC20C67E" w:tentative="1">
      <w:start w:val="1"/>
      <w:numFmt w:val="bullet"/>
      <w:lvlText w:val="o"/>
      <w:lvlJc w:val="left"/>
      <w:pPr>
        <w:ind w:left="1440" w:hanging="360"/>
      </w:pPr>
      <w:rPr>
        <w:rFonts w:ascii="Courier New" w:hAnsi="Courier New" w:cs="Courier New" w:hint="default"/>
      </w:rPr>
    </w:lvl>
    <w:lvl w:ilvl="2" w:tplc="795E6ED8" w:tentative="1">
      <w:start w:val="1"/>
      <w:numFmt w:val="bullet"/>
      <w:lvlText w:val=""/>
      <w:lvlJc w:val="left"/>
      <w:pPr>
        <w:ind w:left="2160" w:hanging="360"/>
      </w:pPr>
      <w:rPr>
        <w:rFonts w:ascii="Wingdings" w:hAnsi="Wingdings" w:hint="default"/>
      </w:rPr>
    </w:lvl>
    <w:lvl w:ilvl="3" w:tplc="F016323E" w:tentative="1">
      <w:start w:val="1"/>
      <w:numFmt w:val="bullet"/>
      <w:lvlText w:val=""/>
      <w:lvlJc w:val="left"/>
      <w:pPr>
        <w:ind w:left="2880" w:hanging="360"/>
      </w:pPr>
      <w:rPr>
        <w:rFonts w:ascii="Symbol" w:hAnsi="Symbol" w:hint="default"/>
      </w:rPr>
    </w:lvl>
    <w:lvl w:ilvl="4" w:tplc="F904AC00" w:tentative="1">
      <w:start w:val="1"/>
      <w:numFmt w:val="bullet"/>
      <w:lvlText w:val="o"/>
      <w:lvlJc w:val="left"/>
      <w:pPr>
        <w:ind w:left="3600" w:hanging="360"/>
      </w:pPr>
      <w:rPr>
        <w:rFonts w:ascii="Courier New" w:hAnsi="Courier New" w:cs="Courier New" w:hint="default"/>
      </w:rPr>
    </w:lvl>
    <w:lvl w:ilvl="5" w:tplc="0A3ACA88" w:tentative="1">
      <w:start w:val="1"/>
      <w:numFmt w:val="bullet"/>
      <w:lvlText w:val=""/>
      <w:lvlJc w:val="left"/>
      <w:pPr>
        <w:ind w:left="4320" w:hanging="360"/>
      </w:pPr>
      <w:rPr>
        <w:rFonts w:ascii="Wingdings" w:hAnsi="Wingdings" w:hint="default"/>
      </w:rPr>
    </w:lvl>
    <w:lvl w:ilvl="6" w:tplc="3FBA43F6" w:tentative="1">
      <w:start w:val="1"/>
      <w:numFmt w:val="bullet"/>
      <w:lvlText w:val=""/>
      <w:lvlJc w:val="left"/>
      <w:pPr>
        <w:ind w:left="5040" w:hanging="360"/>
      </w:pPr>
      <w:rPr>
        <w:rFonts w:ascii="Symbol" w:hAnsi="Symbol" w:hint="default"/>
      </w:rPr>
    </w:lvl>
    <w:lvl w:ilvl="7" w:tplc="8AF08FC4" w:tentative="1">
      <w:start w:val="1"/>
      <w:numFmt w:val="bullet"/>
      <w:lvlText w:val="o"/>
      <w:lvlJc w:val="left"/>
      <w:pPr>
        <w:ind w:left="5760" w:hanging="360"/>
      </w:pPr>
      <w:rPr>
        <w:rFonts w:ascii="Courier New" w:hAnsi="Courier New" w:cs="Courier New" w:hint="default"/>
      </w:rPr>
    </w:lvl>
    <w:lvl w:ilvl="8" w:tplc="F5AEC7F8" w:tentative="1">
      <w:start w:val="1"/>
      <w:numFmt w:val="bullet"/>
      <w:lvlText w:val=""/>
      <w:lvlJc w:val="left"/>
      <w:pPr>
        <w:ind w:left="6480" w:hanging="360"/>
      </w:pPr>
      <w:rPr>
        <w:rFonts w:ascii="Wingdings" w:hAnsi="Wingdings" w:hint="default"/>
      </w:rPr>
    </w:lvl>
  </w:abstractNum>
  <w:abstractNum w:abstractNumId="34">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6">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8">
    <w:nsid w:val="4977292B"/>
    <w:multiLevelType w:val="hybridMultilevel"/>
    <w:tmpl w:val="B16AC122"/>
    <w:lvl w:ilvl="0" w:tplc="BBD8EFFE">
      <w:start w:val="1"/>
      <w:numFmt w:val="decimal"/>
      <w:lvlText w:val="%1."/>
      <w:lvlJc w:val="left"/>
      <w:pPr>
        <w:tabs>
          <w:tab w:val="num" w:pos="1065"/>
        </w:tabs>
        <w:ind w:left="1065" w:hanging="705"/>
      </w:pPr>
      <w:rPr>
        <w:rFonts w:cs="Times New Roman" w:hint="default"/>
      </w:rPr>
    </w:lvl>
    <w:lvl w:ilvl="1" w:tplc="AC20C67E" w:tentative="1">
      <w:start w:val="1"/>
      <w:numFmt w:val="lowerLetter"/>
      <w:lvlText w:val="%2."/>
      <w:lvlJc w:val="left"/>
      <w:pPr>
        <w:tabs>
          <w:tab w:val="num" w:pos="1440"/>
        </w:tabs>
        <w:ind w:left="1440" w:hanging="360"/>
      </w:pPr>
      <w:rPr>
        <w:rFonts w:cs="Times New Roman"/>
      </w:rPr>
    </w:lvl>
    <w:lvl w:ilvl="2" w:tplc="795E6ED8" w:tentative="1">
      <w:start w:val="1"/>
      <w:numFmt w:val="lowerRoman"/>
      <w:lvlText w:val="%3."/>
      <w:lvlJc w:val="right"/>
      <w:pPr>
        <w:tabs>
          <w:tab w:val="num" w:pos="2160"/>
        </w:tabs>
        <w:ind w:left="2160" w:hanging="180"/>
      </w:pPr>
      <w:rPr>
        <w:rFonts w:cs="Times New Roman"/>
      </w:rPr>
    </w:lvl>
    <w:lvl w:ilvl="3" w:tplc="F016323E" w:tentative="1">
      <w:start w:val="1"/>
      <w:numFmt w:val="decimal"/>
      <w:lvlText w:val="%4."/>
      <w:lvlJc w:val="left"/>
      <w:pPr>
        <w:tabs>
          <w:tab w:val="num" w:pos="2880"/>
        </w:tabs>
        <w:ind w:left="2880" w:hanging="360"/>
      </w:pPr>
      <w:rPr>
        <w:rFonts w:cs="Times New Roman"/>
      </w:rPr>
    </w:lvl>
    <w:lvl w:ilvl="4" w:tplc="F904AC00" w:tentative="1">
      <w:start w:val="1"/>
      <w:numFmt w:val="lowerLetter"/>
      <w:lvlText w:val="%5."/>
      <w:lvlJc w:val="left"/>
      <w:pPr>
        <w:tabs>
          <w:tab w:val="num" w:pos="3600"/>
        </w:tabs>
        <w:ind w:left="3600" w:hanging="360"/>
      </w:pPr>
      <w:rPr>
        <w:rFonts w:cs="Times New Roman"/>
      </w:rPr>
    </w:lvl>
    <w:lvl w:ilvl="5" w:tplc="0A3ACA88" w:tentative="1">
      <w:start w:val="1"/>
      <w:numFmt w:val="lowerRoman"/>
      <w:lvlText w:val="%6."/>
      <w:lvlJc w:val="right"/>
      <w:pPr>
        <w:tabs>
          <w:tab w:val="num" w:pos="4320"/>
        </w:tabs>
        <w:ind w:left="4320" w:hanging="180"/>
      </w:pPr>
      <w:rPr>
        <w:rFonts w:cs="Times New Roman"/>
      </w:rPr>
    </w:lvl>
    <w:lvl w:ilvl="6" w:tplc="3FBA43F6" w:tentative="1">
      <w:start w:val="1"/>
      <w:numFmt w:val="decimal"/>
      <w:lvlText w:val="%7."/>
      <w:lvlJc w:val="left"/>
      <w:pPr>
        <w:tabs>
          <w:tab w:val="num" w:pos="5040"/>
        </w:tabs>
        <w:ind w:left="5040" w:hanging="360"/>
      </w:pPr>
      <w:rPr>
        <w:rFonts w:cs="Times New Roman"/>
      </w:rPr>
    </w:lvl>
    <w:lvl w:ilvl="7" w:tplc="8AF08FC4" w:tentative="1">
      <w:start w:val="1"/>
      <w:numFmt w:val="lowerLetter"/>
      <w:lvlText w:val="%8."/>
      <w:lvlJc w:val="left"/>
      <w:pPr>
        <w:tabs>
          <w:tab w:val="num" w:pos="5760"/>
        </w:tabs>
        <w:ind w:left="5760" w:hanging="360"/>
      </w:pPr>
      <w:rPr>
        <w:rFonts w:cs="Times New Roman"/>
      </w:rPr>
    </w:lvl>
    <w:lvl w:ilvl="8" w:tplc="F5AEC7F8" w:tentative="1">
      <w:start w:val="1"/>
      <w:numFmt w:val="lowerRoman"/>
      <w:lvlText w:val="%9."/>
      <w:lvlJc w:val="right"/>
      <w:pPr>
        <w:tabs>
          <w:tab w:val="num" w:pos="6480"/>
        </w:tabs>
        <w:ind w:left="6480" w:hanging="180"/>
      </w:pPr>
      <w:rPr>
        <w:rFonts w:cs="Times New Roman"/>
      </w:rPr>
    </w:lvl>
  </w:abstractNum>
  <w:abstractNum w:abstractNumId="39">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1">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nsid w:val="6073611E"/>
    <w:multiLevelType w:val="hybridMultilevel"/>
    <w:tmpl w:val="0406BA7A"/>
    <w:lvl w:ilvl="0" w:tplc="1DD6256A">
      <w:start w:val="1"/>
      <w:numFmt w:val="bullet"/>
      <w:lvlText w:val=""/>
      <w:lvlJc w:val="left"/>
      <w:pPr>
        <w:ind w:left="1117" w:hanging="360"/>
      </w:pPr>
      <w:rPr>
        <w:rFonts w:ascii="Symbol" w:hAnsi="Symbol" w:hint="default"/>
      </w:rPr>
    </w:lvl>
    <w:lvl w:ilvl="1" w:tplc="04190019" w:tentative="1">
      <w:start w:val="1"/>
      <w:numFmt w:val="bullet"/>
      <w:lvlText w:val="o"/>
      <w:lvlJc w:val="left"/>
      <w:pPr>
        <w:ind w:left="1837" w:hanging="360"/>
      </w:pPr>
      <w:rPr>
        <w:rFonts w:ascii="Courier New" w:hAnsi="Courier New" w:hint="default"/>
      </w:rPr>
    </w:lvl>
    <w:lvl w:ilvl="2" w:tplc="0419001B" w:tentative="1">
      <w:start w:val="1"/>
      <w:numFmt w:val="bullet"/>
      <w:lvlText w:val=""/>
      <w:lvlJc w:val="left"/>
      <w:pPr>
        <w:ind w:left="2557" w:hanging="360"/>
      </w:pPr>
      <w:rPr>
        <w:rFonts w:ascii="Wingdings" w:hAnsi="Wingdings" w:hint="default"/>
      </w:rPr>
    </w:lvl>
    <w:lvl w:ilvl="3" w:tplc="0419000F" w:tentative="1">
      <w:start w:val="1"/>
      <w:numFmt w:val="bullet"/>
      <w:lvlText w:val=""/>
      <w:lvlJc w:val="left"/>
      <w:pPr>
        <w:ind w:left="3277" w:hanging="360"/>
      </w:pPr>
      <w:rPr>
        <w:rFonts w:ascii="Symbol" w:hAnsi="Symbol" w:hint="default"/>
      </w:rPr>
    </w:lvl>
    <w:lvl w:ilvl="4" w:tplc="04190019" w:tentative="1">
      <w:start w:val="1"/>
      <w:numFmt w:val="bullet"/>
      <w:lvlText w:val="o"/>
      <w:lvlJc w:val="left"/>
      <w:pPr>
        <w:ind w:left="3997" w:hanging="360"/>
      </w:pPr>
      <w:rPr>
        <w:rFonts w:ascii="Courier New" w:hAnsi="Courier New" w:hint="default"/>
      </w:rPr>
    </w:lvl>
    <w:lvl w:ilvl="5" w:tplc="0419001B" w:tentative="1">
      <w:start w:val="1"/>
      <w:numFmt w:val="bullet"/>
      <w:lvlText w:val=""/>
      <w:lvlJc w:val="left"/>
      <w:pPr>
        <w:ind w:left="4717" w:hanging="360"/>
      </w:pPr>
      <w:rPr>
        <w:rFonts w:ascii="Wingdings" w:hAnsi="Wingdings" w:hint="default"/>
      </w:rPr>
    </w:lvl>
    <w:lvl w:ilvl="6" w:tplc="0419000F" w:tentative="1">
      <w:start w:val="1"/>
      <w:numFmt w:val="bullet"/>
      <w:lvlText w:val=""/>
      <w:lvlJc w:val="left"/>
      <w:pPr>
        <w:ind w:left="5437" w:hanging="360"/>
      </w:pPr>
      <w:rPr>
        <w:rFonts w:ascii="Symbol" w:hAnsi="Symbol" w:hint="default"/>
      </w:rPr>
    </w:lvl>
    <w:lvl w:ilvl="7" w:tplc="04190019" w:tentative="1">
      <w:start w:val="1"/>
      <w:numFmt w:val="bullet"/>
      <w:lvlText w:val="o"/>
      <w:lvlJc w:val="left"/>
      <w:pPr>
        <w:ind w:left="6157" w:hanging="360"/>
      </w:pPr>
      <w:rPr>
        <w:rFonts w:ascii="Courier New" w:hAnsi="Courier New" w:hint="default"/>
      </w:rPr>
    </w:lvl>
    <w:lvl w:ilvl="8" w:tplc="0419001B" w:tentative="1">
      <w:start w:val="1"/>
      <w:numFmt w:val="bullet"/>
      <w:lvlText w:val=""/>
      <w:lvlJc w:val="left"/>
      <w:pPr>
        <w:ind w:left="6877" w:hanging="360"/>
      </w:pPr>
      <w:rPr>
        <w:rFonts w:ascii="Wingdings" w:hAnsi="Wingdings" w:hint="default"/>
      </w:rPr>
    </w:lvl>
  </w:abstractNum>
  <w:abstractNum w:abstractNumId="43">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4">
    <w:nsid w:val="68CF2A71"/>
    <w:multiLevelType w:val="multilevel"/>
    <w:tmpl w:val="C678A298"/>
    <w:lvl w:ilvl="0">
      <w:start w:val="19"/>
      <w:numFmt w:val="decimal"/>
      <w:lvlText w:val="%1."/>
      <w:lvlJc w:val="left"/>
      <w:pPr>
        <w:ind w:left="1048"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5">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6">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8">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6F7D6C2B"/>
    <w:multiLevelType w:val="hybridMultilevel"/>
    <w:tmpl w:val="1EC48D4A"/>
    <w:lvl w:ilvl="0" w:tplc="4CB296AA">
      <w:start w:val="1"/>
      <w:numFmt w:val="bullet"/>
      <w:lvlText w:val=""/>
      <w:lvlJc w:val="left"/>
      <w:pPr>
        <w:ind w:left="720" w:hanging="360"/>
      </w:pPr>
      <w:rPr>
        <w:rFonts w:ascii="Symbol" w:hAnsi="Symbol" w:hint="default"/>
      </w:rPr>
    </w:lvl>
    <w:lvl w:ilvl="1" w:tplc="8B7A6216" w:tentative="1">
      <w:start w:val="1"/>
      <w:numFmt w:val="bullet"/>
      <w:lvlText w:val="o"/>
      <w:lvlJc w:val="left"/>
      <w:pPr>
        <w:ind w:left="1440" w:hanging="360"/>
      </w:pPr>
      <w:rPr>
        <w:rFonts w:ascii="Courier New" w:hAnsi="Courier New" w:hint="default"/>
      </w:rPr>
    </w:lvl>
    <w:lvl w:ilvl="2" w:tplc="422E4916" w:tentative="1">
      <w:start w:val="1"/>
      <w:numFmt w:val="bullet"/>
      <w:lvlText w:val=""/>
      <w:lvlJc w:val="left"/>
      <w:pPr>
        <w:ind w:left="2160" w:hanging="360"/>
      </w:pPr>
      <w:rPr>
        <w:rFonts w:ascii="Wingdings" w:hAnsi="Wingdings" w:hint="default"/>
      </w:rPr>
    </w:lvl>
    <w:lvl w:ilvl="3" w:tplc="3D8A509E" w:tentative="1">
      <w:start w:val="1"/>
      <w:numFmt w:val="bullet"/>
      <w:lvlText w:val=""/>
      <w:lvlJc w:val="left"/>
      <w:pPr>
        <w:ind w:left="2880" w:hanging="360"/>
      </w:pPr>
      <w:rPr>
        <w:rFonts w:ascii="Symbol" w:hAnsi="Symbol" w:hint="default"/>
      </w:rPr>
    </w:lvl>
    <w:lvl w:ilvl="4" w:tplc="377259AC" w:tentative="1">
      <w:start w:val="1"/>
      <w:numFmt w:val="bullet"/>
      <w:lvlText w:val="o"/>
      <w:lvlJc w:val="left"/>
      <w:pPr>
        <w:ind w:left="3600" w:hanging="360"/>
      </w:pPr>
      <w:rPr>
        <w:rFonts w:ascii="Courier New" w:hAnsi="Courier New" w:hint="default"/>
      </w:rPr>
    </w:lvl>
    <w:lvl w:ilvl="5" w:tplc="ADB0BDB4" w:tentative="1">
      <w:start w:val="1"/>
      <w:numFmt w:val="bullet"/>
      <w:lvlText w:val=""/>
      <w:lvlJc w:val="left"/>
      <w:pPr>
        <w:ind w:left="4320" w:hanging="360"/>
      </w:pPr>
      <w:rPr>
        <w:rFonts w:ascii="Wingdings" w:hAnsi="Wingdings" w:hint="default"/>
      </w:rPr>
    </w:lvl>
    <w:lvl w:ilvl="6" w:tplc="18828FC0" w:tentative="1">
      <w:start w:val="1"/>
      <w:numFmt w:val="bullet"/>
      <w:lvlText w:val=""/>
      <w:lvlJc w:val="left"/>
      <w:pPr>
        <w:ind w:left="5040" w:hanging="360"/>
      </w:pPr>
      <w:rPr>
        <w:rFonts w:ascii="Symbol" w:hAnsi="Symbol" w:hint="default"/>
      </w:rPr>
    </w:lvl>
    <w:lvl w:ilvl="7" w:tplc="5D8AEAD2" w:tentative="1">
      <w:start w:val="1"/>
      <w:numFmt w:val="bullet"/>
      <w:lvlText w:val="o"/>
      <w:lvlJc w:val="left"/>
      <w:pPr>
        <w:ind w:left="5760" w:hanging="360"/>
      </w:pPr>
      <w:rPr>
        <w:rFonts w:ascii="Courier New" w:hAnsi="Courier New" w:hint="default"/>
      </w:rPr>
    </w:lvl>
    <w:lvl w:ilvl="8" w:tplc="2946D1DE" w:tentative="1">
      <w:start w:val="1"/>
      <w:numFmt w:val="bullet"/>
      <w:lvlText w:val=""/>
      <w:lvlJc w:val="left"/>
      <w:pPr>
        <w:ind w:left="6480" w:hanging="360"/>
      </w:pPr>
      <w:rPr>
        <w:rFonts w:ascii="Wingdings" w:hAnsi="Wingdings" w:hint="default"/>
      </w:rPr>
    </w:lvl>
  </w:abstractNum>
  <w:abstractNum w:abstractNumId="50">
    <w:nsid w:val="798F2FA0"/>
    <w:multiLevelType w:val="hybridMultilevel"/>
    <w:tmpl w:val="945653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7E722E65"/>
    <w:multiLevelType w:val="multilevel"/>
    <w:tmpl w:val="07128074"/>
    <w:lvl w:ilvl="0">
      <w:start w:val="1"/>
      <w:numFmt w:val="decimal"/>
      <w:pStyle w:val="10"/>
      <w:lvlText w:val="%1."/>
      <w:lvlJc w:val="left"/>
      <w:pPr>
        <w:tabs>
          <w:tab w:val="num" w:pos="720"/>
        </w:tabs>
        <w:ind w:left="720" w:hanging="360"/>
      </w:pPr>
      <w:rPr>
        <w:rFonts w:hint="default"/>
      </w:rPr>
    </w:lvl>
    <w:lvl w:ilvl="1">
      <w:start w:val="2"/>
      <w:numFmt w:val="decimal"/>
      <w:isLgl/>
      <w:lvlText w:val="%1.%2."/>
      <w:lvlJc w:val="left"/>
      <w:pPr>
        <w:ind w:left="1071" w:hanging="540"/>
      </w:pPr>
      <w:rPr>
        <w:rFonts w:hint="default"/>
      </w:rPr>
    </w:lvl>
    <w:lvl w:ilvl="2">
      <w:start w:val="2"/>
      <w:numFmt w:val="decimal"/>
      <w:isLgl/>
      <w:lvlText w:val="%1.%2.%3."/>
      <w:lvlJc w:val="left"/>
      <w:pPr>
        <w:ind w:left="1422" w:hanging="720"/>
      </w:pPr>
      <w:rPr>
        <w:rFonts w:hint="default"/>
      </w:rPr>
    </w:lvl>
    <w:lvl w:ilvl="3">
      <w:start w:val="1"/>
      <w:numFmt w:val="decimal"/>
      <w:isLgl/>
      <w:lvlText w:val="%1.%2.%3.%4."/>
      <w:lvlJc w:val="left"/>
      <w:pPr>
        <w:ind w:left="1593" w:hanging="720"/>
      </w:pPr>
      <w:rPr>
        <w:rFonts w:hint="default"/>
      </w:rPr>
    </w:lvl>
    <w:lvl w:ilvl="4">
      <w:start w:val="1"/>
      <w:numFmt w:val="decimal"/>
      <w:isLgl/>
      <w:lvlText w:val="%1.%2.%3.%4.%5."/>
      <w:lvlJc w:val="left"/>
      <w:pPr>
        <w:ind w:left="2124" w:hanging="1080"/>
      </w:pPr>
      <w:rPr>
        <w:rFonts w:hint="default"/>
      </w:rPr>
    </w:lvl>
    <w:lvl w:ilvl="5">
      <w:start w:val="1"/>
      <w:numFmt w:val="decimal"/>
      <w:isLgl/>
      <w:lvlText w:val="%1.%2.%3.%4.%5.%6."/>
      <w:lvlJc w:val="left"/>
      <w:pPr>
        <w:ind w:left="2295" w:hanging="1080"/>
      </w:pPr>
      <w:rPr>
        <w:rFonts w:hint="default"/>
      </w:rPr>
    </w:lvl>
    <w:lvl w:ilvl="6">
      <w:start w:val="1"/>
      <w:numFmt w:val="decimal"/>
      <w:isLgl/>
      <w:lvlText w:val="%1.%2.%3.%4.%5.%6.%7."/>
      <w:lvlJc w:val="left"/>
      <w:pPr>
        <w:ind w:left="2826" w:hanging="1440"/>
      </w:pPr>
      <w:rPr>
        <w:rFonts w:hint="default"/>
      </w:rPr>
    </w:lvl>
    <w:lvl w:ilvl="7">
      <w:start w:val="1"/>
      <w:numFmt w:val="decimal"/>
      <w:isLgl/>
      <w:lvlText w:val="%1.%2.%3.%4.%5.%6.%7.%8."/>
      <w:lvlJc w:val="left"/>
      <w:pPr>
        <w:ind w:left="2997" w:hanging="1440"/>
      </w:pPr>
      <w:rPr>
        <w:rFonts w:hint="default"/>
      </w:rPr>
    </w:lvl>
    <w:lvl w:ilvl="8">
      <w:start w:val="1"/>
      <w:numFmt w:val="decimal"/>
      <w:isLgl/>
      <w:lvlText w:val="%1.%2.%3.%4.%5.%6.%7.%8.%9."/>
      <w:lvlJc w:val="left"/>
      <w:pPr>
        <w:ind w:left="3528" w:hanging="1800"/>
      </w:pPr>
      <w:rPr>
        <w:rFonts w:hint="default"/>
      </w:r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5"/>
  </w:num>
  <w:num w:numId="8">
    <w:abstractNumId w:val="43"/>
  </w:num>
  <w:num w:numId="9">
    <w:abstractNumId w:val="37"/>
  </w:num>
  <w:num w:numId="10">
    <w:abstractNumId w:val="51"/>
  </w:num>
  <w:num w:numId="11">
    <w:abstractNumId w:val="34"/>
  </w:num>
  <w:num w:numId="12">
    <w:abstractNumId w:val="36"/>
  </w:num>
  <w:num w:numId="13">
    <w:abstractNumId w:val="31"/>
  </w:num>
  <w:num w:numId="14">
    <w:abstractNumId w:val="32"/>
  </w:num>
  <w:num w:numId="15">
    <w:abstractNumId w:val="48"/>
  </w:num>
  <w:num w:numId="16">
    <w:abstractNumId w:val="25"/>
  </w:num>
  <w:num w:numId="17">
    <w:abstractNumId w:val="45"/>
  </w:num>
  <w:num w:numId="18">
    <w:abstractNumId w:val="40"/>
  </w:num>
  <w:num w:numId="19">
    <w:abstractNumId w:val="41"/>
  </w:num>
  <w:num w:numId="20">
    <w:abstractNumId w:val="24"/>
  </w:num>
  <w:num w:numId="21">
    <w:abstractNumId w:val="30"/>
  </w:num>
  <w:num w:numId="22">
    <w:abstractNumId w:val="39"/>
  </w:num>
  <w:num w:numId="23">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num>
  <w:num w:numId="25">
    <w:abstractNumId w:val="23"/>
  </w:num>
  <w:num w:numId="26">
    <w:abstractNumId w:val="26"/>
  </w:num>
  <w:num w:numId="27">
    <w:abstractNumId w:val="52"/>
  </w:num>
  <w:num w:numId="28">
    <w:abstractNumId w:val="44"/>
  </w:num>
  <w:num w:numId="29">
    <w:abstractNumId w:val="38"/>
  </w:num>
  <w:num w:numId="30">
    <w:abstractNumId w:val="50"/>
  </w:num>
  <w:num w:numId="31">
    <w:abstractNumId w:val="42"/>
  </w:num>
  <w:num w:numId="32">
    <w:abstractNumId w:val="49"/>
  </w:num>
  <w:num w:numId="33">
    <w:abstractNumId w:val="28"/>
  </w:num>
  <w:num w:numId="34">
    <w:abstractNumId w:val="29"/>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182"/>
    <w:rsid w:val="000058BC"/>
    <w:rsid w:val="0000594A"/>
    <w:rsid w:val="00005D5B"/>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EC3"/>
    <w:rsid w:val="00063F1C"/>
    <w:rsid w:val="00065463"/>
    <w:rsid w:val="00066A62"/>
    <w:rsid w:val="0006725E"/>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597"/>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49AE"/>
    <w:rsid w:val="00174FFE"/>
    <w:rsid w:val="00175830"/>
    <w:rsid w:val="001758A2"/>
    <w:rsid w:val="00175A7B"/>
    <w:rsid w:val="0017674B"/>
    <w:rsid w:val="00177D5C"/>
    <w:rsid w:val="001802EE"/>
    <w:rsid w:val="00180C03"/>
    <w:rsid w:val="001823CF"/>
    <w:rsid w:val="00183500"/>
    <w:rsid w:val="0018682A"/>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079"/>
    <w:rsid w:val="00271102"/>
    <w:rsid w:val="00274113"/>
    <w:rsid w:val="002745CC"/>
    <w:rsid w:val="00274699"/>
    <w:rsid w:val="0027491F"/>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2BF1"/>
    <w:rsid w:val="00385C54"/>
    <w:rsid w:val="00386F7E"/>
    <w:rsid w:val="0039127A"/>
    <w:rsid w:val="0039153A"/>
    <w:rsid w:val="00391B86"/>
    <w:rsid w:val="00391D03"/>
    <w:rsid w:val="003934B6"/>
    <w:rsid w:val="003936DB"/>
    <w:rsid w:val="0039491B"/>
    <w:rsid w:val="00395664"/>
    <w:rsid w:val="0039674B"/>
    <w:rsid w:val="00396B5A"/>
    <w:rsid w:val="00397A99"/>
    <w:rsid w:val="003A0695"/>
    <w:rsid w:val="003A0EBB"/>
    <w:rsid w:val="003A1033"/>
    <w:rsid w:val="003A17CC"/>
    <w:rsid w:val="003A3A53"/>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ABA"/>
    <w:rsid w:val="003F41F5"/>
    <w:rsid w:val="003F4E90"/>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CE4"/>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70111"/>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54E9"/>
    <w:rsid w:val="00635507"/>
    <w:rsid w:val="00636387"/>
    <w:rsid w:val="00636AC8"/>
    <w:rsid w:val="00637621"/>
    <w:rsid w:val="00637B42"/>
    <w:rsid w:val="006400A0"/>
    <w:rsid w:val="006402DD"/>
    <w:rsid w:val="00643AB4"/>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986"/>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06FE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4E05"/>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72CC"/>
    <w:rsid w:val="007F1DFC"/>
    <w:rsid w:val="007F322A"/>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370B"/>
    <w:rsid w:val="00834551"/>
    <w:rsid w:val="00834DC9"/>
    <w:rsid w:val="00835CB1"/>
    <w:rsid w:val="00836996"/>
    <w:rsid w:val="008370AF"/>
    <w:rsid w:val="00837423"/>
    <w:rsid w:val="008377C6"/>
    <w:rsid w:val="00837AB7"/>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861"/>
    <w:rsid w:val="00894B17"/>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3A40"/>
    <w:rsid w:val="009D4112"/>
    <w:rsid w:val="009D561F"/>
    <w:rsid w:val="009D5AB8"/>
    <w:rsid w:val="009D65A3"/>
    <w:rsid w:val="009E00CD"/>
    <w:rsid w:val="009E0C31"/>
    <w:rsid w:val="009E15ED"/>
    <w:rsid w:val="009E1B08"/>
    <w:rsid w:val="009E228A"/>
    <w:rsid w:val="009E31A8"/>
    <w:rsid w:val="009E4DE7"/>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60D93"/>
    <w:rsid w:val="00A616F9"/>
    <w:rsid w:val="00A62399"/>
    <w:rsid w:val="00A62751"/>
    <w:rsid w:val="00A647EF"/>
    <w:rsid w:val="00A64D26"/>
    <w:rsid w:val="00A65B10"/>
    <w:rsid w:val="00A65B59"/>
    <w:rsid w:val="00A67169"/>
    <w:rsid w:val="00A6781A"/>
    <w:rsid w:val="00A7012D"/>
    <w:rsid w:val="00A74F40"/>
    <w:rsid w:val="00A77100"/>
    <w:rsid w:val="00A77CDC"/>
    <w:rsid w:val="00A77E79"/>
    <w:rsid w:val="00A804B4"/>
    <w:rsid w:val="00A81242"/>
    <w:rsid w:val="00A81896"/>
    <w:rsid w:val="00A82484"/>
    <w:rsid w:val="00A8303E"/>
    <w:rsid w:val="00A83569"/>
    <w:rsid w:val="00A856EA"/>
    <w:rsid w:val="00A876EA"/>
    <w:rsid w:val="00A90750"/>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2E9E"/>
    <w:rsid w:val="00AF4CAE"/>
    <w:rsid w:val="00AF6ABE"/>
    <w:rsid w:val="00B00DDA"/>
    <w:rsid w:val="00B01ABF"/>
    <w:rsid w:val="00B01D71"/>
    <w:rsid w:val="00B02654"/>
    <w:rsid w:val="00B041AC"/>
    <w:rsid w:val="00B04591"/>
    <w:rsid w:val="00B060A7"/>
    <w:rsid w:val="00B07CC7"/>
    <w:rsid w:val="00B07F62"/>
    <w:rsid w:val="00B1052B"/>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3645"/>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724"/>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D9"/>
    <w:rsid w:val="00DD3B11"/>
    <w:rsid w:val="00DD4105"/>
    <w:rsid w:val="00DD498D"/>
    <w:rsid w:val="00DD6286"/>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0BB7"/>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0FC7"/>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3ED1"/>
    <w:rsid w:val="00E95D99"/>
    <w:rsid w:val="00E961FF"/>
    <w:rsid w:val="00EA0326"/>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377E"/>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053"/>
    <w:rsid w:val="00FF06F2"/>
    <w:rsid w:val="00FF32D1"/>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footnote reference" w:qFormat="1"/>
    <w:lsdException w:name="annotation reference" w:uiPriority="0"/>
    <w:lsdException w:name="line number"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First Indent"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paragraph" w:styleId="5">
    <w:name w:val="heading 5"/>
    <w:basedOn w:val="a0"/>
    <w:next w:val="a0"/>
    <w:link w:val="50"/>
    <w:rsid w:val="006354E9"/>
    <w:pPr>
      <w:suppressAutoHyphens w:val="0"/>
      <w:spacing w:before="240" w:after="60"/>
      <w:outlineLvl w:val="4"/>
    </w:pPr>
    <w:rPr>
      <w:b/>
      <w:i/>
      <w:sz w:val="26"/>
      <w:szCs w:val="26"/>
      <w:lang w:eastAsia="ru-RU"/>
    </w:rPr>
  </w:style>
  <w:style w:type="paragraph" w:styleId="6">
    <w:name w:val="heading 6"/>
    <w:basedOn w:val="a0"/>
    <w:next w:val="a0"/>
    <w:link w:val="60"/>
    <w:qFormat/>
    <w:rsid w:val="006354E9"/>
    <w:pPr>
      <w:suppressAutoHyphens w:val="0"/>
      <w:spacing w:before="240" w:after="60"/>
      <w:outlineLvl w:val="5"/>
    </w:pPr>
    <w:rPr>
      <w:b/>
      <w:bCs/>
      <w:sz w:val="22"/>
      <w:szCs w:val="22"/>
      <w:lang w:eastAsia="ru-RU"/>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4">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1"/>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uiPriority w:val="99"/>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link w:val="af3"/>
    <w:rsid w:val="00F76448"/>
    <w:rPr>
      <w:rFonts w:eastAsia="MS Mincho"/>
      <w:spacing w:val="-2"/>
      <w:sz w:val="26"/>
    </w:rPr>
  </w:style>
  <w:style w:type="character" w:customStyle="1" w:styleId="af4">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1"/>
    <w:uiPriority w:val="99"/>
    <w:rsid w:val="00F76448"/>
  </w:style>
  <w:style w:type="character" w:customStyle="1" w:styleId="af6">
    <w:name w:val="Символы концевой сноски"/>
    <w:basedOn w:val="11"/>
    <w:rsid w:val="00F76448"/>
    <w:rPr>
      <w:vertAlign w:val="superscript"/>
    </w:rPr>
  </w:style>
  <w:style w:type="character" w:customStyle="1" w:styleId="af7">
    <w:name w:val="Текст сноски Знак"/>
    <w:aliases w:val="Footnote Text Char Знак Знак Знак1,Footnote Text Char Знак Знак2,Footnote Text Char Знак Знак Знак Знак Знак1"/>
    <w:basedOn w:val="11"/>
    <w:uiPriority w:val="99"/>
    <w:rsid w:val="00F76448"/>
  </w:style>
  <w:style w:type="character" w:styleId="af8">
    <w:name w:val="footnote reference"/>
    <w:uiPriority w:val="99"/>
    <w:qFormat/>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0"/>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0"/>
    <w:link w:val="1b"/>
    <w:uiPriority w:val="99"/>
    <w:rsid w:val="00F76448"/>
  </w:style>
  <w:style w:type="paragraph" w:styleId="afe">
    <w:name w:val="Body Text Indent"/>
    <w:basedOn w:val="a0"/>
    <w:link w:val="1c"/>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f">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0">
    <w:name w:val="footnote text"/>
    <w:aliases w:val="Footnote Text Char Знак Знак,Footnote Text Char Знак,Footnote Text Char Знак Знак Знак Знак"/>
    <w:basedOn w:val="a0"/>
    <w:link w:val="1f"/>
    <w:uiPriority w:val="99"/>
    <w:qFormat/>
    <w:rsid w:val="00F76448"/>
    <w:pPr>
      <w:widowControl w:val="0"/>
      <w:autoSpaceDE w:val="0"/>
    </w:pPr>
    <w:rPr>
      <w:sz w:val="20"/>
      <w:szCs w:val="20"/>
    </w:rPr>
  </w:style>
  <w:style w:type="paragraph" w:customStyle="1" w:styleId="aff1">
    <w:name w:val="Статья"/>
    <w:basedOn w:val="afb"/>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2">
    <w:name w:val="Title"/>
    <w:basedOn w:val="a0"/>
    <w:next w:val="aff3"/>
    <w:link w:val="aff4"/>
    <w:uiPriority w:val="99"/>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0"/>
    <w:next w:val="afb"/>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7">
    <w:name w:val="annotation subject"/>
    <w:basedOn w:val="1f0"/>
    <w:next w:val="1f0"/>
    <w:link w:val="1f3"/>
    <w:uiPriority w:val="99"/>
    <w:rsid w:val="00F76448"/>
    <w:rPr>
      <w:b/>
      <w:bCs/>
    </w:rPr>
  </w:style>
  <w:style w:type="paragraph" w:styleId="aff8">
    <w:name w:val="Balloon Text"/>
    <w:basedOn w:val="a0"/>
    <w:link w:val="1f4"/>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9">
    <w:name w:val="List Paragraph"/>
    <w:aliases w:val="Bullet List,Bullet Number,FooterText,List Paragraph1,List Paragraph_0,List Paragraph_0_0,SL_Абзац списка,f_Абзац 1,lp1,numbered,Абзац списка11,Абзац списка2,Абзац списка3,Абзац списка4,Маркер,Нумерованый список,ПАРАГРАФ,Текстовая,название"/>
    <w:basedOn w:val="a0"/>
    <w:link w:val="1f5"/>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a">
    <w:name w:val="Таблица шапка"/>
    <w:basedOn w:val="a0"/>
    <w:rsid w:val="00F76448"/>
    <w:pPr>
      <w:keepNext/>
      <w:spacing w:before="40" w:after="40"/>
      <w:ind w:left="57" w:right="57"/>
    </w:pPr>
    <w:rPr>
      <w:sz w:val="22"/>
      <w:szCs w:val="20"/>
    </w:rPr>
  </w:style>
  <w:style w:type="paragraph" w:customStyle="1" w:styleId="affb">
    <w:name w:val="Таблица текст"/>
    <w:basedOn w:val="a0"/>
    <w:rsid w:val="00F76448"/>
    <w:pPr>
      <w:spacing w:before="40" w:after="40"/>
      <w:ind w:left="57" w:right="57"/>
    </w:pPr>
    <w:rPr>
      <w:szCs w:val="20"/>
    </w:rPr>
  </w:style>
  <w:style w:type="paragraph" w:customStyle="1" w:styleId="1f7">
    <w:name w:val="Название объекта1"/>
    <w:basedOn w:val="a0"/>
    <w:next w:val="a0"/>
    <w:rsid w:val="00F76448"/>
    <w:pPr>
      <w:ind w:left="-1797"/>
      <w:jc w:val="right"/>
    </w:pPr>
    <w:rPr>
      <w:szCs w:val="20"/>
    </w:rPr>
  </w:style>
  <w:style w:type="paragraph" w:customStyle="1" w:styleId="1f8">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0"/>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d">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0"/>
    <w:link w:val="1fc"/>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0"/>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1"/>
    <w:unhideWhenUsed/>
    <w:rsid w:val="009C211A"/>
    <w:rPr>
      <w:sz w:val="16"/>
      <w:szCs w:val="16"/>
    </w:rPr>
  </w:style>
  <w:style w:type="paragraph" w:styleId="afff3">
    <w:name w:val="annotation text"/>
    <w:basedOn w:val="a0"/>
    <w:link w:val="1fd"/>
    <w:unhideWhenUsed/>
    <w:rsid w:val="009C211A"/>
    <w:rPr>
      <w:sz w:val="20"/>
      <w:szCs w:val="20"/>
    </w:rPr>
  </w:style>
  <w:style w:type="character" w:customStyle="1" w:styleId="1fd">
    <w:name w:val="Текст примечания Знак1"/>
    <w:basedOn w:val="a1"/>
    <w:link w:val="afff3"/>
    <w:rsid w:val="009C211A"/>
    <w:rPr>
      <w:lang w:eastAsia="ar-SA"/>
    </w:rPr>
  </w:style>
  <w:style w:type="table" w:styleId="afff4">
    <w:name w:val="Table Grid"/>
    <w:aliases w:val="OTR,Сетка таблицы GR"/>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5">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7">
    <w:name w:val="Body Text Indent 3"/>
    <w:basedOn w:val="a0"/>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b"/>
    <w:uiPriority w:val="99"/>
    <w:locked/>
    <w:rsid w:val="004314C8"/>
    <w:rPr>
      <w:rFonts w:eastAsia="MS Mincho"/>
      <w:sz w:val="26"/>
      <w:szCs w:val="24"/>
      <w:lang w:eastAsia="ar-SA"/>
    </w:rPr>
  </w:style>
  <w:style w:type="character" w:styleId="afff6">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1"/>
    <w:link w:val="afd"/>
    <w:uiPriority w:val="99"/>
    <w:rsid w:val="00D83DFB"/>
    <w:rPr>
      <w:sz w:val="24"/>
      <w:szCs w:val="24"/>
      <w:lang w:eastAsia="ar-SA"/>
    </w:rPr>
  </w:style>
  <w:style w:type="character" w:customStyle="1" w:styleId="1d">
    <w:name w:val="Нижний колонтитул Знак1"/>
    <w:basedOn w:val="a1"/>
    <w:link w:val="aff"/>
    <w:uiPriority w:val="99"/>
    <w:rsid w:val="00D83DFB"/>
    <w:rPr>
      <w:rFonts w:eastAsia="MS Mincho"/>
      <w:spacing w:val="-2"/>
      <w:sz w:val="24"/>
      <w:szCs w:val="24"/>
      <w:lang w:eastAsia="ar-SA"/>
    </w:rPr>
  </w:style>
  <w:style w:type="character" w:customStyle="1" w:styleId="1c">
    <w:name w:val="Основной текст с отступом Знак1"/>
    <w:basedOn w:val="a1"/>
    <w:link w:val="afe"/>
    <w:qFormat/>
    <w:rsid w:val="00A336B1"/>
    <w:rPr>
      <w:sz w:val="28"/>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1"/>
    <w:link w:val="aff0"/>
    <w:qFormat/>
    <w:rsid w:val="00A336B1"/>
    <w:rPr>
      <w:lang w:eastAsia="ar-SA"/>
    </w:rPr>
  </w:style>
  <w:style w:type="character" w:customStyle="1" w:styleId="aff4">
    <w:name w:val="Название Знак"/>
    <w:basedOn w:val="a1"/>
    <w:link w:val="aff2"/>
    <w:uiPriority w:val="99"/>
    <w:rsid w:val="00A336B1"/>
    <w:rPr>
      <w:rFonts w:ascii="Arial" w:hAnsi="Arial" w:cs="Arial"/>
      <w:b/>
      <w:bCs/>
      <w:kern w:val="1"/>
      <w:sz w:val="32"/>
      <w:szCs w:val="32"/>
      <w:lang w:eastAsia="ar-SA"/>
    </w:rPr>
  </w:style>
  <w:style w:type="character" w:customStyle="1" w:styleId="1f1">
    <w:name w:val="Подзаголовок Знак1"/>
    <w:basedOn w:val="a1"/>
    <w:link w:val="aff3"/>
    <w:rsid w:val="00A336B1"/>
    <w:rPr>
      <w:b/>
      <w:bCs/>
      <w:sz w:val="24"/>
      <w:szCs w:val="24"/>
      <w:lang w:eastAsia="ar-SA"/>
    </w:rPr>
  </w:style>
  <w:style w:type="character" w:customStyle="1" w:styleId="1f3">
    <w:name w:val="Тема примечания Знак1"/>
    <w:basedOn w:val="1fd"/>
    <w:link w:val="aff7"/>
    <w:rsid w:val="00A336B1"/>
    <w:rPr>
      <w:b/>
      <w:bCs/>
      <w:lang w:eastAsia="ar-SA"/>
    </w:rPr>
  </w:style>
  <w:style w:type="character" w:customStyle="1" w:styleId="1f4">
    <w:name w:val="Текст выноски Знак1"/>
    <w:basedOn w:val="a1"/>
    <w:link w:val="aff8"/>
    <w:rsid w:val="00A336B1"/>
    <w:rPr>
      <w:rFonts w:ascii="Tahoma" w:hAnsi="Tahoma"/>
      <w:sz w:val="16"/>
      <w:szCs w:val="16"/>
      <w:lang w:eastAsia="ar-SA"/>
    </w:rPr>
  </w:style>
  <w:style w:type="character" w:customStyle="1" w:styleId="1fc">
    <w:name w:val="Текст концевой сноски Знак1"/>
    <w:basedOn w:val="a1"/>
    <w:link w:val="affe"/>
    <w:rsid w:val="00A336B1"/>
    <w:rPr>
      <w:lang w:eastAsia="ar-SA"/>
    </w:rPr>
  </w:style>
  <w:style w:type="character" w:customStyle="1" w:styleId="FontStyle12">
    <w:name w:val="Font Style12"/>
    <w:uiPriority w:val="99"/>
    <w:rsid w:val="006354E9"/>
    <w:rPr>
      <w:rFonts w:ascii="Times New Roman" w:hAnsi="Times New Roman"/>
      <w:i/>
      <w:sz w:val="24"/>
    </w:rPr>
  </w:style>
  <w:style w:type="paragraph" w:customStyle="1" w:styleId="38">
    <w:name w:val="Без интервала3"/>
    <w:rsid w:val="006354E9"/>
    <w:pPr>
      <w:suppressAutoHyphens/>
    </w:pPr>
    <w:rPr>
      <w:rFonts w:ascii="Calibri" w:hAnsi="Calibri"/>
      <w:sz w:val="22"/>
      <w:szCs w:val="22"/>
      <w:lang w:eastAsia="ar-SA"/>
    </w:rPr>
  </w:style>
  <w:style w:type="character" w:customStyle="1" w:styleId="1f5">
    <w:name w:val="Абзац списка Знак1"/>
    <w:aliases w:val="Bullet List Знак1,Bullet Number Знак1,FooterText Знак1,List Paragraph1 Знак1,List Paragraph_0 Знак,List Paragraph_0_0 Знак,SL_Абзац списка Знак1,f_Абзац 1 Знак,lp1 Знак1,numbered Знак1,Абзац списка11 Знак,Абзац списка2 Знак1"/>
    <w:basedOn w:val="a1"/>
    <w:link w:val="aff9"/>
    <w:uiPriority w:val="34"/>
    <w:rsid w:val="006354E9"/>
    <w:rPr>
      <w:sz w:val="24"/>
      <w:szCs w:val="24"/>
      <w:lang w:eastAsia="ar-SA"/>
    </w:rPr>
  </w:style>
  <w:style w:type="character" w:customStyle="1" w:styleId="50">
    <w:name w:val="Заголовок 5 Знак"/>
    <w:basedOn w:val="a1"/>
    <w:link w:val="5"/>
    <w:rsid w:val="006354E9"/>
    <w:rPr>
      <w:b/>
      <w:i/>
      <w:sz w:val="26"/>
      <w:szCs w:val="26"/>
    </w:rPr>
  </w:style>
  <w:style w:type="character" w:customStyle="1" w:styleId="60">
    <w:name w:val="Заголовок 6 Знак"/>
    <w:basedOn w:val="a1"/>
    <w:link w:val="6"/>
    <w:rsid w:val="006354E9"/>
    <w:rPr>
      <w:b/>
      <w:bCs/>
      <w:sz w:val="22"/>
      <w:szCs w:val="22"/>
    </w:rPr>
  </w:style>
  <w:style w:type="paragraph" w:customStyle="1" w:styleId="ConsTitle">
    <w:name w:val="ConsTitle"/>
    <w:rsid w:val="006354E9"/>
    <w:pPr>
      <w:widowControl w:val="0"/>
      <w:suppressAutoHyphens/>
    </w:pPr>
    <w:rPr>
      <w:rFonts w:ascii="Arial" w:eastAsia="Arial" w:hAnsi="Arial"/>
      <w:b/>
      <w:sz w:val="16"/>
      <w:lang w:eastAsia="ar-SA"/>
    </w:rPr>
  </w:style>
  <w:style w:type="paragraph" w:customStyle="1" w:styleId="ConsNonformat">
    <w:name w:val="ConsNonformat"/>
    <w:rsid w:val="006354E9"/>
    <w:pPr>
      <w:widowControl w:val="0"/>
      <w:suppressAutoHyphens/>
    </w:pPr>
    <w:rPr>
      <w:rFonts w:ascii="Courier New" w:eastAsia="Arial" w:hAnsi="Courier New"/>
      <w:lang w:eastAsia="ar-SA"/>
    </w:rPr>
  </w:style>
  <w:style w:type="paragraph" w:customStyle="1" w:styleId="ioieo">
    <w:name w:val="ioieo"/>
    <w:basedOn w:val="a0"/>
    <w:rsid w:val="006354E9"/>
    <w:pPr>
      <w:keepNext/>
      <w:tabs>
        <w:tab w:val="left" w:leader="underscore" w:pos="9639"/>
        <w:tab w:val="left" w:leader="underscore" w:pos="9808"/>
      </w:tabs>
      <w:spacing w:before="57"/>
      <w:jc w:val="both"/>
    </w:pPr>
    <w:rPr>
      <w:rFonts w:ascii="TimesET" w:hAnsi="TimesET"/>
      <w:b/>
      <w:color w:val="000000"/>
      <w:sz w:val="18"/>
      <w:szCs w:val="20"/>
    </w:rPr>
  </w:style>
  <w:style w:type="paragraph" w:customStyle="1" w:styleId="Iauiue">
    <w:name w:val="Iau?iue"/>
    <w:rsid w:val="006354E9"/>
    <w:pPr>
      <w:suppressAutoHyphens/>
    </w:pPr>
    <w:rPr>
      <w:rFonts w:eastAsia="Arial"/>
      <w:lang w:eastAsia="ar-SA"/>
    </w:rPr>
  </w:style>
  <w:style w:type="paragraph" w:customStyle="1" w:styleId="afff7">
    <w:name w:val="Простой"/>
    <w:basedOn w:val="a0"/>
    <w:rsid w:val="006354E9"/>
    <w:pPr>
      <w:suppressAutoHyphens w:val="0"/>
      <w:spacing w:after="240"/>
    </w:pPr>
    <w:rPr>
      <w:rFonts w:ascii="Arial" w:hAnsi="Arial"/>
      <w:b/>
      <w:color w:val="000000"/>
      <w:spacing w:val="-5"/>
      <w:sz w:val="20"/>
      <w:szCs w:val="20"/>
      <w:lang w:eastAsia="en-US"/>
    </w:rPr>
  </w:style>
  <w:style w:type="paragraph" w:styleId="afff8">
    <w:name w:val="Revision"/>
    <w:hidden/>
    <w:uiPriority w:val="99"/>
    <w:semiHidden/>
    <w:rsid w:val="006354E9"/>
    <w:rPr>
      <w:sz w:val="24"/>
      <w:szCs w:val="24"/>
      <w:lang w:eastAsia="ar-SA"/>
    </w:rPr>
  </w:style>
  <w:style w:type="paragraph" w:customStyle="1" w:styleId="Style1">
    <w:name w:val="Style1"/>
    <w:basedOn w:val="a0"/>
    <w:uiPriority w:val="99"/>
    <w:rsid w:val="006354E9"/>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0"/>
    <w:uiPriority w:val="99"/>
    <w:rsid w:val="006354E9"/>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0"/>
    <w:uiPriority w:val="99"/>
    <w:rsid w:val="006354E9"/>
    <w:pPr>
      <w:widowControl w:val="0"/>
      <w:suppressAutoHyphens w:val="0"/>
      <w:autoSpaceDE w:val="0"/>
      <w:autoSpaceDN w:val="0"/>
      <w:adjustRightInd w:val="0"/>
    </w:pPr>
    <w:rPr>
      <w:lang w:eastAsia="ru-RU"/>
    </w:rPr>
  </w:style>
  <w:style w:type="paragraph" w:customStyle="1" w:styleId="Style5">
    <w:name w:val="Style5"/>
    <w:basedOn w:val="a0"/>
    <w:uiPriority w:val="99"/>
    <w:rsid w:val="006354E9"/>
    <w:pPr>
      <w:widowControl w:val="0"/>
      <w:suppressAutoHyphens w:val="0"/>
      <w:autoSpaceDE w:val="0"/>
      <w:autoSpaceDN w:val="0"/>
      <w:adjustRightInd w:val="0"/>
      <w:spacing w:line="360" w:lineRule="exact"/>
      <w:ind w:firstLine="850"/>
      <w:jc w:val="both"/>
    </w:pPr>
    <w:rPr>
      <w:lang w:eastAsia="ru-RU"/>
    </w:rPr>
  </w:style>
  <w:style w:type="character" w:customStyle="1" w:styleId="FontStyle13">
    <w:name w:val="Font Style13"/>
    <w:uiPriority w:val="99"/>
    <w:rsid w:val="006354E9"/>
    <w:rPr>
      <w:rFonts w:ascii="Times New Roman" w:hAnsi="Times New Roman" w:cs="Times New Roman" w:hint="default"/>
      <w:i/>
      <w:iCs/>
      <w:sz w:val="26"/>
      <w:szCs w:val="26"/>
    </w:rPr>
  </w:style>
  <w:style w:type="character" w:customStyle="1" w:styleId="FontStyle11">
    <w:name w:val="Font Style11"/>
    <w:uiPriority w:val="99"/>
    <w:rsid w:val="006354E9"/>
    <w:rPr>
      <w:rFonts w:ascii="MS Mincho" w:eastAsia="MS Mincho" w:cs="MS Mincho" w:hint="eastAsia"/>
      <w:sz w:val="26"/>
      <w:szCs w:val="26"/>
    </w:rPr>
  </w:style>
  <w:style w:type="paragraph" w:customStyle="1" w:styleId="ConsCell">
    <w:name w:val="ConsCell"/>
    <w:link w:val="ConsCell0"/>
    <w:rsid w:val="006354E9"/>
    <w:pPr>
      <w:widowControl w:val="0"/>
      <w:suppressAutoHyphens/>
      <w:autoSpaceDE w:val="0"/>
    </w:pPr>
    <w:rPr>
      <w:rFonts w:ascii="Arial" w:hAnsi="Arial" w:cs="Arial"/>
      <w:lang w:eastAsia="ar-SA"/>
    </w:rPr>
  </w:style>
  <w:style w:type="character" w:customStyle="1" w:styleId="afff9">
    <w:name w:val="Основной текст_"/>
    <w:link w:val="1fe"/>
    <w:locked/>
    <w:rsid w:val="006354E9"/>
    <w:rPr>
      <w:rFonts w:ascii="Arial" w:hAnsi="Arial"/>
      <w:sz w:val="23"/>
      <w:szCs w:val="23"/>
      <w:shd w:val="clear" w:color="auto" w:fill="FFFFFF"/>
    </w:rPr>
  </w:style>
  <w:style w:type="paragraph" w:customStyle="1" w:styleId="1fe">
    <w:name w:val="Основной текст1"/>
    <w:basedOn w:val="a0"/>
    <w:link w:val="afff9"/>
    <w:rsid w:val="006354E9"/>
    <w:pPr>
      <w:shd w:val="clear" w:color="auto" w:fill="FFFFFF"/>
      <w:suppressAutoHyphens w:val="0"/>
      <w:spacing w:before="480" w:after="300" w:line="240" w:lineRule="atLeast"/>
      <w:jc w:val="both"/>
    </w:pPr>
    <w:rPr>
      <w:rFonts w:ascii="Arial" w:hAnsi="Arial"/>
      <w:sz w:val="23"/>
      <w:szCs w:val="23"/>
      <w:lang w:eastAsia="ru-RU"/>
    </w:rPr>
  </w:style>
  <w:style w:type="paragraph" w:styleId="23">
    <w:name w:val="Body Text Indent 2"/>
    <w:basedOn w:val="a0"/>
    <w:link w:val="22"/>
    <w:uiPriority w:val="99"/>
    <w:rsid w:val="006354E9"/>
    <w:pPr>
      <w:spacing w:after="120" w:line="480" w:lineRule="auto"/>
      <w:ind w:left="283"/>
    </w:pPr>
    <w:rPr>
      <w:lang w:eastAsia="ru-RU"/>
    </w:rPr>
  </w:style>
  <w:style w:type="character" w:customStyle="1" w:styleId="213">
    <w:name w:val="Основной текст с отступом 2 Знак1"/>
    <w:basedOn w:val="a1"/>
    <w:link w:val="23"/>
    <w:uiPriority w:val="99"/>
    <w:semiHidden/>
    <w:rsid w:val="006354E9"/>
    <w:rPr>
      <w:sz w:val="24"/>
      <w:szCs w:val="24"/>
      <w:lang w:eastAsia="ar-SA"/>
    </w:rPr>
  </w:style>
  <w:style w:type="paragraph" w:styleId="HTML">
    <w:name w:val="HTML Preformatted"/>
    <w:basedOn w:val="a0"/>
    <w:link w:val="HTML0"/>
    <w:rsid w:val="006354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rsid w:val="006354E9"/>
    <w:rPr>
      <w:rFonts w:ascii="Courier New" w:hAnsi="Courier New" w:cs="Courier New"/>
      <w:lang w:eastAsia="ar-SA"/>
    </w:rPr>
  </w:style>
  <w:style w:type="paragraph" w:styleId="28">
    <w:name w:val="Body Text 2"/>
    <w:basedOn w:val="a0"/>
    <w:link w:val="29"/>
    <w:uiPriority w:val="99"/>
    <w:rsid w:val="006354E9"/>
    <w:pPr>
      <w:suppressAutoHyphens w:val="0"/>
      <w:spacing w:after="120" w:line="480" w:lineRule="auto"/>
    </w:pPr>
    <w:rPr>
      <w:sz w:val="20"/>
      <w:szCs w:val="20"/>
      <w:lang w:eastAsia="ru-RU"/>
    </w:rPr>
  </w:style>
  <w:style w:type="character" w:customStyle="1" w:styleId="29">
    <w:name w:val="Основной текст 2 Знак"/>
    <w:basedOn w:val="a1"/>
    <w:link w:val="28"/>
    <w:uiPriority w:val="99"/>
    <w:rsid w:val="006354E9"/>
  </w:style>
  <w:style w:type="paragraph" w:styleId="af3">
    <w:name w:val="Plain Text"/>
    <w:basedOn w:val="a0"/>
    <w:link w:val="af2"/>
    <w:rsid w:val="006354E9"/>
    <w:pPr>
      <w:suppressAutoHyphens w:val="0"/>
    </w:pPr>
    <w:rPr>
      <w:rFonts w:eastAsia="MS Mincho"/>
      <w:spacing w:val="-2"/>
      <w:sz w:val="26"/>
      <w:szCs w:val="20"/>
      <w:lang w:eastAsia="ru-RU"/>
    </w:rPr>
  </w:style>
  <w:style w:type="character" w:customStyle="1" w:styleId="1ff">
    <w:name w:val="Текст Знак1"/>
    <w:basedOn w:val="a1"/>
    <w:link w:val="af3"/>
    <w:uiPriority w:val="99"/>
    <w:semiHidden/>
    <w:rsid w:val="006354E9"/>
    <w:rPr>
      <w:rFonts w:ascii="Consolas" w:hAnsi="Consolas"/>
      <w:sz w:val="21"/>
      <w:szCs w:val="21"/>
      <w:lang w:eastAsia="ar-SA"/>
    </w:rPr>
  </w:style>
  <w:style w:type="character" w:customStyle="1" w:styleId="EmailStyle361">
    <w:name w:val="EmailStyle361"/>
    <w:uiPriority w:val="99"/>
    <w:semiHidden/>
    <w:rsid w:val="006354E9"/>
    <w:rPr>
      <w:rFonts w:ascii="Arial" w:hAnsi="Arial" w:cs="Arial"/>
      <w:color w:val="auto"/>
      <w:sz w:val="20"/>
      <w:szCs w:val="20"/>
    </w:rPr>
  </w:style>
  <w:style w:type="paragraph" w:customStyle="1" w:styleId="afffa">
    <w:name w:val="Знак Знак Знак Знак"/>
    <w:basedOn w:val="a0"/>
    <w:uiPriority w:val="99"/>
    <w:rsid w:val="006354E9"/>
    <w:pPr>
      <w:suppressAutoHyphens w:val="0"/>
      <w:spacing w:after="160" w:line="240" w:lineRule="exact"/>
    </w:pPr>
    <w:rPr>
      <w:rFonts w:ascii="Verdana" w:hAnsi="Verdana" w:cs="Verdana"/>
      <w:sz w:val="20"/>
      <w:szCs w:val="20"/>
      <w:lang w:val="en-US" w:eastAsia="en-US"/>
    </w:rPr>
  </w:style>
  <w:style w:type="paragraph" w:customStyle="1" w:styleId="afffb">
    <w:name w:val="Знак"/>
    <w:basedOn w:val="a0"/>
    <w:uiPriority w:val="99"/>
    <w:rsid w:val="006354E9"/>
    <w:pPr>
      <w:suppressAutoHyphens w:val="0"/>
      <w:spacing w:after="160" w:line="240" w:lineRule="exact"/>
    </w:pPr>
    <w:rPr>
      <w:rFonts w:ascii="Verdana" w:hAnsi="Verdana" w:cs="Verdana"/>
      <w:sz w:val="20"/>
      <w:szCs w:val="20"/>
      <w:lang w:val="en-US" w:eastAsia="en-US"/>
    </w:rPr>
  </w:style>
  <w:style w:type="paragraph" w:customStyle="1" w:styleId="afffc">
    <w:name w:val="Знак Знак Знак"/>
    <w:basedOn w:val="a0"/>
    <w:uiPriority w:val="99"/>
    <w:rsid w:val="006354E9"/>
    <w:pPr>
      <w:suppressAutoHyphens w:val="0"/>
    </w:pPr>
    <w:rPr>
      <w:rFonts w:ascii="Verdana" w:hAnsi="Verdana" w:cs="Verdana"/>
      <w:sz w:val="20"/>
      <w:szCs w:val="20"/>
      <w:lang w:val="en-US" w:eastAsia="en-US"/>
    </w:rPr>
  </w:style>
  <w:style w:type="paragraph" w:customStyle="1" w:styleId="afffd">
    <w:name w:val="Знак Знак Знак Знак Знак Знак Знак"/>
    <w:basedOn w:val="a0"/>
    <w:uiPriority w:val="99"/>
    <w:rsid w:val="006354E9"/>
    <w:pPr>
      <w:suppressAutoHyphens w:val="0"/>
      <w:spacing w:after="160" w:line="240" w:lineRule="exact"/>
    </w:pPr>
    <w:rPr>
      <w:rFonts w:ascii="Verdana" w:hAnsi="Verdana" w:cs="Verdana"/>
      <w:sz w:val="20"/>
      <w:szCs w:val="20"/>
      <w:lang w:val="en-US" w:eastAsia="en-US"/>
    </w:rPr>
  </w:style>
  <w:style w:type="paragraph" w:customStyle="1" w:styleId="afffe">
    <w:name w:val="Подпункт статьи"/>
    <w:basedOn w:val="a0"/>
    <w:rsid w:val="006354E9"/>
    <w:pPr>
      <w:suppressAutoHyphens w:val="0"/>
      <w:jc w:val="both"/>
    </w:pPr>
    <w:rPr>
      <w:sz w:val="20"/>
      <w:szCs w:val="20"/>
      <w:lang w:eastAsia="ru-RU"/>
    </w:rPr>
  </w:style>
  <w:style w:type="paragraph" w:customStyle="1" w:styleId="2a">
    <w:name w:val="Уровень 2. Нумерованный список"/>
    <w:basedOn w:val="afb"/>
    <w:link w:val="2b"/>
    <w:uiPriority w:val="99"/>
    <w:rsid w:val="006354E9"/>
    <w:pPr>
      <w:tabs>
        <w:tab w:val="num" w:pos="567"/>
      </w:tabs>
      <w:suppressAutoHyphens w:val="0"/>
      <w:spacing w:after="120"/>
      <w:ind w:firstLine="0"/>
    </w:pPr>
    <w:rPr>
      <w:rFonts w:eastAsia="Times New Roman"/>
      <w:sz w:val="24"/>
      <w:szCs w:val="20"/>
      <w:lang w:eastAsia="en-US"/>
    </w:rPr>
  </w:style>
  <w:style w:type="character" w:styleId="affff">
    <w:name w:val="Emphasis"/>
    <w:uiPriority w:val="20"/>
    <w:qFormat/>
    <w:rsid w:val="006354E9"/>
    <w:rPr>
      <w:i/>
      <w:iCs/>
    </w:rPr>
  </w:style>
  <w:style w:type="paragraph" w:customStyle="1" w:styleId="39">
    <w:name w:val="Уровень 3. Нумерованный список"/>
    <w:basedOn w:val="2a"/>
    <w:uiPriority w:val="99"/>
    <w:rsid w:val="006354E9"/>
    <w:pPr>
      <w:numPr>
        <w:ilvl w:val="2"/>
      </w:numPr>
      <w:tabs>
        <w:tab w:val="num" w:pos="360"/>
        <w:tab w:val="num" w:pos="567"/>
        <w:tab w:val="num" w:pos="643"/>
        <w:tab w:val="num" w:pos="720"/>
      </w:tabs>
      <w:ind w:left="360" w:firstLine="284"/>
    </w:pPr>
    <w:rPr>
      <w:szCs w:val="24"/>
    </w:rPr>
  </w:style>
  <w:style w:type="character" w:customStyle="1" w:styleId="2b">
    <w:name w:val="Уровень 2. Нумерованный список Знак"/>
    <w:link w:val="2a"/>
    <w:uiPriority w:val="99"/>
    <w:locked/>
    <w:rsid w:val="006354E9"/>
    <w:rPr>
      <w:sz w:val="24"/>
      <w:lang w:eastAsia="en-US"/>
    </w:rPr>
  </w:style>
  <w:style w:type="paragraph" w:styleId="affff0">
    <w:name w:val="Body Text First Indent"/>
    <w:basedOn w:val="afb"/>
    <w:link w:val="affff1"/>
    <w:rsid w:val="006354E9"/>
    <w:pPr>
      <w:spacing w:after="120"/>
      <w:ind w:firstLine="210"/>
      <w:jc w:val="left"/>
    </w:pPr>
    <w:rPr>
      <w:rFonts w:eastAsia="Times New Roman"/>
      <w:sz w:val="24"/>
    </w:rPr>
  </w:style>
  <w:style w:type="character" w:customStyle="1" w:styleId="affff1">
    <w:name w:val="Красная строка Знак"/>
    <w:basedOn w:val="16"/>
    <w:link w:val="affff0"/>
    <w:rsid w:val="006354E9"/>
    <w:rPr>
      <w:sz w:val="24"/>
    </w:rPr>
  </w:style>
  <w:style w:type="paragraph" w:customStyle="1" w:styleId="affff2">
    <w:name w:val="Обычный правый"/>
    <w:basedOn w:val="a0"/>
    <w:autoRedefine/>
    <w:uiPriority w:val="99"/>
    <w:rsid w:val="006354E9"/>
    <w:pPr>
      <w:suppressAutoHyphens w:val="0"/>
      <w:jc w:val="both"/>
    </w:pPr>
    <w:rPr>
      <w:lang w:eastAsia="en-US"/>
    </w:rPr>
  </w:style>
  <w:style w:type="paragraph" w:customStyle="1" w:styleId="214">
    <w:name w:val="Цитата 21"/>
    <w:basedOn w:val="a0"/>
    <w:next w:val="a0"/>
    <w:link w:val="QuoteChar"/>
    <w:uiPriority w:val="99"/>
    <w:rsid w:val="006354E9"/>
    <w:pPr>
      <w:suppressAutoHyphens w:val="0"/>
    </w:pPr>
    <w:rPr>
      <w:i/>
      <w:iCs/>
      <w:color w:val="000000"/>
      <w:lang w:eastAsia="en-US"/>
    </w:rPr>
  </w:style>
  <w:style w:type="character" w:customStyle="1" w:styleId="QuoteChar">
    <w:name w:val="Quote Char"/>
    <w:link w:val="214"/>
    <w:uiPriority w:val="99"/>
    <w:locked/>
    <w:rsid w:val="006354E9"/>
    <w:rPr>
      <w:i/>
      <w:iCs/>
      <w:color w:val="000000"/>
      <w:sz w:val="24"/>
      <w:szCs w:val="24"/>
      <w:lang w:eastAsia="en-US"/>
    </w:rPr>
  </w:style>
  <w:style w:type="paragraph" w:customStyle="1" w:styleId="StyleProposal">
    <w:name w:val="Style Proposal"/>
    <w:basedOn w:val="a0"/>
    <w:uiPriority w:val="99"/>
    <w:rsid w:val="006354E9"/>
    <w:pPr>
      <w:suppressAutoHyphens w:val="0"/>
      <w:jc w:val="both"/>
    </w:pPr>
    <w:rPr>
      <w:rFonts w:ascii="Arial" w:hAnsi="Arial" w:cs="Arial"/>
      <w:sz w:val="20"/>
      <w:szCs w:val="20"/>
      <w:lang w:val="en-US" w:eastAsia="en-US"/>
    </w:rPr>
  </w:style>
  <w:style w:type="paragraph" w:customStyle="1" w:styleId="1ff0">
    <w:name w:val="Название 1"/>
    <w:basedOn w:val="a0"/>
    <w:rsid w:val="006354E9"/>
    <w:pPr>
      <w:tabs>
        <w:tab w:val="left" w:pos="708"/>
      </w:tabs>
      <w:suppressAutoHyphens w:val="0"/>
      <w:ind w:left="567"/>
      <w:jc w:val="center"/>
    </w:pPr>
    <w:rPr>
      <w:rFonts w:ascii="Tahoma" w:hAnsi="Tahoma" w:cs="Tahoma"/>
      <w:b/>
      <w:bCs/>
      <w:caps/>
      <w:sz w:val="28"/>
      <w:szCs w:val="28"/>
      <w:lang w:eastAsia="ru-RU"/>
    </w:rPr>
  </w:style>
  <w:style w:type="paragraph" w:customStyle="1" w:styleId="affff3">
    <w:name w:val="Обычный центр"/>
    <w:basedOn w:val="a0"/>
    <w:uiPriority w:val="99"/>
    <w:rsid w:val="006354E9"/>
    <w:pPr>
      <w:suppressAutoHyphens w:val="0"/>
      <w:spacing w:before="120" w:after="60"/>
      <w:jc w:val="center"/>
    </w:pPr>
    <w:rPr>
      <w:lang w:eastAsia="en-US"/>
    </w:rPr>
  </w:style>
  <w:style w:type="paragraph" w:customStyle="1" w:styleId="Preformat">
    <w:name w:val="Preformat"/>
    <w:uiPriority w:val="99"/>
    <w:rsid w:val="006354E9"/>
    <w:pPr>
      <w:widowControl w:val="0"/>
      <w:autoSpaceDE w:val="0"/>
      <w:autoSpaceDN w:val="0"/>
      <w:spacing w:before="240"/>
    </w:pPr>
    <w:rPr>
      <w:rFonts w:ascii="Courier New" w:hAnsi="Courier New" w:cs="Courier New"/>
    </w:rPr>
  </w:style>
  <w:style w:type="paragraph" w:customStyle="1" w:styleId="Quote1">
    <w:name w:val="Quote1"/>
    <w:basedOn w:val="a0"/>
    <w:next w:val="a0"/>
    <w:uiPriority w:val="99"/>
    <w:rsid w:val="006354E9"/>
    <w:pPr>
      <w:suppressAutoHyphens w:val="0"/>
    </w:pPr>
    <w:rPr>
      <w:i/>
      <w:iCs/>
      <w:color w:val="000000"/>
      <w:lang w:eastAsia="en-US"/>
    </w:rPr>
  </w:style>
  <w:style w:type="paragraph" w:customStyle="1" w:styleId="a">
    <w:name w:val="Пункт"/>
    <w:basedOn w:val="aff9"/>
    <w:link w:val="affff4"/>
    <w:qFormat/>
    <w:rsid w:val="006354E9"/>
    <w:pPr>
      <w:widowControl w:val="0"/>
      <w:numPr>
        <w:numId w:val="26"/>
      </w:numPr>
      <w:tabs>
        <w:tab w:val="left" w:pos="1418"/>
      </w:tabs>
      <w:suppressAutoHyphens w:val="0"/>
      <w:autoSpaceDE w:val="0"/>
      <w:autoSpaceDN w:val="0"/>
      <w:adjustRightInd w:val="0"/>
      <w:ind w:left="1785"/>
      <w:contextualSpacing/>
      <w:jc w:val="both"/>
    </w:pPr>
    <w:rPr>
      <w:rFonts w:eastAsia="MS Mincho"/>
      <w:lang w:val="en-US" w:eastAsia="en-US"/>
    </w:rPr>
  </w:style>
  <w:style w:type="character" w:customStyle="1" w:styleId="affff4">
    <w:name w:val="Пункт Знак"/>
    <w:link w:val="a"/>
    <w:rsid w:val="006354E9"/>
    <w:rPr>
      <w:rFonts w:eastAsia="MS Mincho"/>
      <w:sz w:val="24"/>
      <w:szCs w:val="24"/>
      <w:lang w:val="en-US" w:eastAsia="en-US"/>
    </w:rPr>
  </w:style>
  <w:style w:type="paragraph" w:customStyle="1" w:styleId="10">
    <w:name w:val="Стиль1"/>
    <w:basedOn w:val="afb"/>
    <w:link w:val="1ff1"/>
    <w:qFormat/>
    <w:rsid w:val="006354E9"/>
    <w:pPr>
      <w:numPr>
        <w:numId w:val="27"/>
      </w:numPr>
      <w:suppressAutoHyphens w:val="0"/>
      <w:spacing w:before="240"/>
      <w:ind w:left="714" w:hanging="357"/>
      <w:jc w:val="center"/>
    </w:pPr>
    <w:rPr>
      <w:rFonts w:eastAsia="Times New Roman"/>
      <w:b/>
      <w:bCs/>
      <w:sz w:val="24"/>
      <w:lang w:eastAsia="ru-RU"/>
    </w:rPr>
  </w:style>
  <w:style w:type="character" w:customStyle="1" w:styleId="1ff1">
    <w:name w:val="Стиль1 Знак"/>
    <w:link w:val="10"/>
    <w:rsid w:val="006354E9"/>
    <w:rPr>
      <w:b/>
      <w:bCs/>
      <w:sz w:val="24"/>
      <w:szCs w:val="24"/>
    </w:rPr>
  </w:style>
  <w:style w:type="paragraph" w:customStyle="1" w:styleId="52">
    <w:name w:val="Обычный5"/>
    <w:rsid w:val="006354E9"/>
    <w:pPr>
      <w:suppressAutoHyphens/>
    </w:pPr>
    <w:rPr>
      <w:lang w:eastAsia="ar-SA"/>
    </w:rPr>
  </w:style>
  <w:style w:type="table" w:customStyle="1" w:styleId="TableNormal">
    <w:name w:val="Table Normal"/>
    <w:rsid w:val="006354E9"/>
    <w:rPr>
      <w:sz w:val="28"/>
      <w:szCs w:val="28"/>
    </w:rPr>
    <w:tblPr>
      <w:tblCellMar>
        <w:top w:w="0" w:type="dxa"/>
        <w:left w:w="0" w:type="dxa"/>
        <w:bottom w:w="0" w:type="dxa"/>
        <w:right w:w="0" w:type="dxa"/>
      </w:tblCellMar>
    </w:tblPr>
  </w:style>
  <w:style w:type="table" w:customStyle="1" w:styleId="1ff2">
    <w:name w:val="Сетка таблицы1"/>
    <w:basedOn w:val="a2"/>
    <w:next w:val="afff4"/>
    <w:uiPriority w:val="59"/>
    <w:rsid w:val="006354E9"/>
    <w:pPr>
      <w:ind w:right="34" w:firstLine="709"/>
      <w:jc w:val="both"/>
    </w:pPr>
    <w:rPr>
      <w:rFonts w:eastAsia="Calibri"/>
      <w:sz w:val="28"/>
      <w:szCs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ver">
    <w:name w:val="Cover"/>
    <w:basedOn w:val="a0"/>
    <w:semiHidden/>
    <w:rsid w:val="006354E9"/>
    <w:pPr>
      <w:suppressAutoHyphens w:val="0"/>
      <w:spacing w:before="20" w:after="20"/>
      <w:jc w:val="right"/>
    </w:pPr>
    <w:rPr>
      <w:rFonts w:ascii="Arial" w:hAnsi="Arial"/>
      <w:sz w:val="28"/>
      <w:szCs w:val="20"/>
      <w:lang w:val="en-US" w:eastAsia="en-US"/>
    </w:rPr>
  </w:style>
  <w:style w:type="table" w:customStyle="1" w:styleId="112">
    <w:name w:val="Сетка таблицы11"/>
    <w:basedOn w:val="a2"/>
    <w:next w:val="afff4"/>
    <w:uiPriority w:val="59"/>
    <w:rsid w:val="006354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3">
    <w:name w:val="Обычный4"/>
    <w:rsid w:val="006354E9"/>
    <w:pPr>
      <w:suppressAutoHyphens/>
    </w:pPr>
    <w:rPr>
      <w:lang w:eastAsia="ar-SA"/>
    </w:rPr>
  </w:style>
  <w:style w:type="numbering" w:customStyle="1" w:styleId="1ff3">
    <w:name w:val="Нет списка1"/>
    <w:next w:val="a3"/>
    <w:uiPriority w:val="99"/>
    <w:semiHidden/>
    <w:unhideWhenUsed/>
    <w:rsid w:val="006354E9"/>
  </w:style>
  <w:style w:type="numbering" w:customStyle="1" w:styleId="113">
    <w:name w:val="Нет списка11"/>
    <w:next w:val="a3"/>
    <w:uiPriority w:val="99"/>
    <w:semiHidden/>
    <w:unhideWhenUsed/>
    <w:rsid w:val="006354E9"/>
  </w:style>
  <w:style w:type="paragraph" w:customStyle="1" w:styleId="1ff4">
    <w:name w:val="Верхний колонтитул1"/>
    <w:basedOn w:val="a0"/>
    <w:next w:val="afd"/>
    <w:uiPriority w:val="99"/>
    <w:unhideWhenUsed/>
    <w:rsid w:val="006354E9"/>
    <w:pPr>
      <w:tabs>
        <w:tab w:val="center" w:pos="4677"/>
        <w:tab w:val="right" w:pos="9355"/>
      </w:tabs>
      <w:suppressAutoHyphens w:val="0"/>
    </w:pPr>
    <w:rPr>
      <w:lang w:eastAsia="ru-RU"/>
    </w:rPr>
  </w:style>
  <w:style w:type="paragraph" w:customStyle="1" w:styleId="1ff5">
    <w:name w:val="Нижний колонтитул1"/>
    <w:basedOn w:val="a0"/>
    <w:next w:val="aff"/>
    <w:uiPriority w:val="99"/>
    <w:unhideWhenUsed/>
    <w:rsid w:val="006354E9"/>
    <w:pPr>
      <w:tabs>
        <w:tab w:val="center" w:pos="4677"/>
        <w:tab w:val="right" w:pos="9355"/>
      </w:tabs>
      <w:suppressAutoHyphens w:val="0"/>
    </w:pPr>
    <w:rPr>
      <w:rFonts w:eastAsia="MS Mincho"/>
      <w:spacing w:val="-2"/>
    </w:rPr>
  </w:style>
  <w:style w:type="numbering" w:customStyle="1" w:styleId="2c">
    <w:name w:val="Нет списка2"/>
    <w:next w:val="a3"/>
    <w:uiPriority w:val="99"/>
    <w:semiHidden/>
    <w:unhideWhenUsed/>
    <w:rsid w:val="006354E9"/>
  </w:style>
  <w:style w:type="numbering" w:customStyle="1" w:styleId="122">
    <w:name w:val="Нет списка12"/>
    <w:next w:val="a3"/>
    <w:uiPriority w:val="99"/>
    <w:semiHidden/>
    <w:unhideWhenUsed/>
    <w:rsid w:val="006354E9"/>
  </w:style>
  <w:style w:type="numbering" w:customStyle="1" w:styleId="1110">
    <w:name w:val="Нет списка111"/>
    <w:next w:val="a3"/>
    <w:uiPriority w:val="99"/>
    <w:semiHidden/>
    <w:unhideWhenUsed/>
    <w:rsid w:val="006354E9"/>
  </w:style>
  <w:style w:type="table" w:customStyle="1" w:styleId="2d">
    <w:name w:val="Сетка таблицы2"/>
    <w:basedOn w:val="a2"/>
    <w:next w:val="afff4"/>
    <w:uiPriority w:val="59"/>
    <w:rsid w:val="006354E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Cell0">
    <w:name w:val="ConsCell Знак"/>
    <w:link w:val="ConsCell"/>
    <w:locked/>
    <w:rsid w:val="006354E9"/>
    <w:rPr>
      <w:rFonts w:ascii="Arial" w:hAnsi="Arial" w:cs="Arial"/>
      <w:lang w:eastAsia="ar-SA"/>
    </w:rPr>
  </w:style>
  <w:style w:type="character" w:styleId="affff5">
    <w:name w:val="line number"/>
    <w:rsid w:val="006354E9"/>
  </w:style>
  <w:style w:type="paragraph" w:customStyle="1" w:styleId="62">
    <w:name w:val="Обычный6"/>
    <w:rsid w:val="006354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A336B1"/>
    <w:rPr>
      <w:sz w:val="28"/>
      <w:lang w:eastAsia="ar-SA"/>
    </w:rPr>
  </w:style>
  <w:style w:type="character" w:customStyle="1" w:styleId="1f">
    <w:name w:val="Текст сноски Знак1"/>
    <w:basedOn w:val="a0"/>
    <w:link w:val="afe"/>
    <w:rsid w:val="00A336B1"/>
    <w:rPr>
      <w:lang w:eastAsia="ar-SA"/>
    </w:rPr>
  </w:style>
  <w:style w:type="character" w:customStyle="1" w:styleId="aff2">
    <w:name w:val="Название Знак"/>
    <w:basedOn w:val="a0"/>
    <w:link w:val="aff0"/>
    <w:rsid w:val="00A336B1"/>
    <w:rPr>
      <w:rFonts w:ascii="Arial" w:hAnsi="Arial" w:cs="Arial"/>
      <w:b/>
      <w:bCs/>
      <w:kern w:val="1"/>
      <w:sz w:val="32"/>
      <w:szCs w:val="32"/>
      <w:lang w:eastAsia="ar-SA"/>
    </w:rPr>
  </w:style>
  <w:style w:type="character" w:customStyle="1" w:styleId="1f1">
    <w:name w:val="Подзаголовок Знак1"/>
    <w:basedOn w:val="a0"/>
    <w:link w:val="aff1"/>
    <w:rsid w:val="00A336B1"/>
    <w:rPr>
      <w:b/>
      <w:bCs/>
      <w:sz w:val="24"/>
      <w:szCs w:val="24"/>
      <w:lang w:eastAsia="ar-SA"/>
    </w:rPr>
  </w:style>
  <w:style w:type="character" w:customStyle="1" w:styleId="1f3">
    <w:name w:val="Тема примечания Знак1"/>
    <w:basedOn w:val="1fc"/>
    <w:link w:val="aff5"/>
    <w:rsid w:val="00A336B1"/>
    <w:rPr>
      <w:b/>
      <w:bCs/>
      <w:lang w:eastAsia="ar-SA"/>
    </w:rPr>
  </w:style>
  <w:style w:type="character" w:customStyle="1" w:styleId="1f4">
    <w:name w:val="Текст выноски Знак1"/>
    <w:basedOn w:val="a0"/>
    <w:link w:val="aff6"/>
    <w:rsid w:val="00A336B1"/>
    <w:rPr>
      <w:rFonts w:ascii="Tahoma" w:hAnsi="Tahoma"/>
      <w:sz w:val="16"/>
      <w:szCs w:val="16"/>
      <w:lang w:eastAsia="ar-SA"/>
    </w:rPr>
  </w:style>
  <w:style w:type="character" w:customStyle="1" w:styleId="1fb">
    <w:name w:val="Текст концевой сноски Знак1"/>
    <w:basedOn w:val="a0"/>
    <w:link w:val="affc"/>
    <w:rsid w:val="00A336B1"/>
    <w:rPr>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footer" Target="footer1.xml"/><Relationship Id="rId26" Type="http://schemas.openxmlformats.org/officeDocument/2006/relationships/header" Target="header3.xml"/><Relationship Id="rId39"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hyperlink" Target="http://www.trcont.com/" TargetMode="External"/><Relationship Id="rId34" Type="http://schemas.openxmlformats.org/officeDocument/2006/relationships/hyperlink" Target="mailto:trcont@trcont.ru" TargetMode="External"/><Relationship Id="rId42"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header" Target="header2.xml"/><Relationship Id="rId33" Type="http://schemas.openxmlformats.org/officeDocument/2006/relationships/hyperlink" Target="mailto:TcurkanAA@trcont.ru" TargetMode="External"/><Relationship Id="rId38"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mailto:MakhotkinEN@trcont.ru" TargetMode="External"/><Relationship Id="rId29" Type="http://schemas.openxmlformats.org/officeDocument/2006/relationships/header" Target="header4.xml"/><Relationship Id="rId41" Type="http://schemas.openxmlformats.org/officeDocument/2006/relationships/hyperlink" Target="https://www.nalog.ru/rn77/taxation/submission_statements/operation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info@otc.ru" TargetMode="External"/><Relationship Id="rId32" Type="http://schemas.openxmlformats.org/officeDocument/2006/relationships/hyperlink" Target="mailto:MakhotkinEN@trcont.ru" TargetMode="External"/><Relationship Id="rId37" Type="http://schemas.openxmlformats.org/officeDocument/2006/relationships/footer" Target="footer5.xml"/><Relationship Id="rId40" Type="http://schemas.openxmlformats.org/officeDocument/2006/relationships/image" Target="media/image2.emf"/><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yperlink" Target="http://otc.ru/" TargetMode="External"/><Relationship Id="rId28" Type="http://schemas.openxmlformats.org/officeDocument/2006/relationships/footer" Target="footer3.xml"/><Relationship Id="rId36" Type="http://schemas.openxmlformats.org/officeDocument/2006/relationships/header" Target="header6.xml"/><Relationship Id="rId10" Type="http://schemas.openxmlformats.org/officeDocument/2006/relationships/webSettings" Target="webSettings.xml"/><Relationship Id="rId19" Type="http://schemas.openxmlformats.org/officeDocument/2006/relationships/hyperlink" Target="mailto:TcurkanAA@trcont.ru" TargetMode="External"/><Relationship Id="rId31" Type="http://schemas.openxmlformats.org/officeDocument/2006/relationships/hyperlink" Target="https://zakupki.gov.ru" TargetMode="External"/><Relationship Id="rId44"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http://otc.ru/" TargetMode="External"/><Relationship Id="rId27" Type="http://schemas.openxmlformats.org/officeDocument/2006/relationships/footer" Target="footer2.xml"/><Relationship Id="rId30" Type="http://schemas.openxmlformats.org/officeDocument/2006/relationships/footer" Target="footer4.xml"/><Relationship Id="rId35" Type="http://schemas.openxmlformats.org/officeDocument/2006/relationships/header" Target="header5.xm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08B8C1-0011-49AD-A34E-50AF4F3FDF08}">
  <ds:schemaRefs>
    <ds:schemaRef ds:uri="http://schemas.openxmlformats.org/officeDocument/2006/bibliography"/>
  </ds:schemaRefs>
</ds:datastoreItem>
</file>

<file path=customXml/itemProps4.xml><?xml version="1.0" encoding="utf-8"?>
<ds:datastoreItem xmlns:ds="http://schemas.openxmlformats.org/officeDocument/2006/customXml" ds:itemID="{AB395272-87B1-4284-8BC9-E94954E5EC0E}">
  <ds:schemaRefs>
    <ds:schemaRef ds:uri="http://schemas.openxmlformats.org/officeDocument/2006/bibliography"/>
  </ds:schemaRefs>
</ds:datastoreItem>
</file>

<file path=customXml/itemProps5.xml><?xml version="1.0" encoding="utf-8"?>
<ds:datastoreItem xmlns:ds="http://schemas.openxmlformats.org/officeDocument/2006/customXml" ds:itemID="{60ED9354-55C7-49C2-B5D8-5F100FA76FD2}">
  <ds:schemaRefs>
    <ds:schemaRef ds:uri="http://schemas.openxmlformats.org/officeDocument/2006/bibliography"/>
  </ds:schemaRefs>
</ds:datastoreItem>
</file>

<file path=customXml/itemProps6.xml><?xml version="1.0" encoding="utf-8"?>
<ds:datastoreItem xmlns:ds="http://schemas.openxmlformats.org/officeDocument/2006/customXml" ds:itemID="{51859CD4-3002-4324-9654-06B8FBAE8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2803</TotalTime>
  <Pages>106</Pages>
  <Words>40302</Words>
  <Characters>229724</Characters>
  <Application>Microsoft Office Word</Application>
  <DocSecurity>0</DocSecurity>
  <Lines>1914</Lines>
  <Paragraphs>538</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269488</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MedvedevaMP</cp:lastModifiedBy>
  <cp:revision>64</cp:revision>
  <cp:lastPrinted>2014-09-23T06:50:00Z</cp:lastPrinted>
  <dcterms:created xsi:type="dcterms:W3CDTF">2020-05-18T10:03:00Z</dcterms:created>
  <dcterms:modified xsi:type="dcterms:W3CDTF">2021-06-03T16:20:00Z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