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802497" w:rsidRDefault="00D0223A">
      <w:pPr>
        <w:tabs>
          <w:tab w:val="left" w:pos="4962"/>
        </w:tabs>
        <w:ind w:left="4820"/>
        <w:rPr>
          <w:b/>
          <w:bCs/>
          <w:sz w:val="28"/>
          <w:szCs w:val="28"/>
        </w:rPr>
      </w:pPr>
      <w:r>
        <w:rPr>
          <w:b/>
          <w:bCs/>
          <w:sz w:val="28"/>
          <w:szCs w:val="28"/>
        </w:rPr>
        <w:t xml:space="preserve">Председатель Конкурсной комиссии  Уральского филиала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802497" w:rsidRDefault="00D0223A">
      <w:pPr>
        <w:tabs>
          <w:tab w:val="left" w:pos="4962"/>
        </w:tabs>
        <w:ind w:left="4820"/>
        <w:rPr>
          <w:b/>
          <w:bCs/>
          <w:sz w:val="28"/>
          <w:szCs w:val="28"/>
        </w:rPr>
      </w:pPr>
      <w:r>
        <w:rPr>
          <w:b/>
          <w:bCs/>
          <w:sz w:val="28"/>
          <w:szCs w:val="28"/>
        </w:rPr>
        <w:t>Андрей Алексеевич Кривошапкин</w:t>
      </w:r>
    </w:p>
    <w:p w:rsidR="006F6D36" w:rsidRPr="006D2B87" w:rsidRDefault="006F6D36" w:rsidP="006F6D36">
      <w:pPr>
        <w:tabs>
          <w:tab w:val="left" w:pos="4962"/>
        </w:tabs>
        <w:ind w:left="4820"/>
        <w:rPr>
          <w:rFonts w:eastAsia="Arial Unicode MS"/>
        </w:rPr>
      </w:pPr>
    </w:p>
    <w:p w:rsidR="00802497" w:rsidRDefault="00D0223A">
      <w:pPr>
        <w:tabs>
          <w:tab w:val="left" w:pos="4962"/>
        </w:tabs>
        <w:ind w:left="4820"/>
        <w:rPr>
          <w:b/>
          <w:bCs/>
          <w:sz w:val="28"/>
        </w:rPr>
      </w:pPr>
      <w:r>
        <w:rPr>
          <w:b/>
          <w:bCs/>
          <w:sz w:val="28"/>
        </w:rPr>
        <w:t>«</w:t>
      </w:r>
      <w:r w:rsidR="005157EB">
        <w:rPr>
          <w:b/>
          <w:bCs/>
          <w:sz w:val="28"/>
        </w:rPr>
        <w:t>21</w:t>
      </w:r>
      <w:r>
        <w:rPr>
          <w:b/>
          <w:bCs/>
          <w:sz w:val="28"/>
        </w:rPr>
        <w:t>» июня 2021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802497" w:rsidRDefault="00D0223A">
      <w:pPr>
        <w:pStyle w:val="19"/>
        <w:numPr>
          <w:ilvl w:val="2"/>
          <w:numId w:val="1"/>
        </w:numPr>
        <w:tabs>
          <w:tab w:val="clear" w:pos="0"/>
        </w:tabs>
        <w:ind w:left="0" w:firstLine="709"/>
      </w:pPr>
      <w:proofErr w:type="gramStart"/>
      <w:r>
        <w:rPr>
          <w:b/>
          <w:szCs w:val="28"/>
        </w:rPr>
        <w:t>Публичное акционерное общество «Центр по перевозке грузов в контейнерах «ТрансКонтейнер» (ПАО «ТрансКонтейнер»)</w:t>
      </w:r>
      <w:r>
        <w:rPr>
          <w:szCs w:val="28"/>
        </w:rPr>
        <w:t xml:space="preserve"> в лице </w:t>
      </w:r>
      <w:r w:rsidR="00237E51">
        <w:rPr>
          <w:szCs w:val="28"/>
        </w:rPr>
        <w:t xml:space="preserve">Уральского </w:t>
      </w:r>
      <w:r>
        <w:rPr>
          <w:szCs w:val="28"/>
        </w:rPr>
        <w:t xml:space="preserve">филиала ПАО «ТрансКонтейнер» (далее – Заказчик), руководствуясь Положением о закупках ПАО «ТрансКонтейнер», </w:t>
      </w:r>
      <w:r>
        <w:t xml:space="preserve">утвержденным решением совета директоров ПАО «ТрансКонтейнер» от 30 апреля 2020 г. </w:t>
      </w:r>
      <w:r>
        <w:rPr>
          <w:szCs w:val="28"/>
        </w:rPr>
        <w:t>(далее – Положение о закупках),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Pr>
          <w:szCs w:val="28"/>
        </w:rPr>
        <w:t xml:space="preserve"> </w:t>
      </w:r>
      <w:r>
        <w:t>открытый конкурс в электронной форме № ОКэ-</w:t>
      </w:r>
      <w:r w:rsidR="00237E51">
        <w:t>СВЕРД</w:t>
      </w:r>
      <w:r>
        <w:t>-21-</w:t>
      </w:r>
      <w:r w:rsidR="005157EB">
        <w:t>0005</w:t>
      </w:r>
      <w:r>
        <w:t xml:space="preserve"> по предмету закупки </w:t>
      </w:r>
      <w:r>
        <w:rPr>
          <w:b/>
        </w:rPr>
        <w:t>«Капитальный ремонт площадки асфальтобетонной №1-2 (литер 2), инв. №009</w:t>
      </w:r>
      <w:proofErr w:type="gramEnd"/>
      <w:r>
        <w:rPr>
          <w:b/>
        </w:rPr>
        <w:t>/</w:t>
      </w:r>
      <w:proofErr w:type="gramStart"/>
      <w:r>
        <w:rPr>
          <w:b/>
        </w:rPr>
        <w:t>01/00000663 кадастровый номер 66:41:0204038:36</w:t>
      </w:r>
      <w:proofErr w:type="gramEnd"/>
      <w:r>
        <w:rPr>
          <w:b/>
        </w:rPr>
        <w:t xml:space="preserve"> контейнерного терминала Екатеринбург-Товарный Уральского филиала ПАО </w:t>
      </w:r>
      <w:r w:rsidR="00237E51">
        <w:rPr>
          <w:b/>
        </w:rPr>
        <w:t>«</w:t>
      </w:r>
      <w:r>
        <w:rPr>
          <w:b/>
        </w:rPr>
        <w:t>ТрансКонтейнер»</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настоящей документации о закупке указана в пункте 6 Информационной карты.</w:t>
      </w:r>
    </w:p>
    <w:p w:rsidR="00A9427D" w:rsidRPr="00A9427D" w:rsidRDefault="00E159FD" w:rsidP="00A9427D">
      <w:pPr>
        <w:pStyle w:val="19"/>
        <w:numPr>
          <w:ilvl w:val="2"/>
          <w:numId w:val="1"/>
        </w:numPr>
        <w:tabs>
          <w:tab w:val="clear" w:pos="0"/>
        </w:tabs>
        <w:ind w:left="0" w:firstLine="709"/>
        <w:rPr>
          <w:szCs w:val="28"/>
        </w:rPr>
      </w:pPr>
      <w:r>
        <w:rPr>
          <w:szCs w:val="28"/>
        </w:rPr>
        <w:t xml:space="preserve">Настоящая документация о закупке, </w:t>
      </w:r>
      <w:r>
        <w:t xml:space="preserve">изменения к </w:t>
      </w:r>
      <w:r>
        <w:rPr>
          <w:szCs w:val="28"/>
        </w:rPr>
        <w:t>настоящей документации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места их поставки, выполнения, оказания,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w:t>
      </w:r>
      <w:r>
        <w:rPr>
          <w:szCs w:val="28"/>
        </w:rPr>
        <w:lastRenderedPageBreak/>
        <w:t>количество лотов, порядок, сроки размещения настоящей документации о закупке</w:t>
      </w:r>
      <w:r>
        <w:t xml:space="preserve"> и другие условия закупки</w:t>
      </w:r>
      <w:r>
        <w:rPr>
          <w:szCs w:val="28"/>
        </w:rPr>
        <w:t>, указаны в разделе 4.</w:t>
      </w:r>
      <w:proofErr w:type="gramEnd"/>
      <w:r>
        <w:rPr>
          <w:szCs w:val="28"/>
        </w:rPr>
        <w:t xml:space="preserve">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r>
        <w:t>Участником в Открытом конкурсе признается любое юридическое лицо, независимо от организационно-правовой формы, формы собственности, места нахождения и места происхождения капитала, или физическое лицо, в том числе индивидуальный предприниматель, или несколько юридических и/или физических лиц, в том числе индивидуальных предпринимателей, выступающих на стороне одного участника закупки.</w:t>
      </w:r>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ПАО «ТрансКонтейнер» вправе требовать от допущенного участника, с 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w:t>
      </w:r>
      <w:r>
        <w:rPr>
          <w:szCs w:val="28"/>
        </w:rPr>
        <w:lastRenderedPageBreak/>
        <w:t xml:space="preserve">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3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этим законом нормативно-правовыми актами.</w:t>
      </w:r>
    </w:p>
    <w:p w:rsidR="000224FB" w:rsidRPr="0039674B" w:rsidRDefault="00C559B9" w:rsidP="00E76363">
      <w:pPr>
        <w:pStyle w:val="19"/>
        <w:numPr>
          <w:ilvl w:val="2"/>
          <w:numId w:val="1"/>
        </w:numPr>
        <w:tabs>
          <w:tab w:val="clear" w:pos="0"/>
        </w:tabs>
        <w:ind w:left="0" w:firstLine="709"/>
      </w:pPr>
      <w:r>
        <w:t>Претендент на участие в Открытом конкурсе, должен в указанные сроки и на условиях, изложенных в пункте 7 Информационной карты, подать 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3" w:history="1">
        <w:r>
          <w:rPr>
            <w:rStyle w:val="a7"/>
          </w:rPr>
          <w:t>https://otc.ru/documents</w:t>
        </w:r>
      </w:hyperlink>
      <w:r>
        <w:t>).</w:t>
      </w:r>
    </w:p>
    <w:p w:rsidR="00D2783A" w:rsidRDefault="00FC2F34" w:rsidP="00E76363">
      <w:pPr>
        <w:pStyle w:val="19"/>
        <w:numPr>
          <w:ilvl w:val="2"/>
          <w:numId w:val="1"/>
        </w:numPr>
        <w:tabs>
          <w:tab w:val="clear" w:pos="0"/>
        </w:tabs>
        <w:ind w:left="0" w:firstLine="709"/>
      </w:pPr>
      <w:r>
        <w:t>Заказчик/Организатор Открытого конкурса вправе отказаться от его проведения по одному и более предмету (лоту) в любой момент до заключения договора.</w:t>
      </w:r>
    </w:p>
    <w:p w:rsidR="007378E3" w:rsidRDefault="002B65A4" w:rsidP="00E76363">
      <w:pPr>
        <w:pStyle w:val="19"/>
        <w:widowControl w:val="0"/>
        <w:ind w:firstLine="709"/>
      </w:pPr>
      <w:r>
        <w:t>Решение об отказе от проведения Открытого конкурса размещается в соответствии с пунктом 4 Информационной карты в день принятия такого решения.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494C14" w:rsidRDefault="00494C14" w:rsidP="00494C14">
      <w:pPr>
        <w:pStyle w:val="19"/>
        <w:widowControl w:val="0"/>
        <w:ind w:firstLine="709"/>
      </w:pPr>
      <w:r>
        <w:t xml:space="preserve">Сроки подготовки, согласования и подписания протоколов, оформляемых в процессе проведения настоящего Открытого конкурса, не могут превышать 7 (семь) рабочих дней </w:t>
      </w:r>
      <w:proofErr w:type="gramStart"/>
      <w:r>
        <w:t>с даты проведения</w:t>
      </w:r>
      <w:proofErr w:type="gramEnd"/>
      <w:r>
        <w:t xml:space="preserve"> соответствующего этапа Открытого конкурса.</w:t>
      </w:r>
    </w:p>
    <w:p w:rsidR="00494C14" w:rsidRPr="00D32FFA" w:rsidRDefault="00494C14" w:rsidP="00494C14">
      <w:pPr>
        <w:pStyle w:val="19"/>
        <w:widowControl w:val="0"/>
        <w:ind w:firstLine="709"/>
      </w:pPr>
      <w:r>
        <w:t xml:space="preserve">В исключительных случаях, например: при значительном (более 6) количестве Заявок на участие в Открытом конкурсе,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3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E76363">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995C9F" w:rsidP="00E76363">
      <w:pPr>
        <w:pStyle w:val="19"/>
        <w:widowControl w:val="0"/>
        <w:numPr>
          <w:ilvl w:val="2"/>
          <w:numId w:val="1"/>
        </w:numPr>
        <w:tabs>
          <w:tab w:val="clear" w:pos="0"/>
        </w:tabs>
        <w:ind w:left="0" w:firstLine="709"/>
      </w:pPr>
      <w:r>
        <w:t xml:space="preserve">Иностранные участники закупки вправе указать цену в рублях Российской Федерации, либо, если иное указано </w:t>
      </w:r>
      <w:r>
        <w:rPr>
          <w:szCs w:val="28"/>
        </w:rPr>
        <w:t>в пункте 12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A9427D" w:rsidRDefault="00A9427D" w:rsidP="00A9427D">
      <w:pPr>
        <w:pStyle w:val="19"/>
        <w:ind w:firstLine="709"/>
      </w:pPr>
      <w:r>
        <w:t>В случаях, когда условия, содержащиеся в документации о закупке, в предложениях участников закупок и иных документах, являются конфиденциальными для Заказчика и/или третьих лиц и их разглашение может нанести ущерб интересам Заказчика и/или третьим лицам, указанные документы и протоколы, оформляемые в ходе проведения Открытого конкурса, могут не публиковаться.</w:t>
      </w:r>
    </w:p>
    <w:p w:rsidR="004D5A4D" w:rsidRDefault="004D5A4D" w:rsidP="00A9427D">
      <w:pPr>
        <w:pStyle w:val="19"/>
        <w:ind w:firstLine="709"/>
      </w:pPr>
      <w:r>
        <w:rPr>
          <w:color w:val="000000"/>
          <w:szCs w:val="28"/>
        </w:rPr>
        <w:t xml:space="preserve">Заказчик обязан хранить коммерческую тайну претендентов, ставшую им известной в связи с проведением закупки. Коммерческой тайной признается информация, оформленная в соответствии с требованиями Федерального закона «О коммерческой тайне», а также обеспечить соблюдение требований </w:t>
      </w:r>
      <w:r>
        <w:rPr>
          <w:bCs/>
          <w:color w:val="000000"/>
          <w:szCs w:val="28"/>
        </w:rPr>
        <w:t>Федерального закона «О персональных данных»</w:t>
      </w:r>
      <w:r>
        <w:rPr>
          <w:color w:val="000000"/>
          <w:szCs w:val="28"/>
        </w:rPr>
        <w:t>.</w:t>
      </w:r>
    </w:p>
    <w:p w:rsidR="00871018" w:rsidRPr="00215E05"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настоящей документации о закупке, а также по уведомлению участников (за исключением победител</w:t>
      </w:r>
      <w:proofErr w:type="gramStart"/>
      <w:r>
        <w:t>я(</w:t>
      </w:r>
      <w:proofErr w:type="gramEnd"/>
      <w:r>
        <w:t xml:space="preserve">-ей)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w:t>
      </w:r>
      <w:proofErr w:type="gramStart"/>
      <w:r>
        <w:t>дополнениях</w:t>
      </w:r>
      <w:proofErr w:type="gramEnd"/>
      <w:r>
        <w:t>, разъяснениях, итогах Открытого конкурса при условии их надлежащего размещения в СМИ.</w:t>
      </w:r>
    </w:p>
    <w:p w:rsidR="00215E05" w:rsidRDefault="00215E05" w:rsidP="00215E05">
      <w:pPr>
        <w:pStyle w:val="19"/>
        <w:ind w:left="709" w:firstLine="0"/>
      </w:pPr>
    </w:p>
    <w:p w:rsidR="007D6548" w:rsidRPr="00D20AD0" w:rsidRDefault="00CB6943"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настоящей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Претендент вправе не позднее, чем за 3 (три) рабочих дня до даты окончания срока подачи Заявок (пункт 7 Информационной карты), направить письменный запрос, сформированный через ЭТП, на разъяснение положений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(фирменном)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r>
        <w:rPr>
          <w:rFonts w:eastAsia="MS Mincho"/>
          <w:sz w:val="28"/>
          <w:szCs w:val="28"/>
        </w:rPr>
        <w:t>Разъяснения, подписанные ЭП лица, имеющего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настоящей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настоящую документацию о закупке</w:t>
      </w:r>
    </w:p>
    <w:p w:rsidR="00A83569" w:rsidRDefault="00A83569" w:rsidP="00D0223A">
      <w:pPr>
        <w:pStyle w:val="af9"/>
        <w:numPr>
          <w:ilvl w:val="0"/>
          <w:numId w:val="21"/>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настоящую документацию о закупке Открытого конкурса. Любые изменения, дополнения, вносимые в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D0223A">
      <w:pPr>
        <w:pStyle w:val="af9"/>
        <w:numPr>
          <w:ilvl w:val="0"/>
          <w:numId w:val="21"/>
        </w:numPr>
        <w:ind w:left="0" w:firstLine="709"/>
        <w:rPr>
          <w:sz w:val="28"/>
          <w:szCs w:val="28"/>
        </w:rPr>
      </w:pPr>
      <w:r>
        <w:rPr>
          <w:sz w:val="28"/>
          <w:szCs w:val="28"/>
        </w:rPr>
        <w:t>Изменения и дополнения, внесенные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D0223A">
      <w:pPr>
        <w:pStyle w:val="af9"/>
        <w:numPr>
          <w:ilvl w:val="0"/>
          <w:numId w:val="21"/>
        </w:numPr>
        <w:ind w:left="0" w:firstLine="709"/>
        <w:rPr>
          <w:sz w:val="28"/>
          <w:szCs w:val="28"/>
        </w:rPr>
      </w:pPr>
      <w:r>
        <w:rPr>
          <w:sz w:val="28"/>
          <w:szCs w:val="28"/>
        </w:rPr>
        <w:t xml:space="preserve">В случае внесения изменений и дополнений в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5 (пяти) рабочих дней.</w:t>
      </w:r>
    </w:p>
    <w:p w:rsidR="00A83569" w:rsidRDefault="00A83569" w:rsidP="00D0223A">
      <w:pPr>
        <w:pStyle w:val="af9"/>
        <w:numPr>
          <w:ilvl w:val="0"/>
          <w:numId w:val="21"/>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настоящей документации о закупке осуществляется через СМИ.</w:t>
      </w:r>
    </w:p>
    <w:p w:rsidR="00670AF4" w:rsidRDefault="00670AF4" w:rsidP="00F3355C">
      <w:pPr>
        <w:pStyle w:val="af9"/>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proofErr w:type="spellStart"/>
      <w:r>
        <w:rPr>
          <w:rFonts w:eastAsia="MS Mincho"/>
          <w:b/>
        </w:rPr>
        <w:t>Антикоррупционная</w:t>
      </w:r>
      <w:proofErr w:type="spellEnd"/>
      <w:r>
        <w:rPr>
          <w:rFonts w:eastAsia="MS Mincho"/>
          <w:b/>
        </w:rPr>
        <w:t xml:space="preserve"> оговорка</w:t>
      </w:r>
    </w:p>
    <w:p w:rsidR="005812B7" w:rsidRDefault="00034877" w:rsidP="00D0223A">
      <w:pPr>
        <w:pStyle w:val="af9"/>
        <w:numPr>
          <w:ilvl w:val="0"/>
          <w:numId w:val="22"/>
        </w:numPr>
        <w:ind w:left="0" w:firstLine="709"/>
        <w:rPr>
          <w:sz w:val="28"/>
          <w:szCs w:val="28"/>
        </w:rPr>
      </w:pPr>
      <w:proofErr w:type="gramStart"/>
      <w:r>
        <w:rPr>
          <w:sz w:val="28"/>
          <w:szCs w:val="28"/>
        </w:rPr>
        <w:t xml:space="preserve">В рамках проведения настоящей закупки участникам, Заказчику/Организатору, их </w:t>
      </w:r>
      <w:proofErr w:type="spellStart"/>
      <w:r>
        <w:rPr>
          <w:sz w:val="28"/>
          <w:szCs w:val="28"/>
        </w:rPr>
        <w:t>аффилированным</w:t>
      </w:r>
      <w:proofErr w:type="spellEnd"/>
      <w:r>
        <w:rPr>
          <w:sz w:val="28"/>
          <w:szCs w:val="28"/>
        </w:rPr>
        <w:t xml:space="preserve">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9"/>
        <w:rPr>
          <w:sz w:val="28"/>
          <w:szCs w:val="28"/>
        </w:rPr>
      </w:pPr>
      <w:r>
        <w:rPr>
          <w:sz w:val="28"/>
          <w:szCs w:val="28"/>
        </w:rPr>
        <w:t xml:space="preserve">В рамках проведения закупки участники, Заказчик/Организатор, их </w:t>
      </w:r>
      <w:proofErr w:type="spellStart"/>
      <w:r>
        <w:rPr>
          <w:sz w:val="28"/>
          <w:szCs w:val="28"/>
        </w:rPr>
        <w:t>аффилированные</w:t>
      </w:r>
      <w:proofErr w:type="spellEnd"/>
      <w:r>
        <w:rPr>
          <w:sz w:val="28"/>
          <w:szCs w:val="28"/>
        </w:rPr>
        <w:t xml:space="preserve">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D0223A">
      <w:pPr>
        <w:pStyle w:val="af9"/>
        <w:numPr>
          <w:ilvl w:val="0"/>
          <w:numId w:val="22"/>
        </w:numPr>
        <w:ind w:left="0" w:firstLine="709"/>
        <w:rPr>
          <w:sz w:val="28"/>
          <w:szCs w:val="28"/>
        </w:rPr>
      </w:pPr>
      <w:r>
        <w:rPr>
          <w:color w:val="000000"/>
          <w:sz w:val="28"/>
          <w:szCs w:val="28"/>
        </w:rPr>
        <w:t xml:space="preserve">В случае установления нарушения участником,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D0223A">
      <w:pPr>
        <w:pStyle w:val="af9"/>
        <w:numPr>
          <w:ilvl w:val="0"/>
          <w:numId w:val="22"/>
        </w:numPr>
        <w:ind w:left="0" w:firstLine="709"/>
        <w:rPr>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proofErr w:type="spellStart"/>
      <w:r>
        <w:rPr>
          <w:color w:val="000000"/>
          <w:sz w:val="28"/>
          <w:szCs w:val="28"/>
        </w:rPr>
        <w:t>аффилированными</w:t>
      </w:r>
      <w:proofErr w:type="spellEnd"/>
      <w:r>
        <w:rPr>
          <w:color w:val="000000"/>
          <w:sz w:val="28"/>
          <w:szCs w:val="28"/>
        </w:rPr>
        <w:t xml:space="preserve"> лицами, работниками или посредниками каких-либо положений подпункта 1.4.1 настоящей документации о закупке.</w:t>
      </w:r>
    </w:p>
    <w:p w:rsidR="007E0067" w:rsidRDefault="00034877" w:rsidP="007E0067">
      <w:pPr>
        <w:pStyle w:val="af9"/>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4"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5"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9"/>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D0223A">
      <w:pPr>
        <w:pStyle w:val="af9"/>
        <w:numPr>
          <w:ilvl w:val="0"/>
          <w:numId w:val="22"/>
        </w:numPr>
        <w:ind w:left="0" w:firstLine="709"/>
        <w:rPr>
          <w:sz w:val="28"/>
          <w:szCs w:val="28"/>
        </w:rPr>
      </w:pPr>
      <w:r>
        <w:rPr>
          <w:color w:val="000000"/>
          <w:sz w:val="28"/>
          <w:szCs w:val="28"/>
        </w:rPr>
        <w:t xml:space="preserve">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w:t>
      </w:r>
      <w:proofErr w:type="gramStart"/>
      <w:r>
        <w:rPr>
          <w:color w:val="000000"/>
          <w:sz w:val="28"/>
          <w:szCs w:val="28"/>
        </w:rPr>
        <w:t>быть</w:t>
      </w:r>
      <w:proofErr w:type="gramEnd"/>
      <w:r>
        <w:rPr>
          <w:color w:val="000000"/>
          <w:sz w:val="28"/>
          <w:szCs w:val="28"/>
        </w:rPr>
        <w:t xml:space="preserve">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D0223A">
      <w:pPr>
        <w:pStyle w:val="19"/>
        <w:numPr>
          <w:ilvl w:val="1"/>
          <w:numId w:val="13"/>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sz w:val="28"/>
          <w:szCs w:val="28"/>
        </w:rPr>
        <w:t xml:space="preserve"> </w:t>
      </w:r>
      <w:proofErr w:type="gramStart"/>
      <w:r>
        <w:rPr>
          <w:sz w:val="28"/>
          <w:szCs w:val="28"/>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размер которых превышает 1 миллион рублей или, в случае, если  балансовая стоимость активов участника закупки - юридического лица, зарегистрированного в соответствии с законодательством Российской Федерации (резидент Российской Федерации), по данным бухгалтерской отчетности за последний отчетный период составляет более 10</w:t>
      </w:r>
      <w:proofErr w:type="gramEnd"/>
      <w:r>
        <w:rPr>
          <w:sz w:val="28"/>
          <w:szCs w:val="28"/>
        </w:rPr>
        <w:t xml:space="preserve"> миллионов рублей - десять процентов балансовой стоимости активов такого участника. Участник Открытого конкурса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недоимки, просроченной задолженности и решение по такому заявлению на дату рассмотрения, оценки и сопоставления Заявки на участие в Открытом конкурсе не принято. Также участник закупки - резидент Российской Федерации считается соответствующим установленному требованию при отсутствии на сайте Федеральной налоговой службы Российской Федерации информации о наличии у него задолженности по уплате налогов;</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необходимое для исполнения обязательств по заключаемому по результатам Открытого конкурса договору,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proofErr w:type="spellStart"/>
      <w:r>
        <w:rPr>
          <w:sz w:val="28"/>
          <w:szCs w:val="28"/>
        </w:rPr>
        <w:t>д</w:t>
      </w:r>
      <w:proofErr w:type="spellEnd"/>
      <w:r>
        <w:rPr>
          <w:sz w:val="28"/>
          <w:szCs w:val="28"/>
        </w:rPr>
        <w:t>)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proofErr w:type="spellStart"/>
      <w:proofErr w:type="gramStart"/>
      <w:r>
        <w:rPr>
          <w:sz w:val="28"/>
          <w:szCs w:val="28"/>
        </w:rPr>
        <w:t>з</w:t>
      </w:r>
      <w:proofErr w:type="spellEnd"/>
      <w:r>
        <w:rPr>
          <w:sz w:val="28"/>
          <w:szCs w:val="28"/>
        </w:rPr>
        <w:t xml:space="preserve">)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D0223A">
      <w:pPr>
        <w:pStyle w:val="19"/>
        <w:numPr>
          <w:ilvl w:val="1"/>
          <w:numId w:val="13"/>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9"/>
        <w:rPr>
          <w:sz w:val="28"/>
          <w:szCs w:val="28"/>
        </w:rPr>
      </w:pPr>
      <w:r>
        <w:rPr>
          <w:sz w:val="28"/>
          <w:szCs w:val="28"/>
        </w:rPr>
        <w:t>а)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E76363">
      <w:pPr>
        <w:pStyle w:val="af9"/>
        <w:rPr>
          <w:sz w:val="28"/>
          <w:szCs w:val="28"/>
        </w:rPr>
      </w:pPr>
      <w:r>
        <w:rPr>
          <w:sz w:val="28"/>
          <w:szCs w:val="28"/>
        </w:rPr>
        <w:t>б) иметь опыт выполнения работ, оказания услуг, являющихся предметом закупки, если такое требование установлено в пункте 17 Информационной карты;</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9"/>
        <w:rPr>
          <w:sz w:val="28"/>
          <w:szCs w:val="28"/>
        </w:rPr>
      </w:pPr>
    </w:p>
    <w:p w:rsidR="002410DF" w:rsidRPr="00D20AD0" w:rsidRDefault="002410DF" w:rsidP="00D0223A">
      <w:pPr>
        <w:pStyle w:val="19"/>
        <w:numPr>
          <w:ilvl w:val="1"/>
          <w:numId w:val="13"/>
        </w:numPr>
        <w:ind w:left="0" w:firstLine="709"/>
        <w:outlineLvl w:val="1"/>
        <w:rPr>
          <w:b/>
          <w:szCs w:val="28"/>
        </w:rPr>
      </w:pPr>
      <w:r>
        <w:rPr>
          <w:b/>
          <w:szCs w:val="28"/>
        </w:rPr>
        <w:t>Представление документов</w:t>
      </w:r>
    </w:p>
    <w:p w:rsidR="00737675" w:rsidRPr="00D32FFA" w:rsidRDefault="00737675" w:rsidP="00D0223A">
      <w:pPr>
        <w:pStyle w:val="aff7"/>
        <w:numPr>
          <w:ilvl w:val="0"/>
          <w:numId w:val="14"/>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9"/>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9"/>
        <w:numPr>
          <w:ilvl w:val="0"/>
          <w:numId w:val="3"/>
        </w:numPr>
        <w:tabs>
          <w:tab w:val="clear" w:pos="720"/>
        </w:tabs>
        <w:ind w:left="0" w:firstLine="709"/>
        <w:rPr>
          <w:sz w:val="28"/>
          <w:szCs w:val="28"/>
        </w:rPr>
      </w:pPr>
      <w:r>
        <w:rPr>
          <w:sz w:val="28"/>
          <w:szCs w:val="28"/>
        </w:rPr>
        <w:t>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Указанный документ должен быть представлен на каждое лицо, выступающее на стороне претендента;</w:t>
      </w:r>
    </w:p>
    <w:p w:rsidR="00197C18" w:rsidRPr="00512146" w:rsidRDefault="00197C18" w:rsidP="00E76363">
      <w:pPr>
        <w:pStyle w:val="af9"/>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и составленное по форме приложения № 3 к настоящей документации о закупке. Документ должен быть сканирован с оригинала, подписанного уполномоченным лицом претендента;</w:t>
      </w:r>
    </w:p>
    <w:p w:rsidR="009F021A" w:rsidRPr="00D32FFA" w:rsidRDefault="009F021A" w:rsidP="00E76363">
      <w:pPr>
        <w:pStyle w:val="af9"/>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Документы должны быть сканированы с оригинала или нотариально заверенной копии;</w:t>
      </w:r>
    </w:p>
    <w:p w:rsidR="009F021A" w:rsidRPr="005B5FED" w:rsidRDefault="009F021A" w:rsidP="00E76363">
      <w:pPr>
        <w:pStyle w:val="af9"/>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w:t>
      </w:r>
    </w:p>
    <w:p w:rsidR="009F021A" w:rsidRDefault="009F021A" w:rsidP="00E76363">
      <w:pPr>
        <w:pStyle w:val="af9"/>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9"/>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D0223A">
      <w:pPr>
        <w:pStyle w:val="aff7"/>
        <w:numPr>
          <w:ilvl w:val="0"/>
          <w:numId w:val="14"/>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7"/>
        <w:ind w:left="0" w:firstLine="709"/>
        <w:jc w:val="both"/>
        <w:rPr>
          <w:rFonts w:eastAsia="MS Mincho"/>
          <w:sz w:val="28"/>
          <w:szCs w:val="28"/>
        </w:rPr>
      </w:pPr>
    </w:p>
    <w:p w:rsidR="00AA1400" w:rsidRPr="00BE7854" w:rsidRDefault="0039127A" w:rsidP="00E76363">
      <w:pPr>
        <w:ind w:firstLine="709"/>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заключение договора</w:t>
      </w:r>
    </w:p>
    <w:p w:rsidR="00B66FCB" w:rsidRPr="00D32FFA" w:rsidRDefault="00B66FCB" w:rsidP="00E76363">
      <w:pPr>
        <w:pStyle w:val="af9"/>
        <w:tabs>
          <w:tab w:val="left" w:pos="0"/>
          <w:tab w:val="left" w:pos="1440"/>
        </w:tabs>
        <w:rPr>
          <w:sz w:val="28"/>
        </w:rPr>
      </w:pPr>
    </w:p>
    <w:p w:rsidR="003C30F3" w:rsidRPr="00D20AD0" w:rsidRDefault="003C30F3" w:rsidP="00D0223A">
      <w:pPr>
        <w:pStyle w:val="19"/>
        <w:numPr>
          <w:ilvl w:val="1"/>
          <w:numId w:val="19"/>
        </w:numPr>
        <w:ind w:left="0" w:firstLine="709"/>
        <w:outlineLvl w:val="1"/>
        <w:rPr>
          <w:b/>
          <w:szCs w:val="28"/>
        </w:rPr>
      </w:pPr>
      <w:r>
        <w:rPr>
          <w:b/>
          <w:szCs w:val="28"/>
        </w:rPr>
        <w:t>Заявка</w:t>
      </w:r>
    </w:p>
    <w:p w:rsidR="00627DB4" w:rsidRPr="007E5BBC" w:rsidRDefault="00627DB4" w:rsidP="00D0223A">
      <w:pPr>
        <w:pStyle w:val="af9"/>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D0223A">
      <w:pPr>
        <w:pStyle w:val="af9"/>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D0223A">
      <w:pPr>
        <w:pStyle w:val="af9"/>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публикации документации о закупке в СМИ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D0223A">
      <w:pPr>
        <w:pStyle w:val="af9"/>
        <w:numPr>
          <w:ilvl w:val="2"/>
          <w:numId w:val="5"/>
        </w:numPr>
        <w:tabs>
          <w:tab w:val="clear" w:pos="144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D0223A">
      <w:pPr>
        <w:pStyle w:val="af9"/>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D0223A">
      <w:pPr>
        <w:pStyle w:val="af9"/>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w:t>
      </w:r>
      <w:proofErr w:type="spellStart"/>
      <w:r>
        <w:rPr>
          <w:sz w:val="28"/>
          <w:szCs w:val="28"/>
        </w:rPr>
        <w:t>ых</w:t>
      </w:r>
      <w:proofErr w:type="spellEnd"/>
      <w:r>
        <w:rPr>
          <w:sz w:val="28"/>
          <w:szCs w:val="28"/>
        </w:rPr>
        <w:t>) в пункте 11 Информационной карты.</w:t>
      </w:r>
    </w:p>
    <w:p w:rsidR="00627DB4" w:rsidRPr="00D32FFA" w:rsidRDefault="00627DB4" w:rsidP="00D0223A">
      <w:pPr>
        <w:pStyle w:val="af9"/>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D0223A">
      <w:pPr>
        <w:pStyle w:val="af9"/>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10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5E1413" w:rsidRDefault="00627DB4" w:rsidP="00D0223A">
      <w:pPr>
        <w:pStyle w:val="af9"/>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пункте 5 Информационной карты.</w:t>
      </w:r>
    </w:p>
    <w:p w:rsidR="00627DB4" w:rsidRPr="007E5BBC" w:rsidRDefault="00602A14" w:rsidP="00D0223A">
      <w:pPr>
        <w:pStyle w:val="af9"/>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D0223A">
      <w:pPr>
        <w:pStyle w:val="af9"/>
        <w:numPr>
          <w:ilvl w:val="2"/>
          <w:numId w:val="5"/>
        </w:numPr>
        <w:tabs>
          <w:tab w:val="clear" w:pos="1440"/>
        </w:tabs>
        <w:ind w:firstLine="709"/>
        <w:rPr>
          <w:sz w:val="28"/>
          <w:szCs w:val="28"/>
        </w:rPr>
      </w:pPr>
      <w:r>
        <w:rPr>
          <w:sz w:val="28"/>
          <w:szCs w:val="28"/>
        </w:rPr>
        <w:t xml:space="preserve">В случае наличия в составе Заявки документов и информации, текст которых не поддается прочтению, такие документы и информация считаются </w:t>
      </w:r>
      <w:proofErr w:type="spellStart"/>
      <w:r>
        <w:rPr>
          <w:sz w:val="28"/>
          <w:szCs w:val="28"/>
        </w:rPr>
        <w:t>непредставленными</w:t>
      </w:r>
      <w:proofErr w:type="spellEnd"/>
      <w:r>
        <w:rPr>
          <w:sz w:val="28"/>
          <w:szCs w:val="28"/>
        </w:rPr>
        <w:t>.</w:t>
      </w:r>
    </w:p>
    <w:p w:rsidR="00627DB4" w:rsidRPr="007E5BBC" w:rsidRDefault="00627DB4" w:rsidP="00D0223A">
      <w:pPr>
        <w:pStyle w:val="af9"/>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w:t>
      </w:r>
      <w:proofErr w:type="spellStart"/>
      <w:r>
        <w:rPr>
          <w:sz w:val="28"/>
          <w:szCs w:val="28"/>
        </w:rPr>
        <w:t>ых</w:t>
      </w:r>
      <w:proofErr w:type="spellEnd"/>
      <w:r>
        <w:rPr>
          <w:sz w:val="28"/>
          <w:szCs w:val="28"/>
        </w:rPr>
        <w:t>) в пункте 12 Информационной карты.</w:t>
      </w:r>
    </w:p>
    <w:p w:rsidR="00627DB4" w:rsidRDefault="00627DB4" w:rsidP="00D0223A">
      <w:pPr>
        <w:pStyle w:val="af9"/>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D0223A">
      <w:pPr>
        <w:pStyle w:val="19"/>
        <w:numPr>
          <w:ilvl w:val="1"/>
          <w:numId w:val="19"/>
        </w:numPr>
        <w:ind w:left="0" w:firstLine="709"/>
        <w:outlineLvl w:val="1"/>
        <w:rPr>
          <w:b/>
          <w:szCs w:val="28"/>
        </w:rPr>
      </w:pPr>
      <w:r>
        <w:rPr>
          <w:b/>
          <w:szCs w:val="28"/>
        </w:rPr>
        <w:t>Срок и порядок подачи Заявок</w:t>
      </w:r>
    </w:p>
    <w:p w:rsidR="00542481" w:rsidRPr="002D2D73" w:rsidRDefault="00542481" w:rsidP="00E76363">
      <w:pPr>
        <w:pStyle w:val="af9"/>
        <w:numPr>
          <w:ilvl w:val="2"/>
          <w:numId w:val="4"/>
        </w:numPr>
        <w:tabs>
          <w:tab w:val="clear" w:pos="0"/>
        </w:tabs>
        <w:ind w:left="0" w:firstLine="709"/>
        <w:rPr>
          <w:sz w:val="28"/>
        </w:rPr>
      </w:pPr>
      <w:r>
        <w:rPr>
          <w:sz w:val="28"/>
        </w:rPr>
        <w:t xml:space="preserve">Место, дата начала и окончания срока подачи Заявок указаны в пункте 7 </w:t>
      </w:r>
      <w:r>
        <w:rPr>
          <w:sz w:val="28"/>
          <w:szCs w:val="28"/>
        </w:rPr>
        <w:t>Информационной карты.</w:t>
      </w:r>
    </w:p>
    <w:p w:rsidR="00542481" w:rsidRDefault="00036881" w:rsidP="00E76363">
      <w:pPr>
        <w:pStyle w:val="af9"/>
        <w:numPr>
          <w:ilvl w:val="2"/>
          <w:numId w:val="4"/>
        </w:numPr>
        <w:tabs>
          <w:tab w:val="clear" w:pos="0"/>
        </w:tabs>
        <w:ind w:left="0" w:firstLine="709"/>
        <w:rPr>
          <w:sz w:val="28"/>
          <w:szCs w:val="28"/>
        </w:rPr>
      </w:pPr>
      <w:r>
        <w:rPr>
          <w:sz w:val="28"/>
          <w:szCs w:val="28"/>
        </w:rPr>
        <w:t>Заявки, по истечении срока, указанного в пункте 7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F27D32" w:rsidRDefault="002C52C8" w:rsidP="00F27D32">
      <w:pPr>
        <w:pStyle w:val="af9"/>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F27D32">
      <w:pPr>
        <w:pStyle w:val="af9"/>
        <w:numPr>
          <w:ilvl w:val="2"/>
          <w:numId w:val="4"/>
        </w:numPr>
        <w:tabs>
          <w:tab w:val="clear" w:pos="0"/>
        </w:tabs>
        <w:ind w:left="0" w:firstLine="709"/>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F27D32" w:rsidRPr="005E1413" w:rsidRDefault="00F27D32" w:rsidP="00F27D32">
      <w:pPr>
        <w:pStyle w:val="af9"/>
        <w:numPr>
          <w:ilvl w:val="2"/>
          <w:numId w:val="4"/>
        </w:numPr>
        <w:tabs>
          <w:tab w:val="clear" w:pos="0"/>
        </w:tabs>
        <w:ind w:left="0" w:firstLine="709"/>
        <w:rPr>
          <w:sz w:val="28"/>
          <w:szCs w:val="28"/>
        </w:rPr>
      </w:pPr>
      <w:r>
        <w:rPr>
          <w:sz w:val="28"/>
        </w:rPr>
        <w:t>Открытие доступа к Заявкам производится на ЭТП автоматически в момент окончания срока для подачи Заявок. При этом протокол не оформляется.</w:t>
      </w:r>
    </w:p>
    <w:p w:rsidR="00F27D32" w:rsidRPr="00F27D32" w:rsidRDefault="00F27D32" w:rsidP="00F27D32">
      <w:pPr>
        <w:pStyle w:val="af9"/>
        <w:numPr>
          <w:ilvl w:val="2"/>
          <w:numId w:val="4"/>
        </w:numPr>
        <w:tabs>
          <w:tab w:val="clear" w:pos="0"/>
        </w:tabs>
        <w:ind w:left="0" w:firstLine="709"/>
        <w:rPr>
          <w:sz w:val="28"/>
          <w:szCs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открытыми. Дата и время выгрузки совпадает с моментом открытия доступа к Заявкам.</w:t>
      </w:r>
    </w:p>
    <w:p w:rsidR="00542481" w:rsidRDefault="00542481" w:rsidP="00E76363">
      <w:pPr>
        <w:pStyle w:val="af9"/>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9"/>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7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9"/>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9"/>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9"/>
        <w:ind w:left="709" w:firstLine="0"/>
        <w:rPr>
          <w:sz w:val="28"/>
        </w:rPr>
      </w:pPr>
    </w:p>
    <w:p w:rsidR="00AA1400" w:rsidRPr="00542481" w:rsidRDefault="00AA1400" w:rsidP="00D0223A">
      <w:pPr>
        <w:pStyle w:val="19"/>
        <w:numPr>
          <w:ilvl w:val="1"/>
          <w:numId w:val="19"/>
        </w:numPr>
        <w:ind w:left="0" w:firstLine="709"/>
        <w:outlineLvl w:val="1"/>
        <w:rPr>
          <w:b/>
          <w:szCs w:val="28"/>
        </w:rPr>
      </w:pPr>
      <w:r>
        <w:rPr>
          <w:b/>
        </w:rPr>
        <w:t>Порядок оформления Заявки</w:t>
      </w:r>
    </w:p>
    <w:p w:rsidR="00AA1400" w:rsidRDefault="00AA1400" w:rsidP="00D0223A">
      <w:pPr>
        <w:pStyle w:val="af9"/>
        <w:numPr>
          <w:ilvl w:val="0"/>
          <w:numId w:val="20"/>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Default="00AA1400" w:rsidP="00D0223A">
      <w:pPr>
        <w:pStyle w:val="af9"/>
        <w:numPr>
          <w:ilvl w:val="0"/>
          <w:numId w:val="20"/>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87E7D" w:rsidRDefault="00CE598D" w:rsidP="00D0223A">
      <w:pPr>
        <w:pStyle w:val="af9"/>
        <w:numPr>
          <w:ilvl w:val="0"/>
          <w:numId w:val="20"/>
        </w:numPr>
        <w:ind w:left="0" w:firstLine="709"/>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отдельными пакетами (файлами) с подтверждающими копиями документов, отнесенным к данному лоту.</w:t>
      </w:r>
    </w:p>
    <w:p w:rsidR="00BA6B0B" w:rsidRPr="00407088" w:rsidRDefault="0060696E" w:rsidP="00D0223A">
      <w:pPr>
        <w:pStyle w:val="af9"/>
        <w:numPr>
          <w:ilvl w:val="0"/>
          <w:numId w:val="20"/>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(в случае их наличия), должны быть завизированы лицом, подписавшим Заявку или лицом, имеющим право подписи документов от имени претендента.</w:t>
      </w:r>
    </w:p>
    <w:p w:rsidR="009F2BCA" w:rsidRDefault="001E5253" w:rsidP="00D0223A">
      <w:pPr>
        <w:pStyle w:val="af9"/>
        <w:numPr>
          <w:ilvl w:val="0"/>
          <w:numId w:val="20"/>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pdf</w:t>
      </w:r>
      <w:proofErr w:type="spellEnd"/>
      <w:r>
        <w:rPr>
          <w:sz w:val="28"/>
        </w:rPr>
        <w:t>),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r>
        <w:rPr>
          <w:sz w:val="28"/>
          <w:lang w:val="en-US"/>
        </w:rPr>
        <w:t>jpg</w:t>
      </w:r>
      <w:r>
        <w:rPr>
          <w:sz w:val="28"/>
        </w:rPr>
        <w:t>) и т.д.</w:t>
      </w:r>
    </w:p>
    <w:p w:rsidR="009F2BCA" w:rsidRPr="0016413E" w:rsidRDefault="003936DB" w:rsidP="00D0223A">
      <w:pPr>
        <w:pStyle w:val="af9"/>
        <w:numPr>
          <w:ilvl w:val="0"/>
          <w:numId w:val="20"/>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E67B4B" w:rsidP="00D0223A">
      <w:pPr>
        <w:pStyle w:val="af9"/>
        <w:numPr>
          <w:ilvl w:val="0"/>
          <w:numId w:val="20"/>
        </w:numPr>
        <w:ind w:left="0" w:firstLine="709"/>
        <w:rPr>
          <w:sz w:val="28"/>
        </w:rPr>
      </w:pPr>
      <w:r>
        <w:rPr>
          <w:sz w:val="28"/>
          <w:szCs w:val="28"/>
        </w:rPr>
        <w:t xml:space="preserve">Допускается, но не рекомендуется,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 Все файлы не должны иметь защиты от их открытия и печати, а </w:t>
      </w:r>
      <w:proofErr w:type="gramStart"/>
      <w:r>
        <w:rPr>
          <w:sz w:val="28"/>
          <w:szCs w:val="28"/>
        </w:rPr>
        <w:t>файлы</w:t>
      </w:r>
      <w:proofErr w:type="gramEnd"/>
      <w:r>
        <w:rPr>
          <w:sz w:val="28"/>
          <w:szCs w:val="28"/>
        </w:rPr>
        <w:t xml:space="preserve"> прилагаемые в форматах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также не должны иметь защиты от их изменения и копирования их содержимого.</w:t>
      </w:r>
    </w:p>
    <w:p w:rsidR="00AA1400" w:rsidRPr="006217BC" w:rsidRDefault="00AA1400" w:rsidP="00D0223A">
      <w:pPr>
        <w:pStyle w:val="af9"/>
        <w:numPr>
          <w:ilvl w:val="0"/>
          <w:numId w:val="20"/>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9"/>
        <w:rPr>
          <w:sz w:val="28"/>
        </w:rPr>
      </w:pPr>
      <w:r>
        <w:rPr>
          <w:sz w:val="28"/>
        </w:rPr>
        <w:t xml:space="preserve">Копии указанных в настоящем подпункте документов также должны быть представлены в </w:t>
      </w:r>
      <w:proofErr w:type="spellStart"/>
      <w:proofErr w:type="gramStart"/>
      <w:r>
        <w:rPr>
          <w:sz w:val="28"/>
        </w:rPr>
        <w:t>скан-копии</w:t>
      </w:r>
      <w:proofErr w:type="spellEnd"/>
      <w:proofErr w:type="gramEnd"/>
      <w:r>
        <w:rPr>
          <w:sz w:val="28"/>
        </w:rPr>
        <w:t xml:space="preserve"> отдельным файлом в Заявке, с наименованием «Обеспечение </w:t>
      </w:r>
      <w:proofErr w:type="spellStart"/>
      <w:r>
        <w:rPr>
          <w:sz w:val="28"/>
        </w:rPr>
        <w:t>заявки.pdf</w:t>
      </w:r>
      <w:proofErr w:type="spellEnd"/>
      <w:r>
        <w:rPr>
          <w:sz w:val="28"/>
        </w:rPr>
        <w:t>.».</w:t>
      </w:r>
    </w:p>
    <w:p w:rsidR="00AA1400" w:rsidRPr="00AA1400" w:rsidRDefault="00AA1400" w:rsidP="00AA1400">
      <w:pPr>
        <w:pStyle w:val="af9"/>
        <w:rPr>
          <w:sz w:val="28"/>
        </w:rPr>
      </w:pPr>
      <w:r>
        <w:rPr>
          <w:sz w:val="28"/>
        </w:rPr>
        <w:t>Претендент передает указанные документы Организатору нарочно или предоставляет иными способами доставки. Для предоставления документов нарочно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w:t>
      </w:r>
      <w:proofErr w:type="spellStart"/>
      <w:r>
        <w:rPr>
          <w:sz w:val="28"/>
        </w:rPr>
        <w:t>ым</w:t>
      </w:r>
      <w:proofErr w:type="spellEnd"/>
      <w:r>
        <w:rPr>
          <w:sz w:val="28"/>
        </w:rPr>
        <w:t>)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802497" w:rsidRDefault="008878AE">
      <w:pPr>
        <w:pStyle w:val="af9"/>
        <w:rPr>
          <w:sz w:val="28"/>
        </w:rPr>
      </w:pPr>
      <w:r w:rsidRPr="008878AE">
        <w:rPr>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34 -99 -34 21600 21634 21600 21634 -99 -34 -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5157EB" w:rsidRPr="007E6DE4" w:rsidRDefault="005157EB" w:rsidP="008F6343">
                  <w:pPr>
                    <w:jc w:val="center"/>
                    <w:rPr>
                      <w:b/>
                      <w:sz w:val="28"/>
                      <w:szCs w:val="28"/>
                    </w:rPr>
                  </w:pPr>
                  <w:r w:rsidRPr="007E6DE4">
                    <w:rPr>
                      <w:b/>
                      <w:sz w:val="28"/>
                      <w:szCs w:val="28"/>
                    </w:rPr>
                    <w:t xml:space="preserve">_____________________________________________, </w:t>
                  </w:r>
                </w:p>
                <w:p w:rsidR="005157EB" w:rsidRDefault="005157EB"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5157EB" w:rsidRPr="007E6DE4" w:rsidRDefault="005157EB" w:rsidP="008F6343">
                  <w:pPr>
                    <w:jc w:val="center"/>
                    <w:rPr>
                      <w:b/>
                      <w:sz w:val="28"/>
                      <w:szCs w:val="28"/>
                    </w:rPr>
                  </w:pPr>
                  <w:r w:rsidRPr="007E6DE4">
                    <w:rPr>
                      <w:b/>
                      <w:sz w:val="28"/>
                      <w:szCs w:val="28"/>
                    </w:rPr>
                    <w:t>________________________________________</w:t>
                  </w:r>
                </w:p>
                <w:p w:rsidR="005157EB" w:rsidRPr="007E6DE4" w:rsidRDefault="005157EB" w:rsidP="008F6343">
                  <w:pPr>
                    <w:jc w:val="center"/>
                    <w:rPr>
                      <w:i/>
                      <w:sz w:val="20"/>
                      <w:szCs w:val="20"/>
                    </w:rPr>
                  </w:pPr>
                  <w:r w:rsidRPr="007E6DE4">
                    <w:rPr>
                      <w:i/>
                      <w:sz w:val="20"/>
                      <w:szCs w:val="20"/>
                    </w:rPr>
                    <w:t>государство регистрации претендента</w:t>
                  </w:r>
                </w:p>
                <w:p w:rsidR="005157EB" w:rsidRPr="007E6DE4" w:rsidRDefault="005157EB" w:rsidP="008F6343">
                  <w:pPr>
                    <w:jc w:val="center"/>
                    <w:rPr>
                      <w:b/>
                      <w:sz w:val="28"/>
                      <w:szCs w:val="28"/>
                    </w:rPr>
                  </w:pPr>
                  <w:r w:rsidRPr="007E6DE4">
                    <w:rPr>
                      <w:b/>
                      <w:sz w:val="28"/>
                      <w:szCs w:val="28"/>
                    </w:rPr>
                    <w:t>_____________________________</w:t>
                  </w:r>
                  <w:r>
                    <w:rPr>
                      <w:b/>
                      <w:sz w:val="28"/>
                      <w:szCs w:val="28"/>
                    </w:rPr>
                    <w:t>__________________</w:t>
                  </w:r>
                </w:p>
                <w:p w:rsidR="005157EB" w:rsidRPr="007E6DE4" w:rsidRDefault="005157EB" w:rsidP="008F6343">
                  <w:pPr>
                    <w:jc w:val="center"/>
                    <w:rPr>
                      <w:i/>
                      <w:sz w:val="20"/>
                      <w:szCs w:val="20"/>
                    </w:rPr>
                  </w:pPr>
                  <w:r w:rsidRPr="007E6DE4">
                    <w:rPr>
                      <w:i/>
                      <w:sz w:val="20"/>
                      <w:szCs w:val="20"/>
                    </w:rPr>
                    <w:t>ИНН претендента (для претендентов-резидентов Российской Федерации)</w:t>
                  </w:r>
                </w:p>
                <w:p w:rsidR="005157EB" w:rsidRDefault="005157EB" w:rsidP="008F6343">
                  <w:pPr>
                    <w:jc w:val="both"/>
                  </w:pPr>
                </w:p>
                <w:p w:rsidR="005157EB" w:rsidRDefault="005157EB">
                  <w:pPr>
                    <w:jc w:val="center"/>
                    <w:rPr>
                      <w:b/>
                    </w:rPr>
                  </w:pPr>
                  <w:r>
                    <w:rPr>
                      <w:b/>
                    </w:rPr>
                    <w:t xml:space="preserve">ОБЕСПЕЧЕНИЕ ЗАЯВКИ НА УЧАСТИЕ В ОТКРЫТОМ КОНКУРСЕ </w:t>
                  </w:r>
                </w:p>
                <w:p w:rsidR="005157EB" w:rsidRDefault="005157EB">
                  <w:pPr>
                    <w:jc w:val="center"/>
                    <w:rPr>
                      <w:b/>
                    </w:rPr>
                  </w:pPr>
                  <w:r>
                    <w:rPr>
                      <w:b/>
                    </w:rPr>
                    <w:t>№ ОКэ-СВЕРД-21-0005</w:t>
                  </w:r>
                </w:p>
                <w:p w:rsidR="005157EB" w:rsidRPr="003C6269" w:rsidRDefault="005157EB" w:rsidP="008F6343">
                  <w:pPr>
                    <w:jc w:val="center"/>
                    <w:rPr>
                      <w:b/>
                    </w:rPr>
                  </w:pPr>
                  <w:r w:rsidRPr="003C6269">
                    <w:rPr>
                      <w:b/>
                    </w:rPr>
                    <w:t xml:space="preserve">(лот № _________) </w:t>
                  </w:r>
                </w:p>
                <w:p w:rsidR="005157EB" w:rsidRPr="006471D1" w:rsidRDefault="005157EB" w:rsidP="006471D1">
                  <w:pPr>
                    <w:jc w:val="center"/>
                    <w:rPr>
                      <w:i/>
                    </w:rPr>
                  </w:pPr>
                  <w:r w:rsidRPr="003C6269">
                    <w:rPr>
                      <w:i/>
                    </w:rPr>
                    <w:t>(указывается номер лота)</w:t>
                  </w:r>
                </w:p>
              </w:txbxContent>
            </v:textbox>
            <w10:wrap type="tight"/>
          </v:shape>
        </w:pict>
      </w:r>
      <w:r w:rsidR="00D0223A">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9"/>
        <w:rPr>
          <w:sz w:val="28"/>
        </w:rPr>
      </w:pPr>
      <w:r>
        <w:rPr>
          <w:sz w:val="28"/>
        </w:rPr>
        <w:t>Обеспечения Заявки по истечении срока, указанного в пункте 7 Информационной карты, не принимаются.</w:t>
      </w:r>
    </w:p>
    <w:p w:rsidR="00F45F5D" w:rsidRDefault="00AA1400" w:rsidP="00AA1400">
      <w:pPr>
        <w:pStyle w:val="af9"/>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9"/>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является роспись представителя Заказчика при получении отправления.</w:t>
      </w:r>
    </w:p>
    <w:p w:rsidR="006217BC" w:rsidRPr="00D32FFA" w:rsidRDefault="006217BC" w:rsidP="00AA1400">
      <w:pPr>
        <w:pStyle w:val="af9"/>
        <w:rPr>
          <w:sz w:val="28"/>
        </w:rPr>
      </w:pPr>
    </w:p>
    <w:p w:rsidR="005C58AF" w:rsidRDefault="005C58AF" w:rsidP="00D0223A">
      <w:pPr>
        <w:pStyle w:val="19"/>
        <w:numPr>
          <w:ilvl w:val="1"/>
          <w:numId w:val="19"/>
        </w:numPr>
        <w:ind w:left="0" w:firstLine="709"/>
        <w:outlineLvl w:val="1"/>
        <w:rPr>
          <w:b/>
          <w:szCs w:val="28"/>
        </w:rPr>
      </w:pPr>
      <w:r>
        <w:rPr>
          <w:b/>
          <w:bCs/>
          <w:iCs/>
          <w:szCs w:val="28"/>
        </w:rPr>
        <w:t>Обеспечение Заявки</w:t>
      </w:r>
    </w:p>
    <w:p w:rsidR="005C58AF" w:rsidRPr="00B90994" w:rsidRDefault="0057637D" w:rsidP="00D0223A">
      <w:pPr>
        <w:numPr>
          <w:ilvl w:val="0"/>
          <w:numId w:val="17"/>
        </w:numPr>
        <w:suppressAutoHyphens w:val="0"/>
        <w:autoSpaceDE w:val="0"/>
        <w:autoSpaceDN w:val="0"/>
        <w:adjustRightInd w:val="0"/>
        <w:ind w:left="0" w:firstLine="709"/>
        <w:jc w:val="both"/>
        <w:rPr>
          <w:sz w:val="28"/>
          <w:szCs w:val="28"/>
        </w:rPr>
      </w:pPr>
      <w:r>
        <w:rPr>
          <w:sz w:val="28"/>
          <w:szCs w:val="28"/>
        </w:rPr>
        <w:t>В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 вид и размер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D0223A">
      <w:pPr>
        <w:numPr>
          <w:ilvl w:val="0"/>
          <w:numId w:val="17"/>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в документации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валюте, указанной в пункте 12 Информационной карты.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D0223A">
      <w:pPr>
        <w:numPr>
          <w:ilvl w:val="0"/>
          <w:numId w:val="17"/>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7 Информационной карты, с учетом условий предусмотренных в подпункте 3.3.10 настоящей документации о закупке.</w:t>
      </w:r>
    </w:p>
    <w:p w:rsidR="005C58AF" w:rsidRPr="009361EE" w:rsidRDefault="002C278C" w:rsidP="00D0223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В случае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документации о закупке, исходя из размера обеспечения Заявки.</w:t>
      </w:r>
    </w:p>
    <w:p w:rsidR="005C58AF" w:rsidRPr="00B90994" w:rsidRDefault="005C58AF" w:rsidP="00D0223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D0223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Заявки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D0223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D0223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3.2.8 настоящей документации о 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D0223A">
      <w:pPr>
        <w:numPr>
          <w:ilvl w:val="0"/>
          <w:numId w:val="17"/>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D0223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представить документы,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D0223A">
      <w:pPr>
        <w:numPr>
          <w:ilvl w:val="0"/>
          <w:numId w:val="17"/>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D0223A">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w:t>
      </w:r>
      <w:proofErr w:type="spellStart"/>
      <w:r>
        <w:rPr>
          <w:sz w:val="28"/>
          <w:szCs w:val="28"/>
        </w:rPr>
        <w:t>ым</w:t>
      </w:r>
      <w:proofErr w:type="spellEnd"/>
      <w:r>
        <w:rPr>
          <w:sz w:val="28"/>
          <w:szCs w:val="28"/>
        </w:rPr>
        <w:t>) в пункте 2 Информационной карты.</w:t>
      </w:r>
    </w:p>
    <w:p w:rsidR="005C58AF" w:rsidRPr="00B90994" w:rsidRDefault="005C58AF" w:rsidP="00D0223A">
      <w:pPr>
        <w:numPr>
          <w:ilvl w:val="0"/>
          <w:numId w:val="17"/>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7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D0223A">
      <w:pPr>
        <w:numPr>
          <w:ilvl w:val="0"/>
          <w:numId w:val="17"/>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3.3.8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D0223A">
      <w:pPr>
        <w:pStyle w:val="2"/>
        <w:keepNext w:val="0"/>
        <w:widowControl w:val="0"/>
        <w:numPr>
          <w:ilvl w:val="1"/>
          <w:numId w:val="19"/>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25950" w:rsidRDefault="00425950" w:rsidP="00D0223A">
      <w:pPr>
        <w:pStyle w:val="af9"/>
        <w:numPr>
          <w:ilvl w:val="2"/>
          <w:numId w:val="23"/>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25950" w:rsidRDefault="00425950" w:rsidP="00D0223A">
      <w:pPr>
        <w:pStyle w:val="af9"/>
        <w:numPr>
          <w:ilvl w:val="2"/>
          <w:numId w:val="23"/>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802497" w:rsidRDefault="00D0223A" w:rsidP="00D0223A">
      <w:pPr>
        <w:pStyle w:val="af9"/>
        <w:numPr>
          <w:ilvl w:val="2"/>
          <w:numId w:val="23"/>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25950" w:rsidRDefault="00425950" w:rsidP="00D0223A">
      <w:pPr>
        <w:pStyle w:val="af9"/>
        <w:numPr>
          <w:ilvl w:val="2"/>
          <w:numId w:val="23"/>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w:t>
      </w:r>
    </w:p>
    <w:p w:rsidR="00425950" w:rsidRDefault="00425950" w:rsidP="00425950">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802497" w:rsidRDefault="00D0223A">
      <w:pPr>
        <w:pStyle w:val="Default"/>
        <w:ind w:firstLine="709"/>
        <w:jc w:val="both"/>
        <w:rPr>
          <w:sz w:val="28"/>
          <w:szCs w:val="28"/>
        </w:rPr>
      </w:pPr>
      <w:r>
        <w:rPr>
          <w:sz w:val="28"/>
          <w:szCs w:val="28"/>
        </w:rPr>
        <w:t>Общая стоимость товаров, работ, услуг подтверждается расчетом, составленным на основании ведомостей объемов товаров, работ, услуг и других материалов, представленных в Техническом задании. Расчет оформляется в виде приложения к финансово-коммерческому предложению.</w:t>
      </w:r>
    </w:p>
    <w:p w:rsidR="00802497" w:rsidRDefault="00D0223A">
      <w:pPr>
        <w:pStyle w:val="Default"/>
        <w:ind w:firstLine="709"/>
        <w:jc w:val="both"/>
        <w:rPr>
          <w:sz w:val="28"/>
          <w:szCs w:val="28"/>
        </w:rPr>
      </w:pPr>
      <w:r>
        <w:rPr>
          <w:sz w:val="28"/>
          <w:szCs w:val="28"/>
        </w:rPr>
        <w:t>В расчете стоимости претендент указывает единичные расценки по всем видам и объемам товаров, работ, услуг, указанным в Техническом задании и/или Информационной карте.</w:t>
      </w:r>
    </w:p>
    <w:p w:rsidR="00802497" w:rsidRDefault="00802497">
      <w:pPr>
        <w:pStyle w:val="Default"/>
        <w:ind w:firstLine="709"/>
        <w:jc w:val="both"/>
        <w:rPr>
          <w:sz w:val="28"/>
          <w:szCs w:val="28"/>
        </w:rPr>
      </w:pPr>
    </w:p>
    <w:p w:rsidR="00856650" w:rsidRDefault="00425950" w:rsidP="00D0223A">
      <w:pPr>
        <w:pStyle w:val="af9"/>
        <w:numPr>
          <w:ilvl w:val="2"/>
          <w:numId w:val="23"/>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25950" w:rsidRPr="00856650" w:rsidRDefault="00425950" w:rsidP="00D0223A">
      <w:pPr>
        <w:pStyle w:val="af9"/>
        <w:numPr>
          <w:ilvl w:val="2"/>
          <w:numId w:val="23"/>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документации о закупке предоставляет сведения о таких организациях.</w:t>
      </w:r>
    </w:p>
    <w:p w:rsidR="00802497" w:rsidRDefault="00D0223A">
      <w:pPr>
        <w:pStyle w:val="af9"/>
        <w:ind w:right="-1"/>
        <w:rPr>
          <w:sz w:val="28"/>
          <w:szCs w:val="28"/>
        </w:rPr>
      </w:pPr>
      <w:r>
        <w:rPr>
          <w:sz w:val="28"/>
          <w:szCs w:val="28"/>
        </w:rPr>
        <w:t>Сведения о субподрядных организациях/соисполнителях оформляются по форме приложения № </w:t>
      </w:r>
      <w:r w:rsidR="00237E51">
        <w:rPr>
          <w:sz w:val="28"/>
          <w:szCs w:val="28"/>
        </w:rPr>
        <w:t>7</w:t>
      </w:r>
      <w:r>
        <w:rPr>
          <w:sz w:val="28"/>
          <w:szCs w:val="28"/>
        </w:rPr>
        <w:t xml:space="preserve"> к настоящей документации о закупке.</w:t>
      </w:r>
    </w:p>
    <w:p w:rsidR="00802497" w:rsidRDefault="00802497">
      <w:pPr>
        <w:pStyle w:val="af9"/>
        <w:ind w:right="-1"/>
        <w:rPr>
          <w:sz w:val="28"/>
          <w:szCs w:val="28"/>
        </w:rPr>
      </w:pPr>
    </w:p>
    <w:p w:rsidR="00370C44" w:rsidRPr="004B366A" w:rsidRDefault="00370C44" w:rsidP="00D0223A">
      <w:pPr>
        <w:pStyle w:val="19"/>
        <w:numPr>
          <w:ilvl w:val="1"/>
          <w:numId w:val="19"/>
        </w:numPr>
        <w:ind w:left="0" w:firstLine="709"/>
        <w:outlineLvl w:val="1"/>
        <w:rPr>
          <w:b/>
          <w:szCs w:val="28"/>
        </w:rPr>
      </w:pPr>
      <w:r>
        <w:rPr>
          <w:b/>
          <w:szCs w:val="28"/>
        </w:rPr>
        <w:t>Порядок рассмотрения, оценки и сопоставления Заявок Организатором</w:t>
      </w:r>
    </w:p>
    <w:p w:rsidR="00B96EF8" w:rsidRPr="00BB67CA" w:rsidRDefault="00856650" w:rsidP="00D0223A">
      <w:pPr>
        <w:numPr>
          <w:ilvl w:val="0"/>
          <w:numId w:val="10"/>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EB17DD" w:rsidRDefault="00BB67CA" w:rsidP="00D0223A">
      <w:pPr>
        <w:numPr>
          <w:ilvl w:val="0"/>
          <w:numId w:val="10"/>
        </w:numPr>
        <w:ind w:left="0" w:firstLine="709"/>
        <w:jc w:val="both"/>
        <w:rPr>
          <w:sz w:val="28"/>
          <w:szCs w:val="28"/>
        </w:rPr>
      </w:pPr>
      <w:r>
        <w:rPr>
          <w:sz w:val="28"/>
          <w:szCs w:val="28"/>
        </w:rPr>
        <w:t>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w:t>
      </w:r>
    </w:p>
    <w:p w:rsidR="00BB67CA" w:rsidRPr="00EB17DD" w:rsidRDefault="00EB17DD" w:rsidP="00D0223A">
      <w:pPr>
        <w:pStyle w:val="aff7"/>
        <w:numPr>
          <w:ilvl w:val="0"/>
          <w:numId w:val="10"/>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 Заявка претендента должна полностью соответствовать каждому из установленных настоящей документацией о закупке требований.</w:t>
      </w:r>
    </w:p>
    <w:p w:rsidR="00EB17DD" w:rsidRDefault="00F81A0C" w:rsidP="00D0223A">
      <w:pPr>
        <w:numPr>
          <w:ilvl w:val="0"/>
          <w:numId w:val="10"/>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5C69A6" w:rsidRPr="008D69B2" w:rsidRDefault="00461CC6" w:rsidP="00D0223A">
      <w:pPr>
        <w:numPr>
          <w:ilvl w:val="0"/>
          <w:numId w:val="10"/>
        </w:numPr>
        <w:ind w:left="0" w:firstLine="709"/>
        <w:jc w:val="both"/>
        <w:rPr>
          <w:sz w:val="28"/>
          <w:szCs w:val="28"/>
        </w:rPr>
      </w:pPr>
      <w:r>
        <w:rPr>
          <w:sz w:val="28"/>
          <w:szCs w:val="28"/>
        </w:rPr>
        <w:t xml:space="preserve"> Претендент может быть не допущен к участию в Открытом конкурсе, а также его Заявка может быть отклонена, в случае:</w:t>
      </w:r>
    </w:p>
    <w:p w:rsidR="005C69A6" w:rsidRPr="008D69B2" w:rsidRDefault="005C69A6" w:rsidP="008D69B2">
      <w:pPr>
        <w:ind w:firstLine="794"/>
        <w:jc w:val="both"/>
        <w:rPr>
          <w:sz w:val="28"/>
          <w:szCs w:val="28"/>
        </w:rPr>
      </w:pPr>
      <w:r>
        <w:rPr>
          <w:sz w:val="28"/>
          <w:szCs w:val="28"/>
        </w:rPr>
        <w:t xml:space="preserve">1) </w:t>
      </w:r>
      <w:r>
        <w:rPr>
          <w:sz w:val="28"/>
        </w:rPr>
        <w:t>непредставления в Заявке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5C69A6" w:rsidRPr="00D32FFA" w:rsidRDefault="005C69A6" w:rsidP="008D69B2">
      <w:pPr>
        <w:pStyle w:val="af9"/>
        <w:rPr>
          <w:sz w:val="28"/>
        </w:rPr>
      </w:pPr>
      <w:r>
        <w:rPr>
          <w:sz w:val="28"/>
          <w:szCs w:val="28"/>
        </w:rPr>
        <w:t xml:space="preserve">2) </w:t>
      </w:r>
      <w:r>
        <w:rPr>
          <w:sz w:val="28"/>
        </w:rPr>
        <w:t>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обязательным и квалификационным требованиям и/или непредставления документов, подтверждающих соответствие этим требованиям;</w:t>
      </w:r>
    </w:p>
    <w:p w:rsidR="005C69A6" w:rsidRPr="00D32FFA" w:rsidRDefault="005C69A6" w:rsidP="008D69B2">
      <w:pPr>
        <w:pStyle w:val="af9"/>
        <w:rPr>
          <w:sz w:val="28"/>
        </w:rPr>
      </w:pPr>
      <w:r>
        <w:rPr>
          <w:sz w:val="28"/>
        </w:rPr>
        <w:t>3) несоответствия Заявки требованиям настоящей документации о закупке, в том числе если:</w:t>
      </w:r>
    </w:p>
    <w:p w:rsidR="005C69A6" w:rsidRDefault="005C69A6" w:rsidP="008D69B2">
      <w:pPr>
        <w:pStyle w:val="af9"/>
        <w:rPr>
          <w:sz w:val="28"/>
        </w:rPr>
      </w:pPr>
      <w:r>
        <w:rPr>
          <w:sz w:val="28"/>
        </w:rPr>
        <w:t>- Заявка не соответствует форме, установленной настоящей документацией о закупке;</w:t>
      </w:r>
    </w:p>
    <w:p w:rsidR="005C69A6" w:rsidRPr="00D32FFA" w:rsidRDefault="008D69B2" w:rsidP="008D69B2">
      <w:pPr>
        <w:pStyle w:val="af9"/>
        <w:rPr>
          <w:sz w:val="28"/>
        </w:rPr>
      </w:pPr>
      <w:r>
        <w:rPr>
          <w:sz w:val="28"/>
        </w:rPr>
        <w:t>- Заявка не соответствует положениям Технического задания;</w:t>
      </w:r>
    </w:p>
    <w:p w:rsidR="005C69A6" w:rsidRDefault="005C69A6" w:rsidP="008D69B2">
      <w:pPr>
        <w:pStyle w:val="af9"/>
        <w:rPr>
          <w:sz w:val="28"/>
        </w:rPr>
      </w:pPr>
      <w:r>
        <w:rPr>
          <w:sz w:val="28"/>
        </w:rPr>
        <w:t>- Заявка не подписана должным образом в соответствии с требованиями настоящей документации о закупке;</w:t>
      </w:r>
    </w:p>
    <w:p w:rsidR="005C69A6" w:rsidRPr="00D32FFA" w:rsidRDefault="005C69A6" w:rsidP="008D69B2">
      <w:pPr>
        <w:pStyle w:val="af9"/>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5C69A6" w:rsidRPr="00D32FFA" w:rsidRDefault="005C69A6" w:rsidP="008D69B2">
      <w:pPr>
        <w:pStyle w:val="af9"/>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5C69A6" w:rsidRDefault="005C69A6" w:rsidP="008D69B2">
      <w:pPr>
        <w:pStyle w:val="af9"/>
        <w:rPr>
          <w:sz w:val="28"/>
        </w:rPr>
      </w:pPr>
      <w:r>
        <w:rPr>
          <w:sz w:val="28"/>
        </w:rPr>
        <w:t>5) отказа претендента от продления срока действия Заявки (если такой запрос/уведомление претендентам направлялся);</w:t>
      </w:r>
    </w:p>
    <w:p w:rsidR="008D69B2" w:rsidRPr="008D69B2" w:rsidRDefault="005C69A6" w:rsidP="008D69B2">
      <w:pPr>
        <w:ind w:firstLine="709"/>
        <w:jc w:val="both"/>
        <w:rPr>
          <w:sz w:val="28"/>
          <w:szCs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8D69B2" w:rsidRPr="008D69B2" w:rsidRDefault="008D69B2" w:rsidP="008D69B2">
      <w:pPr>
        <w:ind w:firstLine="709"/>
        <w:jc w:val="both"/>
        <w:rPr>
          <w:sz w:val="28"/>
          <w:szCs w:val="28"/>
        </w:rPr>
      </w:pPr>
      <w:r>
        <w:rPr>
          <w:sz w:val="28"/>
          <w:szCs w:val="28"/>
        </w:rPr>
        <w:t>7) наличие в реестрах недобросовестных поставщиков, указанных в подпункте «</w:t>
      </w:r>
      <w:proofErr w:type="spellStart"/>
      <w:r>
        <w:rPr>
          <w:sz w:val="28"/>
          <w:szCs w:val="28"/>
        </w:rPr>
        <w:t>з</w:t>
      </w:r>
      <w:proofErr w:type="spellEnd"/>
      <w:r>
        <w:rPr>
          <w:sz w:val="28"/>
          <w:szCs w:val="28"/>
        </w:rPr>
        <w:t>» пункта 2.1 настоящей документации о закупке, сведений о претенденте (любом из физических и/или юридических лиц, выступающих на стороне претендента).</w:t>
      </w:r>
    </w:p>
    <w:p w:rsidR="002A0FCB" w:rsidRDefault="008D69B2" w:rsidP="002A0FCB">
      <w:pPr>
        <w:pStyle w:val="af9"/>
        <w:rPr>
          <w:sz w:val="28"/>
          <w:szCs w:val="28"/>
        </w:rPr>
      </w:pPr>
      <w:r>
        <w:rPr>
          <w:sz w:val="28"/>
        </w:rPr>
        <w:t>8) в иных случаях, установленных Положением о закупках и настоящей документацией о закупке</w:t>
      </w:r>
      <w:r>
        <w:rPr>
          <w:sz w:val="28"/>
          <w:szCs w:val="28"/>
        </w:rPr>
        <w:t>.</w:t>
      </w:r>
    </w:p>
    <w:p w:rsidR="007D6548" w:rsidRDefault="002A0FCB" w:rsidP="00D0223A">
      <w:pPr>
        <w:numPr>
          <w:ilvl w:val="0"/>
          <w:numId w:val="10"/>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2A0FCB" w:rsidRPr="002A0FCB" w:rsidRDefault="00B742BF" w:rsidP="00D0223A">
      <w:pPr>
        <w:numPr>
          <w:ilvl w:val="0"/>
          <w:numId w:val="10"/>
        </w:numPr>
        <w:ind w:left="0" w:firstLine="709"/>
        <w:jc w:val="both"/>
        <w:rPr>
          <w:sz w:val="28"/>
          <w:szCs w:val="28"/>
        </w:rPr>
      </w:pPr>
      <w:r>
        <w:rPr>
          <w:color w:val="000000"/>
          <w:sz w:val="28"/>
          <w:szCs w:val="28"/>
        </w:rPr>
        <w:t>Организатор вправе не рассматривать электронные документы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w:t>
      </w:r>
    </w:p>
    <w:p w:rsidR="007D6548" w:rsidRPr="00D32FFA" w:rsidRDefault="00F81A0C" w:rsidP="00D0223A">
      <w:pPr>
        <w:numPr>
          <w:ilvl w:val="0"/>
          <w:numId w:val="10"/>
        </w:numPr>
        <w:ind w:left="0" w:firstLine="709"/>
        <w:jc w:val="both"/>
        <w:rPr>
          <w:sz w:val="28"/>
          <w:szCs w:val="28"/>
        </w:rPr>
      </w:pPr>
      <w:r>
        <w:rPr>
          <w:sz w:val="28"/>
          <w:szCs w:val="28"/>
        </w:rPr>
        <w:t xml:space="preserve">Рассмотрение, оценка и сопоставление Заявок осуществляется в соответствии с порядком и критериями оценки, установленными настоящей документацией о закупке, и методикой оценки (если иное не указано в пункте 19 Информационной карты), опубликованной на сайте </w:t>
      </w:r>
      <w:hyperlink r:id="rId16" w:history="1">
        <w:r>
          <w:rPr>
            <w:rStyle w:val="a7"/>
            <w:sz w:val="28"/>
            <w:szCs w:val="28"/>
          </w:rPr>
          <w:t>www.trcont.com</w:t>
        </w:r>
      </w:hyperlink>
      <w:r>
        <w:rPr>
          <w:sz w:val="28"/>
          <w:szCs w:val="28"/>
        </w:rPr>
        <w:t xml:space="preserve"> (раздел Компания/Закупки),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D0223A">
      <w:pPr>
        <w:numPr>
          <w:ilvl w:val="0"/>
          <w:numId w:val="10"/>
        </w:numPr>
        <w:ind w:left="0" w:firstLine="709"/>
        <w:jc w:val="both"/>
        <w:rPr>
          <w:sz w:val="28"/>
          <w:szCs w:val="28"/>
        </w:rPr>
      </w:pPr>
      <w:r>
        <w:rPr>
          <w:sz w:val="28"/>
          <w:szCs w:val="28"/>
        </w:rPr>
        <w:t>Заявке, содержащей наилучшие условия, присваивается наибольшее количество баллов. Победителем Открытого конкурса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D0223A">
      <w:pPr>
        <w:numPr>
          <w:ilvl w:val="0"/>
          <w:numId w:val="10"/>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D95034" w:rsidP="00D0223A">
      <w:pPr>
        <w:numPr>
          <w:ilvl w:val="0"/>
          <w:numId w:val="10"/>
        </w:numPr>
        <w:ind w:left="0" w:firstLine="709"/>
        <w:jc w:val="both"/>
        <w:rPr>
          <w:sz w:val="28"/>
          <w:szCs w:val="28"/>
        </w:rPr>
      </w:pPr>
      <w:r>
        <w:rPr>
          <w:sz w:val="28"/>
          <w:szCs w:val="28"/>
        </w:rPr>
        <w:t>Претенденты или их представители не вправе участвовать в рассмотрении, оценке и сопоставлении Заявок. Информация о ходе рассмотрения Заявок не подлежит разглашению.</w:t>
      </w:r>
    </w:p>
    <w:p w:rsidR="00DE1965" w:rsidRDefault="00D95034" w:rsidP="00D0223A">
      <w:pPr>
        <w:numPr>
          <w:ilvl w:val="0"/>
          <w:numId w:val="10"/>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 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оценке и сопоставлении Заявок, могут не приниматься во внимание.</w:t>
      </w:r>
    </w:p>
    <w:p w:rsidR="00DE1965" w:rsidRPr="00DE1965" w:rsidRDefault="00DE1965" w:rsidP="00D0223A">
      <w:pPr>
        <w:numPr>
          <w:ilvl w:val="0"/>
          <w:numId w:val="10"/>
        </w:numPr>
        <w:ind w:left="0"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E552BD" w:rsidRDefault="00E552BD" w:rsidP="00D0223A">
      <w:pPr>
        <w:numPr>
          <w:ilvl w:val="0"/>
          <w:numId w:val="10"/>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претендентов, подавших Заявки, Открытый конкурс признается несостоявшимся.</w:t>
      </w:r>
    </w:p>
    <w:p w:rsidR="00E552BD" w:rsidRDefault="00E552BD" w:rsidP="00D0223A">
      <w:pPr>
        <w:numPr>
          <w:ilvl w:val="0"/>
          <w:numId w:val="10"/>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Заказчик вправе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552BD" w:rsidRPr="00DE1965" w:rsidRDefault="00E552BD" w:rsidP="00D0223A">
      <w:pPr>
        <w:numPr>
          <w:ilvl w:val="0"/>
          <w:numId w:val="10"/>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CA673D" w:rsidRPr="00CA673D" w:rsidRDefault="00CA673D" w:rsidP="00D0223A">
      <w:pPr>
        <w:numPr>
          <w:ilvl w:val="0"/>
          <w:numId w:val="10"/>
        </w:numPr>
        <w:ind w:left="0" w:firstLine="709"/>
        <w:jc w:val="both"/>
        <w:rPr>
          <w:sz w:val="28"/>
          <w:szCs w:val="28"/>
        </w:rPr>
      </w:pPr>
      <w:r>
        <w:rPr>
          <w:sz w:val="28"/>
          <w:szCs w:val="28"/>
        </w:rPr>
        <w:t>По итогам рассмотрения, оценки и сопоставления Заявок Организатор составляет протокол, в котором должна содержаться следующая информация:</w:t>
      </w:r>
    </w:p>
    <w:p w:rsidR="0075124C" w:rsidRDefault="0075124C" w:rsidP="00D0223A">
      <w:pPr>
        <w:pStyle w:val="Default"/>
        <w:numPr>
          <w:ilvl w:val="0"/>
          <w:numId w:val="18"/>
        </w:numPr>
        <w:ind w:left="0" w:firstLine="720"/>
        <w:jc w:val="both"/>
        <w:rPr>
          <w:sz w:val="28"/>
          <w:szCs w:val="28"/>
        </w:rPr>
      </w:pPr>
      <w:r>
        <w:rPr>
          <w:sz w:val="28"/>
          <w:szCs w:val="28"/>
        </w:rPr>
        <w:t>даты заседания и подписания протокола;</w:t>
      </w:r>
    </w:p>
    <w:p w:rsidR="0075124C" w:rsidRDefault="0075124C" w:rsidP="00D0223A">
      <w:pPr>
        <w:pStyle w:val="Default"/>
        <w:numPr>
          <w:ilvl w:val="0"/>
          <w:numId w:val="18"/>
        </w:numPr>
        <w:ind w:left="0" w:firstLine="720"/>
        <w:jc w:val="both"/>
        <w:rPr>
          <w:sz w:val="28"/>
          <w:szCs w:val="28"/>
        </w:rPr>
      </w:pPr>
      <w:r>
        <w:rPr>
          <w:sz w:val="28"/>
          <w:szCs w:val="28"/>
        </w:rPr>
        <w:t>количество поданных на участие в закупке Заявок, наименование претендентов, а также дата и время регистрации каждой Заявки;</w:t>
      </w:r>
    </w:p>
    <w:p w:rsidR="00290F36" w:rsidRPr="00A4537F" w:rsidRDefault="00E614C1" w:rsidP="00D0223A">
      <w:pPr>
        <w:pStyle w:val="Default"/>
        <w:numPr>
          <w:ilvl w:val="0"/>
          <w:numId w:val="18"/>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D0223A">
      <w:pPr>
        <w:pStyle w:val="Default"/>
        <w:numPr>
          <w:ilvl w:val="0"/>
          <w:numId w:val="18"/>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D0223A">
      <w:pPr>
        <w:pStyle w:val="Default"/>
        <w:numPr>
          <w:ilvl w:val="0"/>
          <w:numId w:val="18"/>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D0223A">
      <w:pPr>
        <w:pStyle w:val="Default"/>
        <w:numPr>
          <w:ilvl w:val="0"/>
          <w:numId w:val="18"/>
        </w:numPr>
        <w:ind w:left="0" w:firstLine="720"/>
        <w:jc w:val="both"/>
        <w:rPr>
          <w:sz w:val="28"/>
          <w:szCs w:val="28"/>
        </w:rPr>
      </w:pPr>
      <w:r>
        <w:rPr>
          <w:sz w:val="28"/>
          <w:szCs w:val="28"/>
        </w:rPr>
        <w:t>иная информация при необходимости.</w:t>
      </w:r>
    </w:p>
    <w:p w:rsidR="0087611C" w:rsidRDefault="00760ECD" w:rsidP="00D0223A">
      <w:pPr>
        <w:pStyle w:val="Default"/>
        <w:numPr>
          <w:ilvl w:val="0"/>
          <w:numId w:val="10"/>
        </w:numPr>
        <w:ind w:left="0" w:firstLine="709"/>
        <w:jc w:val="both"/>
        <w:rPr>
          <w:sz w:val="28"/>
          <w:szCs w:val="28"/>
        </w:rPr>
      </w:pPr>
      <w:r>
        <w:rPr>
          <w:sz w:val="28"/>
          <w:szCs w:val="28"/>
        </w:rPr>
        <w:t>Протокол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всеми представителями Организатора, присутствовавшими при рассмотрении, оценке и сопоставлении Заявок и представляется на рассмотрение и утверждение Конкурсной комиссии. Допускается размещение в СМИ выписки из протокола.</w:t>
      </w:r>
    </w:p>
    <w:p w:rsidR="00856650" w:rsidRPr="00856650" w:rsidRDefault="00856650" w:rsidP="00856650">
      <w:pPr>
        <w:pStyle w:val="Default"/>
        <w:ind w:left="709"/>
        <w:jc w:val="both"/>
        <w:rPr>
          <w:sz w:val="28"/>
          <w:szCs w:val="28"/>
        </w:rPr>
      </w:pPr>
    </w:p>
    <w:p w:rsidR="00370C44" w:rsidRPr="004B366A" w:rsidRDefault="00370C44" w:rsidP="00D0223A">
      <w:pPr>
        <w:pStyle w:val="19"/>
        <w:numPr>
          <w:ilvl w:val="1"/>
          <w:numId w:val="19"/>
        </w:numPr>
        <w:ind w:left="0" w:firstLine="709"/>
        <w:outlineLvl w:val="1"/>
        <w:rPr>
          <w:b/>
          <w:szCs w:val="28"/>
        </w:rPr>
      </w:pPr>
      <w:r>
        <w:rPr>
          <w:b/>
          <w:szCs w:val="28"/>
        </w:rPr>
        <w:t>Подведение итогов Открытого конкурса</w:t>
      </w:r>
    </w:p>
    <w:p w:rsidR="007D6548" w:rsidRPr="00D32FFA" w:rsidRDefault="007D6548" w:rsidP="00D0223A">
      <w:pPr>
        <w:numPr>
          <w:ilvl w:val="0"/>
          <w:numId w:val="11"/>
        </w:numPr>
        <w:ind w:left="0" w:firstLine="709"/>
        <w:jc w:val="both"/>
        <w:rPr>
          <w:sz w:val="28"/>
          <w:szCs w:val="28"/>
        </w:rPr>
      </w:pPr>
      <w:r>
        <w:rPr>
          <w:sz w:val="28"/>
          <w:szCs w:val="28"/>
        </w:rPr>
        <w:t>После рассмотрения, оценки и сопоставления Заявок,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D0223A">
      <w:pPr>
        <w:numPr>
          <w:ilvl w:val="0"/>
          <w:numId w:val="11"/>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9 Информационной карты.</w:t>
      </w:r>
    </w:p>
    <w:p w:rsidR="007D6548" w:rsidRDefault="007D6548" w:rsidP="00D0223A">
      <w:pPr>
        <w:numPr>
          <w:ilvl w:val="0"/>
          <w:numId w:val="11"/>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96314E" w:rsidRPr="00E67B4B" w:rsidRDefault="00E67B4B" w:rsidP="00D0223A">
      <w:pPr>
        <w:numPr>
          <w:ilvl w:val="0"/>
          <w:numId w:val="11"/>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об итогах закупки, в том числе о победителе Открытого конкурса или лица, с которым по итогам Открытого конкурса заключается договор, если не будет принято решение об отклонении всех Заявок или об отказе от проведения закупки.</w:t>
      </w:r>
    </w:p>
    <w:p w:rsidR="007D6548" w:rsidRPr="00D32FFA" w:rsidRDefault="007D6548" w:rsidP="00D0223A">
      <w:pPr>
        <w:numPr>
          <w:ilvl w:val="0"/>
          <w:numId w:val="11"/>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11 Положения о закупках.</w:t>
      </w:r>
    </w:p>
    <w:p w:rsidR="007D6548" w:rsidRPr="00D32FFA" w:rsidRDefault="00BB742C" w:rsidP="00D0223A">
      <w:pPr>
        <w:numPr>
          <w:ilvl w:val="0"/>
          <w:numId w:val="11"/>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D0223A">
      <w:pPr>
        <w:numPr>
          <w:ilvl w:val="0"/>
          <w:numId w:val="11"/>
        </w:numPr>
        <w:ind w:left="0" w:firstLine="709"/>
        <w:jc w:val="both"/>
        <w:rPr>
          <w:sz w:val="28"/>
          <w:szCs w:val="28"/>
        </w:rPr>
      </w:pPr>
      <w:r>
        <w:rPr>
          <w:sz w:val="28"/>
          <w:szCs w:val="28"/>
        </w:rPr>
        <w:t>Конкурсной комиссией может быть принято решение о проведении переторжки в соответствии с пунктами 26-32 Положения о закупках.</w:t>
      </w:r>
      <w:r>
        <w:rPr>
          <w:color w:val="000000"/>
          <w:sz w:val="28"/>
          <w:szCs w:val="28"/>
        </w:rPr>
        <w:t xml:space="preserve"> Решение о проведении переторжки и ее условиях принимается Конкурсной комиссией. При объявлении переторжки Конкурсная комиссия вправе изменить критерии и порядок оценки Заявок участников.</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если иное не указано в пункте 19 Информационной карты. По итогам проведения переторжки составляется протокол.</w:t>
      </w:r>
    </w:p>
    <w:p w:rsidR="007D6548" w:rsidRPr="00D32FFA" w:rsidRDefault="0096314E" w:rsidP="00D0223A">
      <w:pPr>
        <w:numPr>
          <w:ilvl w:val="0"/>
          <w:numId w:val="11"/>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D0223A">
      <w:pPr>
        <w:numPr>
          <w:ilvl w:val="0"/>
          <w:numId w:val="11"/>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 (решение может приниматься Организатором, без утверждения Конкурсной комиссии);</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претендентов не допущен к участию в Открытом конкурсе.</w:t>
      </w:r>
    </w:p>
    <w:p w:rsidR="00812135" w:rsidRPr="00812135" w:rsidRDefault="00812135" w:rsidP="00D0223A">
      <w:pPr>
        <w:numPr>
          <w:ilvl w:val="0"/>
          <w:numId w:val="11"/>
        </w:numPr>
        <w:ind w:left="0" w:firstLine="709"/>
        <w:jc w:val="both"/>
        <w:rPr>
          <w:sz w:val="28"/>
          <w:szCs w:val="28"/>
        </w:rPr>
      </w:pPr>
      <w:r>
        <w:rPr>
          <w:rFonts w:eastAsia="Calibri"/>
          <w:sz w:val="28"/>
          <w:szCs w:val="28"/>
          <w:lang w:eastAsia="en-US"/>
        </w:rPr>
        <w:t xml:space="preserve">В случае если на участие в Открытом конкурсе подана одна Заявка и/или только одна Заявка соответствует </w:t>
      </w:r>
      <w:proofErr w:type="gramStart"/>
      <w:r>
        <w:rPr>
          <w:rFonts w:eastAsia="Calibri"/>
          <w:sz w:val="28"/>
          <w:szCs w:val="28"/>
          <w:lang w:eastAsia="en-US"/>
        </w:rPr>
        <w:t>требованиям, установленным в настоящей документации о закупке и допущена</w:t>
      </w:r>
      <w:proofErr w:type="gramEnd"/>
      <w:r>
        <w:rPr>
          <w:rFonts w:eastAsia="Calibri"/>
          <w:sz w:val="28"/>
          <w:szCs w:val="28"/>
          <w:lang w:eastAsia="en-US"/>
        </w:rPr>
        <w:t xml:space="preserve"> до участия,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E859B1" w:rsidRDefault="00FB2C5D" w:rsidP="00D0223A">
      <w:pPr>
        <w:numPr>
          <w:ilvl w:val="0"/>
          <w:numId w:val="11"/>
        </w:numPr>
        <w:ind w:left="0" w:firstLine="709"/>
        <w:jc w:val="both"/>
        <w:rPr>
          <w:sz w:val="28"/>
          <w:szCs w:val="28"/>
        </w:rPr>
      </w:pPr>
      <w:r>
        <w:rPr>
          <w:rFonts w:eastAsia="Calibri"/>
          <w:sz w:val="28"/>
          <w:szCs w:val="28"/>
          <w:lang w:eastAsia="en-US"/>
        </w:rPr>
        <w:t>Решение Конкурсной комиссии фиксируется в протоколе подведения итогов по результатам заседания</w:t>
      </w:r>
      <w:r>
        <w:rPr>
          <w:sz w:val="28"/>
          <w:szCs w:val="28"/>
        </w:rPr>
        <w:t>.</w:t>
      </w:r>
    </w:p>
    <w:p w:rsidR="00E859B1" w:rsidRPr="0074281A" w:rsidRDefault="00E859B1" w:rsidP="00D0223A">
      <w:pPr>
        <w:numPr>
          <w:ilvl w:val="0"/>
          <w:numId w:val="11"/>
        </w:numPr>
        <w:ind w:left="0" w:firstLine="709"/>
        <w:jc w:val="both"/>
        <w:rPr>
          <w:sz w:val="28"/>
          <w:szCs w:val="28"/>
        </w:rPr>
      </w:pPr>
      <w:r>
        <w:rPr>
          <w:sz w:val="28"/>
          <w:szCs w:val="28"/>
        </w:rPr>
        <w:t xml:space="preserve">Протокол подведения итогов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 Допускается размещение в СМИ выписки из протокола.</w:t>
      </w:r>
    </w:p>
    <w:p w:rsidR="00370C44" w:rsidRPr="00E67B4B" w:rsidRDefault="009A6FDC" w:rsidP="00D0223A">
      <w:pPr>
        <w:numPr>
          <w:ilvl w:val="0"/>
          <w:numId w:val="11"/>
        </w:numPr>
        <w:ind w:left="0" w:firstLine="709"/>
        <w:jc w:val="both"/>
        <w:rPr>
          <w:sz w:val="28"/>
          <w:szCs w:val="28"/>
        </w:rPr>
      </w:pPr>
      <w:r>
        <w:rPr>
          <w:sz w:val="28"/>
          <w:szCs w:val="28"/>
        </w:rPr>
        <w:t xml:space="preserve">В </w:t>
      </w:r>
      <w:proofErr w:type="gramStart"/>
      <w:r>
        <w:rPr>
          <w:sz w:val="28"/>
          <w:szCs w:val="28"/>
        </w:rPr>
        <w:t>случаях</w:t>
      </w:r>
      <w:proofErr w:type="gramEnd"/>
      <w:r>
        <w:rPr>
          <w:sz w:val="28"/>
          <w:szCs w:val="28"/>
        </w:rPr>
        <w:t xml:space="preserve"> когда условия, предложенные победителем, являются конфиденциальными для Заказчика и их разглашение может нанести ущерб интересам Заказчика, по решению Конкурсной комиссии в протоколе может быть указан победитель без описания этих условий.</w:t>
      </w:r>
    </w:p>
    <w:p w:rsidR="009A6FDC" w:rsidRPr="00D32FFA" w:rsidRDefault="009A6FDC" w:rsidP="00045327">
      <w:pPr>
        <w:pStyle w:val="af9"/>
        <w:tabs>
          <w:tab w:val="left" w:pos="1680"/>
        </w:tabs>
        <w:rPr>
          <w:sz w:val="28"/>
          <w:szCs w:val="28"/>
        </w:rPr>
      </w:pPr>
    </w:p>
    <w:p w:rsidR="001049C1" w:rsidRPr="004B366A" w:rsidRDefault="001049C1" w:rsidP="00D0223A">
      <w:pPr>
        <w:pStyle w:val="19"/>
        <w:numPr>
          <w:ilvl w:val="1"/>
          <w:numId w:val="19"/>
        </w:numPr>
        <w:ind w:left="0" w:firstLine="709"/>
        <w:outlineLvl w:val="1"/>
        <w:rPr>
          <w:b/>
          <w:szCs w:val="28"/>
        </w:rPr>
      </w:pPr>
      <w:r>
        <w:rPr>
          <w:b/>
          <w:szCs w:val="28"/>
        </w:rPr>
        <w:t>Заключение договора</w:t>
      </w:r>
    </w:p>
    <w:p w:rsidR="000A6133" w:rsidRDefault="000A6133" w:rsidP="00D0223A">
      <w:pPr>
        <w:numPr>
          <w:ilvl w:val="0"/>
          <w:numId w:val="12"/>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802497" w:rsidRDefault="00D0223A" w:rsidP="00D0223A">
      <w:pPr>
        <w:numPr>
          <w:ilvl w:val="0"/>
          <w:numId w:val="12"/>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проекта, приведенной в приложении № 5 к настоящей документации о закупке.</w:t>
      </w:r>
    </w:p>
    <w:p w:rsidR="005304BC" w:rsidRDefault="005304BC" w:rsidP="00D0223A">
      <w:pPr>
        <w:numPr>
          <w:ilvl w:val="0"/>
          <w:numId w:val="12"/>
        </w:numPr>
        <w:ind w:left="0" w:firstLine="709"/>
        <w:jc w:val="both"/>
        <w:rPr>
          <w:sz w:val="28"/>
          <w:szCs w:val="28"/>
        </w:rPr>
      </w:pPr>
      <w:r>
        <w:rPr>
          <w:color w:val="000000"/>
          <w:sz w:val="28"/>
          <w:szCs w:val="28"/>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color w:val="000000"/>
          <w:sz w:val="28"/>
          <w:szCs w:val="28"/>
        </w:rPr>
        <w:t>с даты</w:t>
      </w:r>
      <w:proofErr w:type="gramEnd"/>
      <w:r>
        <w:rPr>
          <w:color w:val="000000"/>
          <w:sz w:val="28"/>
          <w:szCs w:val="28"/>
        </w:rPr>
        <w:t xml:space="preserve"> указанного одобрения.</w:t>
      </w:r>
    </w:p>
    <w:p w:rsidR="00381CD3" w:rsidRDefault="00E67B4B" w:rsidP="00D0223A">
      <w:pPr>
        <w:numPr>
          <w:ilvl w:val="0"/>
          <w:numId w:val="12"/>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Pr="00E67B4B" w:rsidRDefault="00381CD3" w:rsidP="00D0223A">
      <w:pPr>
        <w:numPr>
          <w:ilvl w:val="0"/>
          <w:numId w:val="12"/>
        </w:numPr>
        <w:suppressAutoHyphens w:val="0"/>
        <w:ind w:left="0"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D0223A">
      <w:pPr>
        <w:numPr>
          <w:ilvl w:val="0"/>
          <w:numId w:val="12"/>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D0223A">
      <w:pPr>
        <w:numPr>
          <w:ilvl w:val="0"/>
          <w:numId w:val="12"/>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D0223A">
      <w:pPr>
        <w:numPr>
          <w:ilvl w:val="0"/>
          <w:numId w:val="12"/>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D0223A">
      <w:pPr>
        <w:numPr>
          <w:ilvl w:val="0"/>
          <w:numId w:val="12"/>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D0223A">
      <w:pPr>
        <w:numPr>
          <w:ilvl w:val="0"/>
          <w:numId w:val="12"/>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D0223A">
      <w:pPr>
        <w:numPr>
          <w:ilvl w:val="0"/>
          <w:numId w:val="12"/>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3.8.4, 3.8.5 и 3.8.6 настоящей документации о закупке.</w:t>
      </w:r>
    </w:p>
    <w:p w:rsidR="0079021D" w:rsidRPr="00856650" w:rsidRDefault="00450672" w:rsidP="00D0223A">
      <w:pPr>
        <w:numPr>
          <w:ilvl w:val="0"/>
          <w:numId w:val="12"/>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E67B4B" w:rsidRPr="00856650" w:rsidRDefault="00E67B4B" w:rsidP="00D0223A">
      <w:pPr>
        <w:pStyle w:val="aff7"/>
        <w:numPr>
          <w:ilvl w:val="0"/>
          <w:numId w:val="12"/>
        </w:numPr>
        <w:pBdr>
          <w:top w:val="nil"/>
          <w:left w:val="nil"/>
          <w:bottom w:val="nil"/>
          <w:right w:val="nil"/>
          <w:between w:val="nil"/>
        </w:pBd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и в пункте 17, 18 Информационной карты, или в связи с предоставлением им недостоверной информации</w:t>
      </w:r>
      <w:proofErr w:type="gramEnd"/>
      <w:r>
        <w:rPr>
          <w:sz w:val="28"/>
          <w:szCs w:val="28"/>
        </w:rPr>
        <w:t xml:space="preserve"> о своем соответствии таким требованиям, а также в связи с предоставлением недостоверной информации о товарах, работах, услугах, что позволило ему получить право на заключение договора. </w:t>
      </w:r>
      <w:r>
        <w:rPr>
          <w:color w:val="222222"/>
          <w:sz w:val="28"/>
          <w:szCs w:val="28"/>
          <w:shd w:val="clear" w:color="auto" w:fill="FFFFFF"/>
        </w:rPr>
        <w:t>Договор в таком случае может быть заключен с Участником со вторым порядковым номером, если иное решение не принято Конкурсной комиссией.</w:t>
      </w:r>
    </w:p>
    <w:p w:rsidR="00B178A4" w:rsidRPr="00856650" w:rsidRDefault="00B178A4" w:rsidP="00D0223A">
      <w:pPr>
        <w:pStyle w:val="aff7"/>
        <w:numPr>
          <w:ilvl w:val="0"/>
          <w:numId w:val="12"/>
        </w:numPr>
        <w:pBdr>
          <w:top w:val="nil"/>
          <w:left w:val="nil"/>
          <w:bottom w:val="nil"/>
          <w:right w:val="nil"/>
          <w:between w:val="nil"/>
        </w:pBdr>
        <w:ind w:left="0" w:firstLine="709"/>
        <w:jc w:val="both"/>
        <w:rPr>
          <w:sz w:val="28"/>
          <w:szCs w:val="28"/>
        </w:rPr>
      </w:pPr>
      <w:r>
        <w:rPr>
          <w:sz w:val="28"/>
          <w:szCs w:val="28"/>
        </w:rPr>
        <w:t>В случае отказа участника, с которым в соответствии с настоящей документацией о закупке заключается договор от его заключения Заказчик вправе включить такого участника в реестр недобросовестных контрагентов ПАО «ТрансКонтейнер».</w:t>
      </w:r>
    </w:p>
    <w:p w:rsidR="008D4CFE" w:rsidRPr="004558A3" w:rsidRDefault="008D4CFE" w:rsidP="008D4CFE">
      <w:pPr>
        <w:ind w:left="709"/>
        <w:jc w:val="both"/>
        <w:rPr>
          <w:sz w:val="28"/>
          <w:szCs w:val="28"/>
        </w:rPr>
      </w:pPr>
    </w:p>
    <w:p w:rsidR="001049C1" w:rsidRDefault="001049C1" w:rsidP="00D0223A">
      <w:pPr>
        <w:pStyle w:val="19"/>
        <w:numPr>
          <w:ilvl w:val="1"/>
          <w:numId w:val="19"/>
        </w:numPr>
        <w:ind w:left="0" w:firstLine="709"/>
        <w:outlineLvl w:val="1"/>
        <w:rPr>
          <w:b/>
          <w:szCs w:val="28"/>
        </w:rPr>
      </w:pPr>
      <w:r>
        <w:rPr>
          <w:b/>
          <w:szCs w:val="28"/>
        </w:rPr>
        <w:t>Обеспечение исполнения договора</w:t>
      </w:r>
    </w:p>
    <w:p w:rsidR="0045708B" w:rsidRPr="00E67B4B" w:rsidRDefault="00755363" w:rsidP="00D0223A">
      <w:pPr>
        <w:pStyle w:val="aff7"/>
        <w:numPr>
          <w:ilvl w:val="0"/>
          <w:numId w:val="16"/>
        </w:numPr>
        <w:ind w:left="0" w:firstLine="709"/>
        <w:jc w:val="both"/>
        <w:rPr>
          <w:rFonts w:eastAsia="MS Mincho"/>
          <w:sz w:val="28"/>
          <w:szCs w:val="28"/>
        </w:rPr>
      </w:pPr>
      <w:r>
        <w:rPr>
          <w:rFonts w:eastAsia="MS Mincho"/>
          <w:sz w:val="28"/>
          <w:szCs w:val="28"/>
        </w:rPr>
        <w:t xml:space="preserve">В пункте 24 Информационной карты Заказчик имеет право установить требование об обеспечении надлежащего исполнения договора, </w:t>
      </w:r>
      <w:r>
        <w:rPr>
          <w:sz w:val="28"/>
          <w:szCs w:val="28"/>
        </w:rPr>
        <w:t>который заключается по результатам проведения Открытого конкурса,</w:t>
      </w:r>
      <w:r>
        <w:rPr>
          <w:rFonts w:eastAsia="MS Mincho"/>
          <w:sz w:val="28"/>
          <w:szCs w:val="28"/>
        </w:rPr>
        <w:t xml:space="preserve"> в виде предоставления независимой (банковской) гарантии или внесения денежных средств на указанный Заказчиком расчетный счет. Возможны случаи </w:t>
      </w:r>
      <w:r>
        <w:rPr>
          <w:sz w:val="28"/>
          <w:szCs w:val="28"/>
        </w:rPr>
        <w:t>предоставления обеспечения исполнения договора: до заключения договора и после его заключения.</w:t>
      </w:r>
      <w:r>
        <w:rPr>
          <w:rFonts w:eastAsia="MS Mincho"/>
          <w:sz w:val="28"/>
          <w:szCs w:val="28"/>
        </w:rPr>
        <w:t xml:space="preserve"> Все иные способы обеспечения надлежащего исполнения договора указываются в документации о закупке.</w:t>
      </w:r>
    </w:p>
    <w:p w:rsidR="00665005" w:rsidRPr="00665005" w:rsidRDefault="0045708B" w:rsidP="00D0223A">
      <w:pPr>
        <w:pStyle w:val="aff7"/>
        <w:numPr>
          <w:ilvl w:val="0"/>
          <w:numId w:val="16"/>
        </w:numPr>
        <w:ind w:left="0" w:firstLine="709"/>
        <w:jc w:val="both"/>
        <w:rPr>
          <w:sz w:val="28"/>
          <w:szCs w:val="28"/>
        </w:rPr>
      </w:pPr>
      <w:r>
        <w:rPr>
          <w:rFonts w:eastAsia="MS Mincho"/>
          <w:sz w:val="28"/>
          <w:szCs w:val="28"/>
        </w:rPr>
        <w:t>Способ, вид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12 Информационной карты. Сумма обеспечения исполнения договора, указанная в валюте, может быть также указана в рублевом эквиваленте.</w:t>
      </w:r>
    </w:p>
    <w:p w:rsidR="0045708B" w:rsidRPr="00450672" w:rsidRDefault="0045708B" w:rsidP="00D0223A">
      <w:pPr>
        <w:pStyle w:val="aff7"/>
        <w:numPr>
          <w:ilvl w:val="0"/>
          <w:numId w:val="16"/>
        </w:numPr>
        <w:ind w:left="0" w:firstLine="709"/>
        <w:jc w:val="both"/>
        <w:rPr>
          <w:sz w:val="28"/>
          <w:szCs w:val="28"/>
        </w:rPr>
      </w:pPr>
      <w:r>
        <w:rPr>
          <w:rFonts w:eastAsia="MS Mincho"/>
          <w:sz w:val="28"/>
          <w:szCs w:val="28"/>
        </w:rPr>
        <w:t>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856650" w:rsidP="00D0223A">
      <w:pPr>
        <w:pStyle w:val="aff7"/>
        <w:numPr>
          <w:ilvl w:val="0"/>
          <w:numId w:val="16"/>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7"/>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7"/>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7"/>
        <w:ind w:left="0" w:firstLine="709"/>
        <w:jc w:val="both"/>
        <w:rPr>
          <w:sz w:val="28"/>
          <w:szCs w:val="28"/>
        </w:rPr>
      </w:pPr>
      <w:r>
        <w:rPr>
          <w:sz w:val="28"/>
          <w:szCs w:val="28"/>
        </w:rPr>
        <w:t>3) гарантийных обязательств.</w:t>
      </w:r>
    </w:p>
    <w:p w:rsidR="0045708B" w:rsidRPr="006B528B" w:rsidRDefault="0045708B" w:rsidP="00D0223A">
      <w:pPr>
        <w:pStyle w:val="aff7"/>
        <w:numPr>
          <w:ilvl w:val="0"/>
          <w:numId w:val="16"/>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E67B4B" w:rsidRDefault="0045708B" w:rsidP="00D0223A">
      <w:pPr>
        <w:pStyle w:val="aff7"/>
        <w:numPr>
          <w:ilvl w:val="0"/>
          <w:numId w:val="16"/>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8B1E78" w:rsidRDefault="00E67B4B" w:rsidP="00D0223A">
      <w:pPr>
        <w:pStyle w:val="aff7"/>
        <w:numPr>
          <w:ilvl w:val="0"/>
          <w:numId w:val="16"/>
        </w:numPr>
        <w:ind w:left="0" w:firstLine="709"/>
        <w:jc w:val="both"/>
        <w:rPr>
          <w:sz w:val="28"/>
          <w:szCs w:val="28"/>
        </w:rPr>
      </w:pPr>
      <w:r>
        <w:rPr>
          <w:sz w:val="28"/>
          <w:szCs w:val="28"/>
        </w:rPr>
        <w:t>Подтверждающие документы о выполнении требования о предоставлении обеспечения исполнения договора предоставляются в срок, указанный в пункте 24 Информационной карты.</w:t>
      </w:r>
    </w:p>
    <w:p w:rsidR="004462FD" w:rsidRPr="00E67B4B" w:rsidRDefault="00E67B4B" w:rsidP="00D0223A">
      <w:pPr>
        <w:pStyle w:val="aff7"/>
        <w:numPr>
          <w:ilvl w:val="0"/>
          <w:numId w:val="16"/>
        </w:numPr>
        <w:ind w:left="0" w:firstLine="709"/>
        <w:jc w:val="both"/>
        <w:rPr>
          <w:sz w:val="28"/>
          <w:szCs w:val="28"/>
        </w:rPr>
      </w:pPr>
      <w:r>
        <w:rPr>
          <w:sz w:val="28"/>
          <w:szCs w:val="28"/>
        </w:rPr>
        <w:t>Если</w:t>
      </w:r>
      <w:r>
        <w:t xml:space="preserve"> </w:t>
      </w:r>
      <w:r>
        <w:rPr>
          <w:sz w:val="28"/>
          <w:szCs w:val="28"/>
        </w:rPr>
        <w:t>документацией о закупке предусмотрено представление обеспечения исполнения договора до его заключения, а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заключения договора. В этом случае Заказчик вправе заключить договор с Участником со вторым порядковым номером.</w:t>
      </w:r>
    </w:p>
    <w:p w:rsidR="0045708B" w:rsidRDefault="00E67B4B" w:rsidP="00D0223A">
      <w:pPr>
        <w:pStyle w:val="aff7"/>
        <w:numPr>
          <w:ilvl w:val="0"/>
          <w:numId w:val="16"/>
        </w:numPr>
        <w:ind w:left="0" w:firstLine="709"/>
        <w:jc w:val="both"/>
        <w:rPr>
          <w:sz w:val="28"/>
          <w:szCs w:val="28"/>
        </w:rPr>
      </w:pPr>
      <w:r>
        <w:rPr>
          <w:sz w:val="28"/>
          <w:szCs w:val="28"/>
        </w:rPr>
        <w:t xml:space="preserve">В случае если документацией о закупке предусмотрено представление обеспечения исполнения договора после его заключения, а победителем, в срок, указанный в документации о закупке, обеспечение не представлено, такой </w:t>
      </w:r>
      <w:proofErr w:type="gramStart"/>
      <w:r>
        <w:rPr>
          <w:sz w:val="28"/>
          <w:szCs w:val="28"/>
        </w:rPr>
        <w:t>договор</w:t>
      </w:r>
      <w:proofErr w:type="gramEnd"/>
      <w:r>
        <w:rPr>
          <w:sz w:val="28"/>
          <w:szCs w:val="28"/>
        </w:rPr>
        <w:t xml:space="preserve"> может быть расторгнут, а участник признан уклонившимся от исполнения договора.</w:t>
      </w:r>
      <w:r>
        <w:t xml:space="preserve"> </w:t>
      </w:r>
      <w:r>
        <w:rPr>
          <w:sz w:val="28"/>
          <w:szCs w:val="28"/>
        </w:rPr>
        <w:t>В этом случае Заказчик вправе заключить договор с Участником со вторым порядковым номером.</w:t>
      </w:r>
    </w:p>
    <w:p w:rsidR="0045708B" w:rsidRPr="00BC54B6" w:rsidRDefault="00D151F3" w:rsidP="00D0223A">
      <w:pPr>
        <w:pStyle w:val="aff7"/>
        <w:numPr>
          <w:ilvl w:val="0"/>
          <w:numId w:val="16"/>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D0223A">
      <w:pPr>
        <w:pStyle w:val="aff7"/>
        <w:numPr>
          <w:ilvl w:val="0"/>
          <w:numId w:val="16"/>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D83DFB" w:rsidRDefault="00D83DFB" w:rsidP="00D83DFB">
      <w:pPr>
        <w:pStyle w:val="aff7"/>
        <w:ind w:left="709"/>
        <w:jc w:val="both"/>
        <w:rPr>
          <w:sz w:val="28"/>
          <w:szCs w:val="28"/>
        </w:rPr>
      </w:pPr>
    </w:p>
    <w:p w:rsidR="00237E51" w:rsidRDefault="00237E51" w:rsidP="00D83DFB">
      <w:pPr>
        <w:pStyle w:val="aff7"/>
        <w:ind w:left="709"/>
        <w:jc w:val="both"/>
        <w:rPr>
          <w:sz w:val="28"/>
          <w:szCs w:val="28"/>
        </w:rPr>
      </w:pPr>
    </w:p>
    <w:p w:rsidR="00D83DFB" w:rsidRPr="001F39E9" w:rsidRDefault="00D83DFB" w:rsidP="00D83DFB">
      <w:pPr>
        <w:spacing w:after="120"/>
        <w:jc w:val="center"/>
        <w:outlineLvl w:val="0"/>
        <w:rPr>
          <w:b/>
          <w:sz w:val="28"/>
          <w:szCs w:val="28"/>
        </w:rPr>
      </w:pPr>
      <w:r>
        <w:rPr>
          <w:rFonts w:eastAsia="MS Mincho"/>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802497" w:rsidRPr="005A6AD0" w:rsidRDefault="00802497" w:rsidP="00237E51">
      <w:pPr>
        <w:ind w:firstLine="709"/>
        <w:jc w:val="both"/>
        <w:rPr>
          <w:b/>
          <w:sz w:val="28"/>
          <w:szCs w:val="28"/>
        </w:rPr>
      </w:pPr>
      <w:r>
        <w:rPr>
          <w:b/>
          <w:sz w:val="28"/>
          <w:szCs w:val="28"/>
        </w:rPr>
        <w:t>4.1. Наименование Работ</w:t>
      </w:r>
    </w:p>
    <w:p w:rsidR="00802497" w:rsidRPr="005A6AD0" w:rsidRDefault="00802497" w:rsidP="00237E51">
      <w:pPr>
        <w:ind w:firstLine="709"/>
        <w:jc w:val="both"/>
        <w:rPr>
          <w:sz w:val="28"/>
          <w:szCs w:val="28"/>
        </w:rPr>
      </w:pPr>
      <w:r>
        <w:rPr>
          <w:sz w:val="28"/>
          <w:szCs w:val="28"/>
        </w:rPr>
        <w:t>4.1.1. Выполнение работ по капитальному ремонту площадки асфальтобетонной №1-2 (литер 2), инв. №009/01/00000663 контейнерного терминала Екатеринбург-Товарный Уральского филиала ПАО «ТрансКонтейнер» (далее – Работы).</w:t>
      </w:r>
    </w:p>
    <w:p w:rsidR="00802497" w:rsidRPr="005A6AD0" w:rsidRDefault="00802497" w:rsidP="00237E51">
      <w:pPr>
        <w:ind w:firstLine="709"/>
        <w:jc w:val="both"/>
        <w:rPr>
          <w:sz w:val="28"/>
          <w:szCs w:val="28"/>
        </w:rPr>
      </w:pPr>
    </w:p>
    <w:p w:rsidR="00802497" w:rsidRPr="005A6AD0" w:rsidRDefault="00802497" w:rsidP="00237E51">
      <w:pPr>
        <w:ind w:firstLine="709"/>
        <w:rPr>
          <w:b/>
          <w:sz w:val="28"/>
          <w:szCs w:val="28"/>
        </w:rPr>
      </w:pPr>
      <w:r>
        <w:rPr>
          <w:b/>
          <w:sz w:val="28"/>
          <w:szCs w:val="28"/>
        </w:rPr>
        <w:t>4.2. Общие положения</w:t>
      </w:r>
    </w:p>
    <w:p w:rsidR="00802497" w:rsidRPr="005A6AD0" w:rsidRDefault="00802497" w:rsidP="00237E51">
      <w:pPr>
        <w:pBdr>
          <w:top w:val="nil"/>
          <w:left w:val="nil"/>
          <w:bottom w:val="nil"/>
          <w:right w:val="nil"/>
          <w:between w:val="nil"/>
        </w:pBdr>
        <w:ind w:firstLine="709"/>
        <w:jc w:val="both"/>
        <w:rPr>
          <w:color w:val="000000"/>
          <w:sz w:val="28"/>
          <w:szCs w:val="28"/>
        </w:rPr>
      </w:pPr>
      <w:r>
        <w:rPr>
          <w:sz w:val="28"/>
          <w:szCs w:val="28"/>
        </w:rPr>
        <w:t xml:space="preserve">4.2.1. </w:t>
      </w:r>
      <w:r>
        <w:rPr>
          <w:color w:val="000000"/>
          <w:sz w:val="28"/>
          <w:szCs w:val="28"/>
        </w:rPr>
        <w:t>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802497" w:rsidRPr="005A6AD0" w:rsidRDefault="00802497" w:rsidP="00237E51">
      <w:pPr>
        <w:pBdr>
          <w:top w:val="nil"/>
          <w:left w:val="nil"/>
          <w:bottom w:val="nil"/>
          <w:right w:val="nil"/>
          <w:between w:val="nil"/>
        </w:pBdr>
        <w:ind w:firstLine="709"/>
        <w:jc w:val="both"/>
        <w:rPr>
          <w:color w:val="000000"/>
          <w:sz w:val="28"/>
          <w:szCs w:val="28"/>
        </w:rPr>
      </w:pPr>
      <w:r>
        <w:rPr>
          <w:color w:val="000000"/>
          <w:sz w:val="28"/>
          <w:szCs w:val="28"/>
        </w:rPr>
        <w:t xml:space="preserve">4.2.2. Предмет конкурса неделим, то есть Победитель открытого конкурса  должен выполнить работы в полном объеме согласно конкурсной документации. </w:t>
      </w:r>
    </w:p>
    <w:p w:rsidR="00802497" w:rsidRPr="005A6AD0" w:rsidRDefault="00802497" w:rsidP="00237E51">
      <w:pPr>
        <w:pBdr>
          <w:top w:val="nil"/>
          <w:left w:val="nil"/>
          <w:bottom w:val="nil"/>
          <w:right w:val="nil"/>
          <w:between w:val="nil"/>
        </w:pBdr>
        <w:ind w:firstLine="709"/>
        <w:jc w:val="both"/>
        <w:rPr>
          <w:color w:val="000000"/>
          <w:sz w:val="28"/>
          <w:szCs w:val="28"/>
        </w:rPr>
      </w:pPr>
      <w:r>
        <w:rPr>
          <w:color w:val="000000"/>
          <w:sz w:val="28"/>
          <w:szCs w:val="28"/>
        </w:rPr>
        <w:t>4.2.3. Привлечение субподрядчиков (соисполнителей) допускается по письменному согласованию с Заказчиком.</w:t>
      </w:r>
    </w:p>
    <w:p w:rsidR="00802497" w:rsidRPr="0062661D" w:rsidRDefault="00802497" w:rsidP="00237E51">
      <w:pPr>
        <w:ind w:firstLine="709"/>
        <w:jc w:val="both"/>
        <w:rPr>
          <w:sz w:val="28"/>
          <w:szCs w:val="28"/>
        </w:rPr>
      </w:pPr>
      <w:r>
        <w:rPr>
          <w:sz w:val="28"/>
          <w:szCs w:val="28"/>
        </w:rPr>
        <w:t xml:space="preserve">4.2.4. </w:t>
      </w:r>
      <w:proofErr w:type="gramStart"/>
      <w:r>
        <w:rPr>
          <w:sz w:val="28"/>
          <w:szCs w:val="28"/>
        </w:rPr>
        <w:t>Начальная (максимальная) цена договора составляет 9 502 570 (девять миллионов пятьсот две тысячи пятьсот семьдесят) рублей 00 копеек с учетом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roofErr w:type="gramEnd"/>
      <w:r>
        <w:rPr>
          <w:sz w:val="28"/>
          <w:szCs w:val="28"/>
        </w:rPr>
        <w:t xml:space="preserve"> Сумма НДС и условия начисления определяются в соответствии с законодательством Российской Федерации.</w:t>
      </w:r>
    </w:p>
    <w:p w:rsidR="00802497" w:rsidRPr="0062661D" w:rsidRDefault="00802497" w:rsidP="00237E51">
      <w:pPr>
        <w:ind w:left="62" w:firstLine="567"/>
        <w:jc w:val="both"/>
        <w:rPr>
          <w:rFonts w:eastAsia="MS Mincho"/>
          <w:b/>
          <w:sz w:val="28"/>
          <w:szCs w:val="28"/>
        </w:rPr>
      </w:pPr>
      <w:r>
        <w:rPr>
          <w:sz w:val="28"/>
          <w:szCs w:val="28"/>
        </w:rPr>
        <w:t>4.2.5.</w:t>
      </w:r>
      <w:r>
        <w:rPr>
          <w:rFonts w:eastAsia="MS Mincho"/>
          <w:sz w:val="28"/>
          <w:szCs w:val="28"/>
        </w:rPr>
        <w:t xml:space="preserve"> </w:t>
      </w:r>
      <w:r>
        <w:rPr>
          <w:sz w:val="28"/>
          <w:szCs w:val="28"/>
        </w:rPr>
        <w:t xml:space="preserve">Увеличение общей цены </w:t>
      </w:r>
      <w:proofErr w:type="gramStart"/>
      <w:r>
        <w:rPr>
          <w:sz w:val="28"/>
          <w:szCs w:val="28"/>
        </w:rPr>
        <w:t>договора</w:t>
      </w:r>
      <w:proofErr w:type="gramEnd"/>
      <w:r>
        <w:rPr>
          <w:sz w:val="28"/>
          <w:szCs w:val="28"/>
        </w:rPr>
        <w:t xml:space="preserve"> возможно за счет увеличения количества закупаемой продукции в процессе исполнения договора без проведения дополнительной закупки и допускается при соблюдении всех нижеперечисленных условий:</w:t>
      </w:r>
    </w:p>
    <w:p w:rsidR="00802497" w:rsidRPr="0062661D" w:rsidRDefault="00802497" w:rsidP="00D0223A">
      <w:pPr>
        <w:pStyle w:val="normal0"/>
        <w:numPr>
          <w:ilvl w:val="0"/>
          <w:numId w:val="25"/>
        </w:numPr>
        <w:shd w:val="clear" w:color="auto" w:fill="FFFFFF"/>
        <w:jc w:val="both"/>
        <w:rPr>
          <w:sz w:val="28"/>
          <w:szCs w:val="28"/>
        </w:rPr>
      </w:pPr>
      <w:r>
        <w:rPr>
          <w:sz w:val="28"/>
          <w:szCs w:val="28"/>
        </w:rPr>
        <w:t>цена за единицу работ, действующая на момент увеличения количества закупаемой продукции и/или метод расчета стоимости работ остается неизменным;</w:t>
      </w:r>
    </w:p>
    <w:p w:rsidR="00802497" w:rsidRPr="0062661D" w:rsidRDefault="00802497" w:rsidP="00D0223A">
      <w:pPr>
        <w:pStyle w:val="aff7"/>
        <w:numPr>
          <w:ilvl w:val="0"/>
          <w:numId w:val="25"/>
        </w:numPr>
        <w:pBdr>
          <w:top w:val="nil"/>
          <w:left w:val="nil"/>
          <w:bottom w:val="nil"/>
          <w:right w:val="nil"/>
          <w:between w:val="nil"/>
        </w:pBdr>
        <w:jc w:val="both"/>
        <w:rPr>
          <w:sz w:val="28"/>
          <w:szCs w:val="28"/>
        </w:rPr>
      </w:pPr>
      <w:r>
        <w:rPr>
          <w:sz w:val="28"/>
          <w:szCs w:val="28"/>
        </w:rPr>
        <w:t>увеличение общей цены договора не превышает 30%  от первоначальной цены договора за весь срок действия договора.</w:t>
      </w:r>
    </w:p>
    <w:p w:rsidR="00802497" w:rsidRPr="0062661D" w:rsidRDefault="00802497" w:rsidP="00237E51">
      <w:pPr>
        <w:pBdr>
          <w:top w:val="nil"/>
          <w:left w:val="nil"/>
          <w:bottom w:val="nil"/>
          <w:right w:val="nil"/>
          <w:between w:val="nil"/>
        </w:pBdr>
        <w:jc w:val="both"/>
        <w:rPr>
          <w:sz w:val="28"/>
          <w:szCs w:val="28"/>
        </w:rPr>
      </w:pPr>
    </w:p>
    <w:p w:rsidR="00802497" w:rsidRPr="0062661D" w:rsidRDefault="00802497" w:rsidP="00237E51">
      <w:pPr>
        <w:pBdr>
          <w:top w:val="nil"/>
          <w:left w:val="nil"/>
          <w:bottom w:val="nil"/>
          <w:right w:val="nil"/>
          <w:between w:val="nil"/>
        </w:pBdr>
        <w:ind w:firstLine="709"/>
        <w:jc w:val="both"/>
        <w:rPr>
          <w:b/>
          <w:sz w:val="28"/>
          <w:szCs w:val="28"/>
        </w:rPr>
      </w:pPr>
      <w:r>
        <w:rPr>
          <w:b/>
          <w:sz w:val="28"/>
          <w:szCs w:val="28"/>
        </w:rPr>
        <w:t>4.3. Сведения о месте и сроке выполнения работ</w:t>
      </w:r>
    </w:p>
    <w:p w:rsidR="00802497" w:rsidRPr="0062661D" w:rsidRDefault="00802497" w:rsidP="00237E51">
      <w:pPr>
        <w:ind w:firstLine="709"/>
        <w:jc w:val="both"/>
        <w:rPr>
          <w:sz w:val="28"/>
          <w:szCs w:val="28"/>
        </w:rPr>
      </w:pPr>
      <w:r>
        <w:rPr>
          <w:sz w:val="28"/>
          <w:szCs w:val="28"/>
        </w:rPr>
        <w:t xml:space="preserve">4.3.1. Место выполнения Работ: Свердловская область, </w:t>
      </w:r>
      <w:proofErr w:type="gramStart"/>
      <w:r>
        <w:rPr>
          <w:sz w:val="28"/>
          <w:szCs w:val="28"/>
        </w:rPr>
        <w:t>г</w:t>
      </w:r>
      <w:proofErr w:type="gramEnd"/>
      <w:r>
        <w:rPr>
          <w:sz w:val="28"/>
          <w:szCs w:val="28"/>
        </w:rPr>
        <w:t>. Екатеринбург, ул. Автомагистральная д.42.</w:t>
      </w:r>
    </w:p>
    <w:p w:rsidR="00802497" w:rsidRPr="0062661D" w:rsidRDefault="00802497" w:rsidP="00237E51">
      <w:pPr>
        <w:ind w:firstLine="709"/>
        <w:jc w:val="both"/>
        <w:rPr>
          <w:rFonts w:eastAsia="MS Mincho"/>
          <w:sz w:val="28"/>
          <w:szCs w:val="28"/>
        </w:rPr>
      </w:pPr>
      <w:r>
        <w:rPr>
          <w:rFonts w:eastAsia="MS Mincho"/>
          <w:sz w:val="28"/>
          <w:szCs w:val="28"/>
        </w:rPr>
        <w:t xml:space="preserve">4.3.2. Сроки выполнения работ: не более 90 (девяноста) календарных дней </w:t>
      </w:r>
      <w:proofErr w:type="gramStart"/>
      <w:r>
        <w:rPr>
          <w:rFonts w:eastAsia="MS Mincho"/>
          <w:sz w:val="28"/>
          <w:szCs w:val="28"/>
        </w:rPr>
        <w:t>с даты подписания</w:t>
      </w:r>
      <w:proofErr w:type="gramEnd"/>
      <w:r>
        <w:rPr>
          <w:rFonts w:eastAsia="MS Mincho"/>
          <w:sz w:val="28"/>
          <w:szCs w:val="28"/>
        </w:rPr>
        <w:t xml:space="preserve"> договора</w:t>
      </w:r>
      <w:r>
        <w:rPr>
          <w:sz w:val="28"/>
          <w:szCs w:val="28"/>
        </w:rPr>
        <w:t xml:space="preserve">. </w:t>
      </w:r>
    </w:p>
    <w:p w:rsidR="00802497" w:rsidRDefault="00802497" w:rsidP="00237E51">
      <w:pPr>
        <w:ind w:firstLine="709"/>
        <w:jc w:val="both"/>
        <w:rPr>
          <w:sz w:val="28"/>
          <w:szCs w:val="28"/>
        </w:rPr>
      </w:pPr>
    </w:p>
    <w:p w:rsidR="00802497" w:rsidRPr="0062661D" w:rsidRDefault="00802497" w:rsidP="00237E51">
      <w:pPr>
        <w:ind w:firstLine="708"/>
        <w:jc w:val="both"/>
        <w:rPr>
          <w:b/>
          <w:sz w:val="28"/>
          <w:szCs w:val="28"/>
        </w:rPr>
      </w:pPr>
      <w:r>
        <w:rPr>
          <w:b/>
          <w:sz w:val="28"/>
          <w:szCs w:val="28"/>
        </w:rPr>
        <w:t>4.4.  Требования к выполняемым работам и персоналу</w:t>
      </w:r>
    </w:p>
    <w:p w:rsidR="00802497" w:rsidRPr="0062661D" w:rsidRDefault="00802497" w:rsidP="00237E51">
      <w:pPr>
        <w:ind w:firstLine="746"/>
        <w:jc w:val="both"/>
        <w:rPr>
          <w:sz w:val="28"/>
          <w:szCs w:val="28"/>
        </w:rPr>
      </w:pPr>
      <w:r>
        <w:rPr>
          <w:sz w:val="28"/>
          <w:szCs w:val="28"/>
        </w:rPr>
        <w:t>4.4.1. Выполняемые работы, равно как и их результат, должны соответствовать требованиям действующего законодательства Российской Федерации, с соблюдением правил противопожарной безопасности и действующих нормативных документов, строительных норм и правил (</w:t>
      </w:r>
      <w:proofErr w:type="spellStart"/>
      <w:r>
        <w:rPr>
          <w:sz w:val="28"/>
          <w:szCs w:val="28"/>
        </w:rPr>
        <w:t>СНиП</w:t>
      </w:r>
      <w:proofErr w:type="spellEnd"/>
      <w:r>
        <w:rPr>
          <w:sz w:val="28"/>
          <w:szCs w:val="28"/>
        </w:rPr>
        <w:t xml:space="preserve">), государственных стандартов (ГОСТ), технических регламентов, с учётом условий по обеспечению промышленной и экологической безопасности, охраны труда и техники безопасности, в том числе: </w:t>
      </w:r>
    </w:p>
    <w:p w:rsidR="00802497" w:rsidRPr="0062661D" w:rsidRDefault="00802497" w:rsidP="00D0223A">
      <w:pPr>
        <w:pStyle w:val="aff7"/>
        <w:numPr>
          <w:ilvl w:val="0"/>
          <w:numId w:val="26"/>
        </w:numPr>
        <w:ind w:left="284" w:hanging="284"/>
        <w:jc w:val="both"/>
        <w:rPr>
          <w:sz w:val="28"/>
          <w:szCs w:val="28"/>
        </w:rPr>
      </w:pPr>
      <w:r>
        <w:rPr>
          <w:sz w:val="28"/>
          <w:szCs w:val="28"/>
        </w:rPr>
        <w:t xml:space="preserve">СП 34.13330.2021 актуализированная редакция </w:t>
      </w:r>
      <w:proofErr w:type="spellStart"/>
      <w:r>
        <w:rPr>
          <w:sz w:val="28"/>
          <w:szCs w:val="28"/>
        </w:rPr>
        <w:t>СНиП</w:t>
      </w:r>
      <w:proofErr w:type="spellEnd"/>
      <w:r>
        <w:rPr>
          <w:sz w:val="28"/>
          <w:szCs w:val="28"/>
        </w:rPr>
        <w:t xml:space="preserve"> 2.05.02-85 «Автомобильные дороги»; </w:t>
      </w:r>
    </w:p>
    <w:p w:rsidR="00802497" w:rsidRPr="0062661D" w:rsidRDefault="00802497" w:rsidP="00D0223A">
      <w:pPr>
        <w:pStyle w:val="aff7"/>
        <w:numPr>
          <w:ilvl w:val="0"/>
          <w:numId w:val="26"/>
        </w:numPr>
        <w:ind w:left="284" w:hanging="284"/>
        <w:jc w:val="both"/>
        <w:rPr>
          <w:sz w:val="28"/>
          <w:szCs w:val="28"/>
        </w:rPr>
      </w:pPr>
      <w:r>
        <w:rPr>
          <w:sz w:val="28"/>
          <w:szCs w:val="28"/>
        </w:rPr>
        <w:t xml:space="preserve">СП 78.13330.2012 актуализированная редакция </w:t>
      </w:r>
      <w:proofErr w:type="spellStart"/>
      <w:r>
        <w:rPr>
          <w:sz w:val="28"/>
          <w:szCs w:val="28"/>
        </w:rPr>
        <w:t>СНиП</w:t>
      </w:r>
      <w:proofErr w:type="spellEnd"/>
      <w:r>
        <w:rPr>
          <w:sz w:val="28"/>
          <w:szCs w:val="28"/>
        </w:rPr>
        <w:t xml:space="preserve"> 3.06.03-85 «Автомобильные дороги»; </w:t>
      </w:r>
    </w:p>
    <w:p w:rsidR="00802497" w:rsidRPr="0062661D" w:rsidRDefault="00802497" w:rsidP="00D0223A">
      <w:pPr>
        <w:pStyle w:val="aff7"/>
        <w:numPr>
          <w:ilvl w:val="0"/>
          <w:numId w:val="26"/>
        </w:numPr>
        <w:ind w:left="284" w:hanging="284"/>
        <w:jc w:val="both"/>
        <w:rPr>
          <w:sz w:val="28"/>
          <w:szCs w:val="28"/>
        </w:rPr>
      </w:pPr>
      <w:r>
        <w:rPr>
          <w:sz w:val="28"/>
          <w:szCs w:val="28"/>
        </w:rPr>
        <w:t xml:space="preserve">СП 48.13330.2019 актуализированная редакция </w:t>
      </w:r>
      <w:proofErr w:type="spellStart"/>
      <w:r>
        <w:rPr>
          <w:sz w:val="28"/>
          <w:szCs w:val="28"/>
        </w:rPr>
        <w:t>СНиП</w:t>
      </w:r>
      <w:proofErr w:type="spellEnd"/>
      <w:r>
        <w:rPr>
          <w:sz w:val="28"/>
          <w:szCs w:val="28"/>
        </w:rPr>
        <w:t xml:space="preserve"> 12-01-2004 «Организация строительства». </w:t>
      </w:r>
    </w:p>
    <w:p w:rsidR="00802497" w:rsidRPr="0062661D" w:rsidRDefault="00802497" w:rsidP="00237E51">
      <w:pPr>
        <w:ind w:firstLine="746"/>
        <w:jc w:val="both"/>
        <w:rPr>
          <w:sz w:val="28"/>
          <w:szCs w:val="28"/>
        </w:rPr>
      </w:pPr>
      <w:r>
        <w:rPr>
          <w:sz w:val="28"/>
          <w:szCs w:val="28"/>
        </w:rPr>
        <w:t>4.4.2. Поставляемые на объект плиты ПАГ-18, должны быть изготовлены в соответствии с ГОСТ 25912-2015 Плиты железобетонные предварительно напряженные для аэродромных покрытий. Подрядчик обязан согласовать с Заказчиком завод-изготовитель, где будет осуществлена закупка плит ПАГ-18, до их приобретения.</w:t>
      </w:r>
    </w:p>
    <w:p w:rsidR="00802497" w:rsidRPr="0062661D" w:rsidRDefault="00802497" w:rsidP="00237E51">
      <w:pPr>
        <w:ind w:firstLine="746"/>
        <w:jc w:val="both"/>
        <w:rPr>
          <w:sz w:val="28"/>
          <w:szCs w:val="28"/>
        </w:rPr>
      </w:pPr>
      <w:r>
        <w:rPr>
          <w:sz w:val="28"/>
          <w:szCs w:val="28"/>
        </w:rPr>
        <w:t>4.4.3. Подрядчик обязан вести исполнительную документацию и своевременно предъявлять её Заказчику при сдаче-приёмке работ в соответствии с требованиями РД-11-02-2006 и  СП 48.13330.2019 «Организация строительства» в объеме, достаточном для сдачи объекта в эксплуатацию.</w:t>
      </w:r>
    </w:p>
    <w:p w:rsidR="00802497" w:rsidRPr="0062661D" w:rsidRDefault="00802497" w:rsidP="00237E51">
      <w:pPr>
        <w:ind w:left="397" w:firstLine="397"/>
        <w:jc w:val="both"/>
        <w:rPr>
          <w:sz w:val="28"/>
          <w:szCs w:val="28"/>
        </w:rPr>
      </w:pPr>
      <w:r>
        <w:rPr>
          <w:sz w:val="28"/>
          <w:szCs w:val="28"/>
        </w:rPr>
        <w:t xml:space="preserve">4.4.4. Подрядчик обеспечивает: </w:t>
      </w:r>
    </w:p>
    <w:p w:rsidR="00802497" w:rsidRPr="0062661D" w:rsidRDefault="00802497" w:rsidP="00D0223A">
      <w:pPr>
        <w:pStyle w:val="aff7"/>
        <w:numPr>
          <w:ilvl w:val="0"/>
          <w:numId w:val="24"/>
        </w:numPr>
        <w:ind w:left="284" w:hanging="284"/>
        <w:jc w:val="both"/>
        <w:rPr>
          <w:sz w:val="28"/>
          <w:szCs w:val="28"/>
        </w:rPr>
      </w:pPr>
      <w:r>
        <w:rPr>
          <w:sz w:val="28"/>
          <w:szCs w:val="28"/>
        </w:rPr>
        <w:t xml:space="preserve">перевозку персонала Подрядчика к месту проведения работ и обратно, организацию питания, медицинского обслуживания персонала; </w:t>
      </w:r>
    </w:p>
    <w:p w:rsidR="00802497" w:rsidRPr="0062661D" w:rsidRDefault="00802497" w:rsidP="00D0223A">
      <w:pPr>
        <w:pStyle w:val="aff7"/>
        <w:numPr>
          <w:ilvl w:val="0"/>
          <w:numId w:val="24"/>
        </w:numPr>
        <w:ind w:left="284" w:hanging="284"/>
        <w:jc w:val="both"/>
        <w:rPr>
          <w:sz w:val="28"/>
          <w:szCs w:val="28"/>
        </w:rPr>
      </w:pPr>
      <w:r>
        <w:rPr>
          <w:sz w:val="28"/>
          <w:szCs w:val="28"/>
        </w:rPr>
        <w:t>организацию безопасных условий труда персонала;</w:t>
      </w:r>
    </w:p>
    <w:p w:rsidR="00802497" w:rsidRPr="0062661D" w:rsidRDefault="00802497" w:rsidP="00D0223A">
      <w:pPr>
        <w:pStyle w:val="aff7"/>
        <w:numPr>
          <w:ilvl w:val="0"/>
          <w:numId w:val="24"/>
        </w:numPr>
        <w:ind w:left="284" w:hanging="284"/>
        <w:jc w:val="both"/>
        <w:rPr>
          <w:rFonts w:eastAsia="Calibri"/>
          <w:sz w:val="28"/>
          <w:szCs w:val="28"/>
        </w:rPr>
      </w:pPr>
      <w:r>
        <w:rPr>
          <w:sz w:val="28"/>
          <w:szCs w:val="28"/>
        </w:rPr>
        <w:t>ох</w:t>
      </w:r>
      <w:r>
        <w:rPr>
          <w:rFonts w:eastAsia="Calibri"/>
          <w:sz w:val="28"/>
          <w:szCs w:val="28"/>
        </w:rPr>
        <w:t xml:space="preserve">рану и содержание строительной площадки (материалов, инструментов и оборудования для выполнения работ); </w:t>
      </w:r>
    </w:p>
    <w:p w:rsidR="00802497" w:rsidRPr="0062661D" w:rsidRDefault="00802497" w:rsidP="00D0223A">
      <w:pPr>
        <w:pStyle w:val="aff7"/>
        <w:numPr>
          <w:ilvl w:val="0"/>
          <w:numId w:val="24"/>
        </w:numPr>
        <w:ind w:left="284" w:hanging="284"/>
        <w:jc w:val="both"/>
        <w:rPr>
          <w:rFonts w:eastAsia="Calibri"/>
          <w:sz w:val="28"/>
          <w:szCs w:val="28"/>
        </w:rPr>
      </w:pPr>
      <w:r>
        <w:rPr>
          <w:rFonts w:eastAsia="Calibri"/>
          <w:sz w:val="28"/>
          <w:szCs w:val="28"/>
        </w:rPr>
        <w:t>ограждение оградительной лентой (предупреждающей сеткой) участок производства работ;</w:t>
      </w:r>
    </w:p>
    <w:p w:rsidR="00802497" w:rsidRPr="0062661D" w:rsidRDefault="00802497" w:rsidP="00D0223A">
      <w:pPr>
        <w:pStyle w:val="aff7"/>
        <w:numPr>
          <w:ilvl w:val="0"/>
          <w:numId w:val="24"/>
        </w:numPr>
        <w:pBdr>
          <w:top w:val="nil"/>
          <w:left w:val="nil"/>
          <w:bottom w:val="nil"/>
          <w:right w:val="nil"/>
          <w:between w:val="nil"/>
        </w:pBdr>
        <w:ind w:left="284" w:hanging="284"/>
        <w:jc w:val="both"/>
        <w:rPr>
          <w:sz w:val="28"/>
          <w:szCs w:val="28"/>
        </w:rPr>
      </w:pPr>
      <w:r>
        <w:rPr>
          <w:sz w:val="28"/>
          <w:szCs w:val="28"/>
        </w:rPr>
        <w:t>сохранность находящихся на объекте сооружений, оборудования, коммуникаций Заказчика.</w:t>
      </w:r>
    </w:p>
    <w:p w:rsidR="00802497" w:rsidRPr="0062661D" w:rsidRDefault="00802497" w:rsidP="00237E51">
      <w:pPr>
        <w:ind w:firstLine="709"/>
        <w:jc w:val="both"/>
        <w:rPr>
          <w:sz w:val="28"/>
          <w:szCs w:val="28"/>
        </w:rPr>
      </w:pPr>
      <w:r>
        <w:rPr>
          <w:sz w:val="28"/>
          <w:szCs w:val="28"/>
        </w:rPr>
        <w:t>4.4.5. Подрядчик самостоятельно получает все необходимые разрешения или визы у соответствующих органов власти для работы и въезда персонала Подрядчика, который будет работать на Объекте (Строительной площадке).</w:t>
      </w:r>
    </w:p>
    <w:p w:rsidR="00802497" w:rsidRPr="0062661D" w:rsidRDefault="00802497" w:rsidP="00237E51">
      <w:pPr>
        <w:ind w:firstLine="709"/>
        <w:jc w:val="both"/>
        <w:rPr>
          <w:sz w:val="28"/>
          <w:szCs w:val="28"/>
        </w:rPr>
      </w:pPr>
      <w:r>
        <w:rPr>
          <w:sz w:val="28"/>
          <w:szCs w:val="28"/>
        </w:rPr>
        <w:t xml:space="preserve">4.4.6. Подрядчик в отношении персонала осуществляет </w:t>
      </w:r>
      <w:proofErr w:type="gramStart"/>
      <w:r>
        <w:rPr>
          <w:sz w:val="28"/>
          <w:szCs w:val="28"/>
        </w:rPr>
        <w:t>контроль за</w:t>
      </w:r>
      <w:proofErr w:type="gramEnd"/>
      <w:r>
        <w:rPr>
          <w:sz w:val="28"/>
          <w:szCs w:val="28"/>
        </w:rPr>
        <w:t xml:space="preserve"> соблюдением мер безопасности, применением средств индивидуальной защиты, соблюдением технологической и трудовой дисциплины. </w:t>
      </w:r>
    </w:p>
    <w:p w:rsidR="00802497" w:rsidRPr="0062661D" w:rsidRDefault="00802497" w:rsidP="00237E51">
      <w:pPr>
        <w:ind w:right="103" w:firstLine="708"/>
        <w:jc w:val="both"/>
        <w:rPr>
          <w:sz w:val="28"/>
          <w:szCs w:val="28"/>
        </w:rPr>
      </w:pPr>
      <w:r>
        <w:rPr>
          <w:sz w:val="28"/>
          <w:szCs w:val="28"/>
        </w:rPr>
        <w:t xml:space="preserve">4.4.7. Подрядчик обязан не допускать сверхнормативного скопления строительного мусора, соблюдать габариты складирования, проходов и габарита приближения строений. </w:t>
      </w:r>
    </w:p>
    <w:p w:rsidR="00802497" w:rsidRPr="0062661D" w:rsidRDefault="00802497" w:rsidP="00237E51">
      <w:pPr>
        <w:ind w:right="103"/>
        <w:jc w:val="both"/>
        <w:rPr>
          <w:sz w:val="28"/>
          <w:szCs w:val="28"/>
        </w:rPr>
      </w:pPr>
    </w:p>
    <w:p w:rsidR="00802497" w:rsidRPr="0062661D" w:rsidRDefault="00802497" w:rsidP="00237E51">
      <w:pPr>
        <w:ind w:right="103" w:firstLine="708"/>
        <w:jc w:val="both"/>
        <w:rPr>
          <w:b/>
          <w:sz w:val="28"/>
          <w:szCs w:val="28"/>
        </w:rPr>
      </w:pPr>
      <w:r>
        <w:rPr>
          <w:b/>
          <w:sz w:val="28"/>
          <w:szCs w:val="28"/>
        </w:rPr>
        <w:t>4.5. Правила приемки работ</w:t>
      </w:r>
    </w:p>
    <w:p w:rsidR="00802497" w:rsidRPr="0062661D" w:rsidRDefault="00802497" w:rsidP="00237E51">
      <w:pPr>
        <w:ind w:firstLine="709"/>
        <w:jc w:val="both"/>
        <w:rPr>
          <w:sz w:val="28"/>
          <w:szCs w:val="28"/>
        </w:rPr>
      </w:pPr>
      <w:r>
        <w:rPr>
          <w:sz w:val="28"/>
          <w:szCs w:val="28"/>
        </w:rPr>
        <w:t xml:space="preserve">4.5.1. Подрядчик за 5 (Пять) дней до начала приемки результата Работ Заказчиком после выполнения в полном объеме Работ передает Заказчику исполнительную документацию в соответствии с условиями договора, акт о приемке выполненных Работ формы КС-2, справку о стоимости выполненных работ и затрат формы КС-3. Приемка работ и подписание сторонами акта о приемке выполненных Работ формы КС-2, справки о стоимости выполненных работ и затрат формы КС-3, происходит после приемки Заказчиком исполнительной документации, подготовленной Подрядчиком. </w:t>
      </w:r>
    </w:p>
    <w:p w:rsidR="00802497" w:rsidRPr="0062661D" w:rsidRDefault="00802497" w:rsidP="00237E51">
      <w:pPr>
        <w:ind w:firstLine="709"/>
        <w:jc w:val="both"/>
        <w:rPr>
          <w:sz w:val="28"/>
          <w:szCs w:val="28"/>
        </w:rPr>
      </w:pPr>
      <w:r>
        <w:rPr>
          <w:sz w:val="28"/>
          <w:szCs w:val="28"/>
        </w:rPr>
        <w:t xml:space="preserve">4.5.2. Заказчик в течение 10 (десяти) календарных дней </w:t>
      </w:r>
      <w:proofErr w:type="gramStart"/>
      <w:r>
        <w:rPr>
          <w:sz w:val="28"/>
          <w:szCs w:val="28"/>
        </w:rPr>
        <w:t>с даты получения</w:t>
      </w:r>
      <w:proofErr w:type="gramEnd"/>
      <w:r>
        <w:rPr>
          <w:sz w:val="28"/>
          <w:szCs w:val="28"/>
        </w:rPr>
        <w:t>, при отсутствии замечаний, направляет Подрядчику подписанные акты приемки выполненных Работ формы КС – 2, справки о стоимости выполненных работ и затрат формы КС-3, акт о приеме-сдаче отремонтированных, реконструированных, модернизированных объектов основных средств формы ОС-3.</w:t>
      </w:r>
    </w:p>
    <w:p w:rsidR="00802497" w:rsidRPr="0062661D" w:rsidRDefault="00802497" w:rsidP="00237E51">
      <w:pPr>
        <w:ind w:firstLine="709"/>
        <w:jc w:val="both"/>
        <w:rPr>
          <w:b/>
          <w:sz w:val="28"/>
          <w:szCs w:val="28"/>
        </w:rPr>
      </w:pPr>
      <w:r>
        <w:rPr>
          <w:b/>
          <w:sz w:val="28"/>
          <w:szCs w:val="28"/>
        </w:rPr>
        <w:t>4.6.</w:t>
      </w:r>
      <w:r>
        <w:rPr>
          <w:sz w:val="28"/>
          <w:szCs w:val="28"/>
        </w:rPr>
        <w:t xml:space="preserve"> </w:t>
      </w:r>
      <w:r>
        <w:rPr>
          <w:b/>
          <w:sz w:val="28"/>
          <w:szCs w:val="28"/>
        </w:rPr>
        <w:t>Порядок оплаты</w:t>
      </w:r>
    </w:p>
    <w:p w:rsidR="00802497" w:rsidRPr="0062661D" w:rsidRDefault="00802497" w:rsidP="00237E51">
      <w:pPr>
        <w:pStyle w:val="aff7"/>
        <w:jc w:val="both"/>
        <w:rPr>
          <w:rFonts w:eastAsia="Arial"/>
          <w:sz w:val="28"/>
          <w:szCs w:val="28"/>
        </w:rPr>
      </w:pPr>
      <w:r>
        <w:rPr>
          <w:rFonts w:eastAsia="Arial"/>
          <w:sz w:val="28"/>
          <w:szCs w:val="28"/>
        </w:rPr>
        <w:t xml:space="preserve">4.6.1.  Оплата выполненных Работ производится: </w:t>
      </w:r>
    </w:p>
    <w:p w:rsidR="00802497" w:rsidRPr="0062661D" w:rsidRDefault="00802497" w:rsidP="00237E51">
      <w:pPr>
        <w:pStyle w:val="aff7"/>
        <w:ind w:left="0"/>
        <w:jc w:val="both"/>
        <w:rPr>
          <w:rFonts w:eastAsia="Arial"/>
          <w:sz w:val="28"/>
          <w:szCs w:val="28"/>
        </w:rPr>
      </w:pPr>
      <w:r>
        <w:rPr>
          <w:rFonts w:eastAsia="Arial"/>
          <w:sz w:val="28"/>
          <w:szCs w:val="28"/>
        </w:rPr>
        <w:t>Вариант 1:</w:t>
      </w:r>
    </w:p>
    <w:p w:rsidR="00802497" w:rsidRPr="0062661D" w:rsidRDefault="00802497" w:rsidP="00237E51">
      <w:pPr>
        <w:pStyle w:val="aff7"/>
        <w:ind w:left="0"/>
        <w:jc w:val="both"/>
        <w:rPr>
          <w:rFonts w:eastAsia="Arial"/>
          <w:sz w:val="28"/>
          <w:szCs w:val="28"/>
        </w:rPr>
      </w:pPr>
      <w:proofErr w:type="gramStart"/>
      <w:r>
        <w:rPr>
          <w:rFonts w:eastAsia="Arial"/>
          <w:sz w:val="28"/>
          <w:szCs w:val="28"/>
        </w:rPr>
        <w:t xml:space="preserve">путем перечисления Заказчиком денежных средств в размере 100 % (Сто процентов) от Цены Договора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 </w:t>
      </w:r>
      <w:proofErr w:type="gramEnd"/>
    </w:p>
    <w:p w:rsidR="00802497" w:rsidRPr="0062661D" w:rsidRDefault="00802497" w:rsidP="00237E51">
      <w:pPr>
        <w:pStyle w:val="aff7"/>
        <w:ind w:left="0"/>
        <w:jc w:val="both"/>
        <w:rPr>
          <w:rFonts w:eastAsia="Arial"/>
          <w:sz w:val="28"/>
          <w:szCs w:val="28"/>
        </w:rPr>
      </w:pPr>
      <w:r>
        <w:rPr>
          <w:rFonts w:eastAsia="Arial"/>
          <w:sz w:val="28"/>
          <w:szCs w:val="28"/>
        </w:rPr>
        <w:t>Вариант 2:</w:t>
      </w:r>
    </w:p>
    <w:p w:rsidR="00802497" w:rsidRPr="0062661D" w:rsidRDefault="007A4445" w:rsidP="00237E51">
      <w:pPr>
        <w:pStyle w:val="aff7"/>
        <w:ind w:left="0"/>
        <w:jc w:val="both"/>
        <w:rPr>
          <w:rFonts w:eastAsia="Arial"/>
          <w:sz w:val="28"/>
          <w:szCs w:val="28"/>
        </w:rPr>
      </w:pPr>
      <w:r>
        <w:rPr>
          <w:rFonts w:eastAsia="Arial"/>
          <w:sz w:val="28"/>
          <w:szCs w:val="28"/>
        </w:rPr>
        <w:t xml:space="preserve">- </w:t>
      </w:r>
      <w:r w:rsidR="00802497">
        <w:rPr>
          <w:rFonts w:eastAsia="Arial"/>
          <w:sz w:val="28"/>
          <w:szCs w:val="28"/>
        </w:rPr>
        <w:t>путем перечисления Заказчиком авансового платежа в размере не более 25 % процентов от Цены Договора в течение 15 (пятнадцати) календарных дней с даты подписания Договора;</w:t>
      </w:r>
    </w:p>
    <w:p w:rsidR="00802497" w:rsidRPr="0062661D" w:rsidRDefault="00802497" w:rsidP="00237E51">
      <w:pPr>
        <w:pStyle w:val="aff7"/>
        <w:ind w:left="0"/>
        <w:jc w:val="both"/>
        <w:rPr>
          <w:rFonts w:eastAsia="Arial"/>
          <w:sz w:val="28"/>
          <w:szCs w:val="28"/>
        </w:rPr>
      </w:pPr>
      <w:proofErr w:type="gramStart"/>
      <w:r>
        <w:rPr>
          <w:rFonts w:eastAsia="Arial"/>
          <w:sz w:val="28"/>
          <w:szCs w:val="28"/>
        </w:rPr>
        <w:t>- окончательный расчет в размере не менее 75 % процентов от Цены Договора производится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w:t>
      </w:r>
      <w:proofErr w:type="gramEnd"/>
    </w:p>
    <w:p w:rsidR="00802497" w:rsidRPr="0062661D" w:rsidRDefault="00802497" w:rsidP="00237E51">
      <w:pPr>
        <w:pStyle w:val="aff7"/>
        <w:ind w:left="0" w:firstLine="708"/>
        <w:jc w:val="both"/>
        <w:rPr>
          <w:rFonts w:eastAsia="Arial"/>
          <w:sz w:val="28"/>
          <w:szCs w:val="28"/>
        </w:rPr>
      </w:pPr>
      <w:r>
        <w:rPr>
          <w:rFonts w:eastAsia="Arial"/>
          <w:sz w:val="28"/>
          <w:szCs w:val="28"/>
        </w:rPr>
        <w:t>4.6.2. В случае варианта оплаты с авансированием – Победитель представляет Обеспечение надлежащего исполнения договора в размере аванса, указанного в его Заявке в соответствии с пунктом 24 Информационной карты настоящей документации о закупке и Требованиями к независимой (банковской) гарантии (Приложение №8, 8а к Документации о закупке).</w:t>
      </w:r>
    </w:p>
    <w:p w:rsidR="00802497" w:rsidRDefault="00802497" w:rsidP="00237E51">
      <w:pPr>
        <w:ind w:firstLine="709"/>
        <w:jc w:val="both"/>
        <w:rPr>
          <w:sz w:val="28"/>
          <w:szCs w:val="28"/>
        </w:rPr>
      </w:pPr>
    </w:p>
    <w:p w:rsidR="00802497" w:rsidRPr="0062661D" w:rsidRDefault="00802497" w:rsidP="00237E51">
      <w:pPr>
        <w:ind w:firstLine="709"/>
        <w:jc w:val="both"/>
        <w:rPr>
          <w:b/>
          <w:sz w:val="28"/>
          <w:szCs w:val="28"/>
        </w:rPr>
      </w:pPr>
      <w:r>
        <w:rPr>
          <w:b/>
          <w:sz w:val="28"/>
          <w:szCs w:val="28"/>
        </w:rPr>
        <w:t>4.7. Гарантийный срок</w:t>
      </w:r>
    </w:p>
    <w:p w:rsidR="00802497" w:rsidRPr="0062661D" w:rsidRDefault="00802497" w:rsidP="00237E51">
      <w:pPr>
        <w:ind w:firstLine="720"/>
        <w:jc w:val="both"/>
        <w:rPr>
          <w:rFonts w:eastAsia="MS Mincho"/>
          <w:b/>
          <w:bCs/>
          <w:sz w:val="28"/>
          <w:szCs w:val="28"/>
        </w:rPr>
      </w:pPr>
      <w:r>
        <w:rPr>
          <w:rFonts w:eastAsia="MS Mincho"/>
          <w:sz w:val="28"/>
          <w:szCs w:val="28"/>
        </w:rPr>
        <w:t xml:space="preserve">4.7.1. Гарантийный срок на результаты работ должен составлять не менее 24 (двадцати четырех) месяцев </w:t>
      </w:r>
      <w:proofErr w:type="gramStart"/>
      <w:r>
        <w:rPr>
          <w:rFonts w:eastAsia="MS Mincho"/>
          <w:sz w:val="28"/>
          <w:szCs w:val="28"/>
        </w:rPr>
        <w:t>с даты подписания</w:t>
      </w:r>
      <w:proofErr w:type="gramEnd"/>
      <w:r>
        <w:rPr>
          <w:rFonts w:eastAsia="MS Mincho"/>
          <w:sz w:val="28"/>
          <w:szCs w:val="28"/>
        </w:rPr>
        <w:t xml:space="preserve"> обеими сторонами акта о приеме-сдаче отремонтированных, реконструированных, модернизированных объектов основных средств формы ОС-3.</w:t>
      </w:r>
      <w:r>
        <w:rPr>
          <w:rFonts w:eastAsia="MS Mincho"/>
          <w:b/>
          <w:bCs/>
          <w:sz w:val="28"/>
          <w:szCs w:val="28"/>
        </w:rPr>
        <w:t xml:space="preserve"> </w:t>
      </w:r>
    </w:p>
    <w:p w:rsidR="00802497" w:rsidRPr="0062661D" w:rsidRDefault="00802497" w:rsidP="00237E51">
      <w:pPr>
        <w:ind w:firstLine="709"/>
        <w:jc w:val="both"/>
        <w:rPr>
          <w:sz w:val="28"/>
          <w:szCs w:val="28"/>
        </w:rPr>
      </w:pPr>
      <w:r>
        <w:rPr>
          <w:sz w:val="28"/>
          <w:szCs w:val="28"/>
        </w:rPr>
        <w:t xml:space="preserve">4.7.2.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rsidR="00802497" w:rsidRPr="0062661D" w:rsidRDefault="00802497" w:rsidP="00237E51">
      <w:pPr>
        <w:ind w:firstLine="709"/>
        <w:jc w:val="both"/>
        <w:rPr>
          <w:rFonts w:eastAsia="MS Mincho"/>
          <w:sz w:val="28"/>
          <w:szCs w:val="28"/>
        </w:rPr>
      </w:pPr>
      <w:r>
        <w:rPr>
          <w:rFonts w:eastAsia="MS Mincho"/>
          <w:sz w:val="28"/>
          <w:szCs w:val="28"/>
        </w:rPr>
        <w:t>4.7.3. В течение гарантийного срока Исполнитель должен обеспечить за свой счет устранение и исправление всех неисправностей и дефектов, возникших вследствие недостатков результата выполненных работ.</w:t>
      </w:r>
    </w:p>
    <w:p w:rsidR="00802497" w:rsidRPr="0062661D" w:rsidRDefault="00802497" w:rsidP="00237E51">
      <w:pPr>
        <w:ind w:firstLine="709"/>
        <w:jc w:val="both"/>
        <w:rPr>
          <w:rFonts w:eastAsia="MS Mincho"/>
          <w:sz w:val="28"/>
          <w:szCs w:val="28"/>
        </w:rPr>
      </w:pPr>
      <w:r>
        <w:rPr>
          <w:rFonts w:eastAsia="MS Mincho"/>
          <w:sz w:val="28"/>
          <w:szCs w:val="28"/>
        </w:rPr>
        <w:t xml:space="preserve">4.7.4. Сроки устранения Подрядчиком Недостатков в любом случае не должны превышать 15 (Пятнадцать) дней </w:t>
      </w:r>
      <w:proofErr w:type="gramStart"/>
      <w:r>
        <w:rPr>
          <w:rFonts w:eastAsia="MS Mincho"/>
          <w:sz w:val="28"/>
          <w:szCs w:val="28"/>
        </w:rPr>
        <w:t>с даты подписания</w:t>
      </w:r>
      <w:proofErr w:type="gramEnd"/>
      <w:r>
        <w:rPr>
          <w:rFonts w:eastAsia="MS Mincho"/>
          <w:sz w:val="28"/>
          <w:szCs w:val="28"/>
        </w:rPr>
        <w:t xml:space="preserve"> Сторонами или оформления Заказчиком в одностороннем порядке Рекламационного акта.</w:t>
      </w:r>
    </w:p>
    <w:p w:rsidR="00802497" w:rsidRPr="0062661D" w:rsidRDefault="00802497" w:rsidP="00237E51">
      <w:pPr>
        <w:ind w:firstLine="709"/>
        <w:jc w:val="both"/>
        <w:rPr>
          <w:rFonts w:eastAsia="MS Mincho"/>
          <w:sz w:val="28"/>
          <w:szCs w:val="28"/>
        </w:rPr>
      </w:pPr>
      <w:r>
        <w:rPr>
          <w:rFonts w:eastAsia="MS Mincho"/>
          <w:sz w:val="28"/>
          <w:szCs w:val="28"/>
        </w:rPr>
        <w:t>4.7.5. В случае устранения недостатков в Результатах Работ, гарантийный срок продлевается на период времени, в течение которого Заказчик не мог использовать Результат Работ.</w:t>
      </w:r>
    </w:p>
    <w:p w:rsidR="00802497" w:rsidRPr="0062661D" w:rsidRDefault="00802497" w:rsidP="00237E51">
      <w:pPr>
        <w:ind w:firstLine="720"/>
        <w:jc w:val="both"/>
      </w:pPr>
    </w:p>
    <w:p w:rsidR="00802497" w:rsidRPr="0062661D" w:rsidRDefault="00802497" w:rsidP="00237E51">
      <w:pPr>
        <w:ind w:firstLine="720"/>
        <w:jc w:val="both"/>
        <w:rPr>
          <w:b/>
          <w:sz w:val="28"/>
          <w:szCs w:val="28"/>
        </w:rPr>
      </w:pPr>
      <w:r>
        <w:rPr>
          <w:b/>
          <w:sz w:val="28"/>
          <w:szCs w:val="28"/>
        </w:rPr>
        <w:t>4.8. Режим выполнения работ</w:t>
      </w:r>
    </w:p>
    <w:p w:rsidR="00802497" w:rsidRPr="0062661D" w:rsidRDefault="00802497" w:rsidP="00237E51">
      <w:pPr>
        <w:keepNext/>
        <w:keepLines/>
        <w:ind w:firstLine="709"/>
        <w:jc w:val="both"/>
        <w:rPr>
          <w:sz w:val="28"/>
          <w:szCs w:val="28"/>
        </w:rPr>
      </w:pPr>
      <w:r>
        <w:rPr>
          <w:sz w:val="28"/>
          <w:szCs w:val="28"/>
        </w:rPr>
        <w:t xml:space="preserve">4.8.1. Рабочее время на Строительной площадке устанавливается с 8:00 до 20:00 часов местного времени в будние, выходные и праздничные дни, установленные в Российской Федерации. </w:t>
      </w:r>
      <w:r>
        <w:rPr>
          <w:rFonts w:eastAsia="MS Mincho"/>
          <w:sz w:val="28"/>
          <w:szCs w:val="28"/>
        </w:rPr>
        <w:t>Иное время для выполнения работ согласовывается с Заказчиком дополнительно</w:t>
      </w:r>
      <w:r>
        <w:rPr>
          <w:sz w:val="28"/>
          <w:szCs w:val="28"/>
        </w:rPr>
        <w:t>.</w:t>
      </w:r>
    </w:p>
    <w:p w:rsidR="00802497" w:rsidRPr="0062661D" w:rsidRDefault="00802497" w:rsidP="00237E51">
      <w:pPr>
        <w:ind w:firstLine="720"/>
        <w:jc w:val="both"/>
        <w:rPr>
          <w:sz w:val="28"/>
          <w:szCs w:val="28"/>
        </w:rPr>
      </w:pPr>
    </w:p>
    <w:p w:rsidR="00802497" w:rsidRPr="0062661D" w:rsidRDefault="00802497" w:rsidP="00237E51">
      <w:pPr>
        <w:ind w:firstLine="709"/>
        <w:jc w:val="both"/>
        <w:rPr>
          <w:b/>
          <w:sz w:val="28"/>
          <w:szCs w:val="28"/>
        </w:rPr>
      </w:pPr>
      <w:r>
        <w:rPr>
          <w:b/>
          <w:sz w:val="28"/>
          <w:szCs w:val="28"/>
        </w:rPr>
        <w:t>4.9.</w:t>
      </w:r>
      <w:r>
        <w:rPr>
          <w:sz w:val="28"/>
          <w:szCs w:val="28"/>
        </w:rPr>
        <w:t xml:space="preserve"> </w:t>
      </w:r>
      <w:r>
        <w:rPr>
          <w:b/>
          <w:sz w:val="28"/>
          <w:szCs w:val="28"/>
        </w:rPr>
        <w:t>Прочие условия</w:t>
      </w:r>
    </w:p>
    <w:p w:rsidR="00802497" w:rsidRPr="0062661D" w:rsidRDefault="00802497" w:rsidP="00237E51">
      <w:pPr>
        <w:tabs>
          <w:tab w:val="left" w:pos="0"/>
        </w:tabs>
        <w:autoSpaceDE w:val="0"/>
        <w:ind w:firstLine="709"/>
        <w:jc w:val="both"/>
        <w:rPr>
          <w:rFonts w:eastAsia="Arial"/>
          <w:sz w:val="28"/>
          <w:szCs w:val="28"/>
        </w:rPr>
      </w:pPr>
      <w:r>
        <w:rPr>
          <w:rFonts w:eastAsia="Arial"/>
          <w:sz w:val="28"/>
          <w:szCs w:val="28"/>
        </w:rPr>
        <w:t>4.9.1. Работы производятся на открытых производственных площадках, в стесненных условиях: с наличием в зоне производства работ движения технологического транспорта, грузоподъемных механизмов, специализированной техники, автотранспортных средств.</w:t>
      </w:r>
    </w:p>
    <w:p w:rsidR="00802497" w:rsidRPr="0062661D" w:rsidRDefault="00802497" w:rsidP="00237E51">
      <w:pPr>
        <w:tabs>
          <w:tab w:val="left" w:pos="0"/>
        </w:tabs>
        <w:autoSpaceDE w:val="0"/>
        <w:ind w:firstLine="709"/>
        <w:jc w:val="both"/>
        <w:rPr>
          <w:rFonts w:eastAsia="Arial"/>
          <w:sz w:val="28"/>
          <w:szCs w:val="28"/>
        </w:rPr>
      </w:pPr>
      <w:r>
        <w:rPr>
          <w:rFonts w:eastAsia="Arial"/>
          <w:sz w:val="28"/>
          <w:szCs w:val="28"/>
        </w:rPr>
        <w:t>4.9.2. Работы выполняются без остановки действующего предприятия с соблюдением технологии предприятия, обеспечения работы грузоподъемных механизмов, специализированной техники, автотранспорта.</w:t>
      </w:r>
    </w:p>
    <w:p w:rsidR="00802497" w:rsidRPr="0062661D" w:rsidRDefault="00802497" w:rsidP="00237E51">
      <w:pPr>
        <w:tabs>
          <w:tab w:val="left" w:pos="0"/>
        </w:tabs>
        <w:autoSpaceDE w:val="0"/>
        <w:ind w:firstLine="709"/>
        <w:jc w:val="both"/>
        <w:rPr>
          <w:rFonts w:eastAsia="Arial"/>
          <w:sz w:val="28"/>
          <w:szCs w:val="28"/>
        </w:rPr>
      </w:pPr>
      <w:r>
        <w:rPr>
          <w:rFonts w:eastAsia="Arial"/>
          <w:sz w:val="28"/>
          <w:szCs w:val="28"/>
        </w:rPr>
        <w:t xml:space="preserve">4.9.3. </w:t>
      </w:r>
      <w:proofErr w:type="gramStart"/>
      <w:r>
        <w:rPr>
          <w:rFonts w:eastAsia="Arial"/>
          <w:sz w:val="28"/>
          <w:szCs w:val="28"/>
        </w:rPr>
        <w:t>Для обеспечения доступа работников и строительной техники на объект производства работ Подрядчик обязан не позднее, чем за 24 часа предоставить список Заказчику об используемой техники с указанием марки и регистрационных номеров, а также список задействованных работников с указанием ФИО, занимаемой должности.</w:t>
      </w:r>
      <w:proofErr w:type="gramEnd"/>
    </w:p>
    <w:p w:rsidR="00802497" w:rsidRDefault="00802497" w:rsidP="00237E51">
      <w:pPr>
        <w:tabs>
          <w:tab w:val="left" w:pos="0"/>
        </w:tabs>
        <w:autoSpaceDE w:val="0"/>
        <w:jc w:val="both"/>
        <w:rPr>
          <w:rFonts w:eastAsia="Arial"/>
          <w:sz w:val="28"/>
          <w:szCs w:val="28"/>
        </w:rPr>
      </w:pPr>
    </w:p>
    <w:p w:rsidR="00802497" w:rsidRDefault="00802497" w:rsidP="00237E51">
      <w:pPr>
        <w:tabs>
          <w:tab w:val="left" w:pos="0"/>
        </w:tabs>
        <w:autoSpaceDE w:val="0"/>
        <w:ind w:firstLine="709"/>
        <w:jc w:val="both"/>
        <w:rPr>
          <w:rFonts w:eastAsia="Arial"/>
          <w:b/>
          <w:sz w:val="28"/>
          <w:szCs w:val="28"/>
        </w:rPr>
      </w:pPr>
      <w:r>
        <w:rPr>
          <w:rFonts w:eastAsia="Arial"/>
          <w:b/>
          <w:sz w:val="28"/>
          <w:szCs w:val="28"/>
        </w:rPr>
        <w:t>4.10. Локальный сметный расчет</w:t>
      </w:r>
    </w:p>
    <w:p w:rsidR="00802497" w:rsidRDefault="00802497" w:rsidP="00237E51">
      <w:pPr>
        <w:tabs>
          <w:tab w:val="left" w:pos="0"/>
        </w:tabs>
        <w:autoSpaceDE w:val="0"/>
        <w:jc w:val="both"/>
        <w:rPr>
          <w:rFonts w:eastAsia="Arial"/>
          <w:b/>
          <w:sz w:val="28"/>
          <w:szCs w:val="28"/>
        </w:rPr>
      </w:pPr>
    </w:p>
    <w:tbl>
      <w:tblPr>
        <w:tblW w:w="10371" w:type="dxa"/>
        <w:tblInd w:w="-459" w:type="dxa"/>
        <w:tblLayout w:type="fixed"/>
        <w:tblLook w:val="04A0"/>
      </w:tblPr>
      <w:tblGrid>
        <w:gridCol w:w="283"/>
        <w:gridCol w:w="991"/>
        <w:gridCol w:w="2554"/>
        <w:gridCol w:w="313"/>
        <w:gridCol w:w="390"/>
        <w:gridCol w:w="709"/>
        <w:gridCol w:w="992"/>
        <w:gridCol w:w="307"/>
        <w:gridCol w:w="412"/>
        <w:gridCol w:w="761"/>
        <w:gridCol w:w="515"/>
        <w:gridCol w:w="709"/>
        <w:gridCol w:w="307"/>
        <w:gridCol w:w="18"/>
        <w:gridCol w:w="1092"/>
        <w:gridCol w:w="18"/>
      </w:tblGrid>
      <w:tr w:rsidR="00802497" w:rsidRPr="00E322E3" w:rsidTr="00237E51">
        <w:trPr>
          <w:gridAfter w:val="1"/>
          <w:wAfter w:w="18" w:type="dxa"/>
          <w:trHeight w:val="270"/>
        </w:trPr>
        <w:tc>
          <w:tcPr>
            <w:tcW w:w="9243" w:type="dxa"/>
            <w:gridSpan w:val="13"/>
            <w:tcBorders>
              <w:top w:val="nil"/>
              <w:left w:val="nil"/>
              <w:bottom w:val="single" w:sz="4" w:space="0" w:color="auto"/>
              <w:right w:val="nil"/>
            </w:tcBorders>
            <w:shd w:val="clear" w:color="auto" w:fill="auto"/>
            <w:vAlign w:val="bottom"/>
            <w:hideMark/>
          </w:tcPr>
          <w:p w:rsidR="00802497" w:rsidRPr="00E322E3" w:rsidRDefault="00802497" w:rsidP="00237E51">
            <w:pPr>
              <w:jc w:val="center"/>
              <w:rPr>
                <w:rFonts w:ascii="Courier New" w:hAnsi="Courier New" w:cs="Courier New"/>
                <w:color w:val="000000"/>
                <w:sz w:val="20"/>
                <w:szCs w:val="20"/>
              </w:rPr>
            </w:pPr>
            <w:r>
              <w:rPr>
                <w:rFonts w:ascii="Courier New" w:hAnsi="Courier New" w:cs="Courier New"/>
                <w:color w:val="000000"/>
                <w:sz w:val="20"/>
                <w:szCs w:val="20"/>
              </w:rPr>
              <w:t>Контейнерный терминал Екатеринбург-Товарный</w:t>
            </w:r>
          </w:p>
        </w:tc>
        <w:tc>
          <w:tcPr>
            <w:tcW w:w="1110" w:type="dxa"/>
            <w:gridSpan w:val="2"/>
            <w:tcBorders>
              <w:top w:val="nil"/>
              <w:left w:val="nil"/>
              <w:bottom w:val="nil"/>
              <w:right w:val="nil"/>
            </w:tcBorders>
            <w:shd w:val="clear" w:color="auto" w:fill="auto"/>
            <w:noWrap/>
            <w:vAlign w:val="bottom"/>
            <w:hideMark/>
          </w:tcPr>
          <w:p w:rsidR="00802497" w:rsidRPr="00E322E3" w:rsidRDefault="00802497" w:rsidP="00237E51">
            <w:pPr>
              <w:rPr>
                <w:rFonts w:ascii="Courier New" w:hAnsi="Courier New" w:cs="Courier New"/>
                <w:sz w:val="16"/>
                <w:szCs w:val="16"/>
              </w:rPr>
            </w:pPr>
          </w:p>
        </w:tc>
      </w:tr>
      <w:tr w:rsidR="00802497" w:rsidRPr="00E322E3" w:rsidTr="00237E51">
        <w:trPr>
          <w:gridAfter w:val="1"/>
          <w:wAfter w:w="18" w:type="dxa"/>
          <w:trHeight w:val="225"/>
        </w:trPr>
        <w:tc>
          <w:tcPr>
            <w:tcW w:w="9243" w:type="dxa"/>
            <w:gridSpan w:val="13"/>
            <w:tcBorders>
              <w:top w:val="nil"/>
              <w:left w:val="nil"/>
              <w:bottom w:val="nil"/>
              <w:right w:val="nil"/>
            </w:tcBorders>
            <w:shd w:val="clear" w:color="auto" w:fill="auto"/>
            <w:hideMark/>
          </w:tcPr>
          <w:p w:rsidR="00802497" w:rsidRPr="00E322E3" w:rsidRDefault="00802497" w:rsidP="00237E51">
            <w:pPr>
              <w:jc w:val="center"/>
              <w:rPr>
                <w:rFonts w:ascii="Courier New" w:hAnsi="Courier New" w:cs="Courier New"/>
                <w:color w:val="000000"/>
                <w:sz w:val="14"/>
                <w:szCs w:val="14"/>
              </w:rPr>
            </w:pPr>
            <w:r>
              <w:rPr>
                <w:rFonts w:ascii="Courier New" w:hAnsi="Courier New" w:cs="Courier New"/>
                <w:color w:val="000000"/>
                <w:sz w:val="14"/>
                <w:szCs w:val="14"/>
              </w:rPr>
              <w:t>(наименование стройки)</w:t>
            </w:r>
          </w:p>
        </w:tc>
        <w:tc>
          <w:tcPr>
            <w:tcW w:w="1110" w:type="dxa"/>
            <w:gridSpan w:val="2"/>
            <w:tcBorders>
              <w:top w:val="nil"/>
              <w:left w:val="nil"/>
              <w:bottom w:val="nil"/>
              <w:right w:val="nil"/>
            </w:tcBorders>
            <w:shd w:val="clear" w:color="auto" w:fill="auto"/>
            <w:noWrap/>
            <w:vAlign w:val="bottom"/>
            <w:hideMark/>
          </w:tcPr>
          <w:p w:rsidR="00802497" w:rsidRPr="00E322E3" w:rsidRDefault="00802497" w:rsidP="00237E51">
            <w:pPr>
              <w:rPr>
                <w:rFonts w:ascii="Courier New" w:hAnsi="Courier New" w:cs="Courier New"/>
                <w:sz w:val="16"/>
                <w:szCs w:val="16"/>
              </w:rPr>
            </w:pPr>
          </w:p>
        </w:tc>
      </w:tr>
      <w:tr w:rsidR="00802497" w:rsidRPr="00E322E3" w:rsidTr="00237E51">
        <w:trPr>
          <w:gridAfter w:val="1"/>
          <w:wAfter w:w="18" w:type="dxa"/>
          <w:trHeight w:val="672"/>
        </w:trPr>
        <w:tc>
          <w:tcPr>
            <w:tcW w:w="9243" w:type="dxa"/>
            <w:gridSpan w:val="13"/>
            <w:tcBorders>
              <w:top w:val="nil"/>
              <w:left w:val="nil"/>
              <w:bottom w:val="nil"/>
              <w:right w:val="nil"/>
            </w:tcBorders>
            <w:shd w:val="clear" w:color="auto" w:fill="auto"/>
            <w:vAlign w:val="bottom"/>
            <w:hideMark/>
          </w:tcPr>
          <w:p w:rsidR="00802497" w:rsidRPr="00E322E3" w:rsidRDefault="00802497" w:rsidP="00237E51">
            <w:pPr>
              <w:jc w:val="center"/>
              <w:rPr>
                <w:rFonts w:ascii="Courier New" w:hAnsi="Courier New" w:cs="Courier New"/>
                <w:b/>
                <w:bCs/>
                <w:color w:val="000000"/>
              </w:rPr>
            </w:pPr>
            <w:r>
              <w:rPr>
                <w:rFonts w:ascii="Courier New" w:hAnsi="Courier New" w:cs="Courier New"/>
                <w:b/>
                <w:bCs/>
                <w:color w:val="000000"/>
              </w:rPr>
              <w:t xml:space="preserve">Локальный сметный расчет № </w:t>
            </w:r>
          </w:p>
        </w:tc>
        <w:tc>
          <w:tcPr>
            <w:tcW w:w="1110" w:type="dxa"/>
            <w:gridSpan w:val="2"/>
            <w:tcBorders>
              <w:top w:val="nil"/>
              <w:left w:val="nil"/>
              <w:bottom w:val="nil"/>
              <w:right w:val="nil"/>
            </w:tcBorders>
            <w:shd w:val="clear" w:color="auto" w:fill="auto"/>
            <w:noWrap/>
            <w:vAlign w:val="bottom"/>
            <w:hideMark/>
          </w:tcPr>
          <w:p w:rsidR="00802497" w:rsidRPr="00E322E3" w:rsidRDefault="00802497" w:rsidP="00237E51">
            <w:pPr>
              <w:rPr>
                <w:rFonts w:ascii="Courier New" w:hAnsi="Courier New" w:cs="Courier New"/>
                <w:sz w:val="16"/>
                <w:szCs w:val="16"/>
              </w:rPr>
            </w:pPr>
          </w:p>
        </w:tc>
      </w:tr>
      <w:tr w:rsidR="00802497" w:rsidRPr="00E322E3" w:rsidTr="00237E51">
        <w:trPr>
          <w:gridAfter w:val="1"/>
          <w:wAfter w:w="18" w:type="dxa"/>
          <w:trHeight w:val="394"/>
        </w:trPr>
        <w:tc>
          <w:tcPr>
            <w:tcW w:w="9243" w:type="dxa"/>
            <w:gridSpan w:val="13"/>
            <w:tcBorders>
              <w:top w:val="nil"/>
              <w:left w:val="nil"/>
              <w:bottom w:val="nil"/>
              <w:right w:val="nil"/>
            </w:tcBorders>
            <w:shd w:val="clear" w:color="auto" w:fill="auto"/>
            <w:hideMark/>
          </w:tcPr>
          <w:p w:rsidR="00802497" w:rsidRPr="00E322E3" w:rsidRDefault="00802497" w:rsidP="00237E51">
            <w:pPr>
              <w:jc w:val="center"/>
              <w:rPr>
                <w:rFonts w:ascii="Courier New" w:hAnsi="Courier New" w:cs="Courier New"/>
                <w:color w:val="000000"/>
                <w:sz w:val="14"/>
                <w:szCs w:val="14"/>
              </w:rPr>
            </w:pPr>
            <w:r>
              <w:rPr>
                <w:rFonts w:ascii="Courier New" w:hAnsi="Courier New" w:cs="Courier New"/>
                <w:color w:val="000000"/>
                <w:sz w:val="14"/>
                <w:szCs w:val="14"/>
              </w:rPr>
              <w:t>(Локальная смета)</w:t>
            </w:r>
          </w:p>
        </w:tc>
        <w:tc>
          <w:tcPr>
            <w:tcW w:w="1110" w:type="dxa"/>
            <w:gridSpan w:val="2"/>
            <w:tcBorders>
              <w:top w:val="nil"/>
              <w:left w:val="nil"/>
              <w:bottom w:val="nil"/>
              <w:right w:val="nil"/>
            </w:tcBorders>
            <w:shd w:val="clear" w:color="auto" w:fill="auto"/>
            <w:noWrap/>
            <w:vAlign w:val="bottom"/>
            <w:hideMark/>
          </w:tcPr>
          <w:p w:rsidR="00802497" w:rsidRPr="00E322E3" w:rsidRDefault="00802497" w:rsidP="00237E51">
            <w:pPr>
              <w:rPr>
                <w:rFonts w:ascii="Courier New" w:hAnsi="Courier New" w:cs="Courier New"/>
                <w:sz w:val="16"/>
                <w:szCs w:val="16"/>
              </w:rPr>
            </w:pPr>
          </w:p>
        </w:tc>
      </w:tr>
      <w:tr w:rsidR="00802497" w:rsidRPr="00E322E3" w:rsidTr="00237E51">
        <w:trPr>
          <w:trHeight w:val="225"/>
        </w:trPr>
        <w:tc>
          <w:tcPr>
            <w:tcW w:w="283" w:type="dxa"/>
            <w:tcBorders>
              <w:top w:val="nil"/>
              <w:left w:val="nil"/>
              <w:bottom w:val="nil"/>
              <w:right w:val="nil"/>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на </w:t>
            </w:r>
          </w:p>
        </w:tc>
        <w:tc>
          <w:tcPr>
            <w:tcW w:w="8978" w:type="dxa"/>
            <w:gridSpan w:val="13"/>
            <w:tcBorders>
              <w:top w:val="nil"/>
              <w:left w:val="nil"/>
              <w:bottom w:val="single" w:sz="4" w:space="0" w:color="auto"/>
              <w:right w:val="nil"/>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Капитальный ремонт площадки асфальтобетонной №1-2 (литер 2), инв. №009/01/00000663</w:t>
            </w:r>
          </w:p>
        </w:tc>
        <w:tc>
          <w:tcPr>
            <w:tcW w:w="1110" w:type="dxa"/>
            <w:gridSpan w:val="2"/>
            <w:tcBorders>
              <w:top w:val="nil"/>
              <w:left w:val="nil"/>
              <w:bottom w:val="nil"/>
              <w:right w:val="nil"/>
            </w:tcBorders>
            <w:shd w:val="clear" w:color="auto" w:fill="auto"/>
            <w:noWrap/>
            <w:vAlign w:val="bottom"/>
            <w:hideMark/>
          </w:tcPr>
          <w:p w:rsidR="00802497" w:rsidRPr="00E322E3" w:rsidRDefault="00802497" w:rsidP="00237E51">
            <w:pPr>
              <w:rPr>
                <w:rFonts w:ascii="Courier New" w:hAnsi="Courier New" w:cs="Courier New"/>
                <w:sz w:val="16"/>
                <w:szCs w:val="16"/>
              </w:rPr>
            </w:pPr>
          </w:p>
        </w:tc>
      </w:tr>
      <w:tr w:rsidR="00802497" w:rsidRPr="00E322E3" w:rsidTr="00237E51">
        <w:trPr>
          <w:gridAfter w:val="1"/>
          <w:wAfter w:w="18" w:type="dxa"/>
          <w:trHeight w:val="225"/>
        </w:trPr>
        <w:tc>
          <w:tcPr>
            <w:tcW w:w="9243" w:type="dxa"/>
            <w:gridSpan w:val="13"/>
            <w:tcBorders>
              <w:top w:val="nil"/>
              <w:left w:val="nil"/>
              <w:bottom w:val="nil"/>
              <w:right w:val="nil"/>
            </w:tcBorders>
            <w:shd w:val="clear" w:color="auto" w:fill="auto"/>
            <w:hideMark/>
          </w:tcPr>
          <w:p w:rsidR="00802497" w:rsidRPr="00E322E3" w:rsidRDefault="00802497" w:rsidP="00237E51">
            <w:pPr>
              <w:jc w:val="center"/>
              <w:rPr>
                <w:rFonts w:ascii="Courier New" w:hAnsi="Courier New" w:cs="Courier New"/>
                <w:color w:val="000000"/>
                <w:sz w:val="14"/>
                <w:szCs w:val="14"/>
              </w:rPr>
            </w:pPr>
            <w:r>
              <w:rPr>
                <w:rFonts w:ascii="Courier New" w:hAnsi="Courier New" w:cs="Courier New"/>
                <w:color w:val="000000"/>
                <w:sz w:val="14"/>
                <w:szCs w:val="14"/>
              </w:rPr>
              <w:t>(наименование работ и затрат, наименование объекта)</w:t>
            </w:r>
          </w:p>
        </w:tc>
        <w:tc>
          <w:tcPr>
            <w:tcW w:w="1110" w:type="dxa"/>
            <w:gridSpan w:val="2"/>
            <w:tcBorders>
              <w:top w:val="nil"/>
              <w:left w:val="nil"/>
              <w:bottom w:val="nil"/>
              <w:right w:val="nil"/>
            </w:tcBorders>
            <w:shd w:val="clear" w:color="auto" w:fill="auto"/>
            <w:noWrap/>
            <w:vAlign w:val="bottom"/>
            <w:hideMark/>
          </w:tcPr>
          <w:p w:rsidR="00802497" w:rsidRPr="00E322E3" w:rsidRDefault="00802497" w:rsidP="00237E51">
            <w:pPr>
              <w:rPr>
                <w:rFonts w:ascii="Courier New" w:hAnsi="Courier New" w:cs="Courier New"/>
                <w:sz w:val="16"/>
                <w:szCs w:val="16"/>
              </w:rPr>
            </w:pPr>
          </w:p>
        </w:tc>
      </w:tr>
      <w:tr w:rsidR="00802497" w:rsidRPr="00E322E3" w:rsidTr="00237E51">
        <w:trPr>
          <w:gridAfter w:val="1"/>
          <w:wAfter w:w="18" w:type="dxa"/>
          <w:trHeight w:val="225"/>
        </w:trPr>
        <w:tc>
          <w:tcPr>
            <w:tcW w:w="9243" w:type="dxa"/>
            <w:gridSpan w:val="13"/>
            <w:tcBorders>
              <w:top w:val="nil"/>
              <w:left w:val="nil"/>
              <w:bottom w:val="nil"/>
              <w:right w:val="nil"/>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Основание: дефектная ведомость</w:t>
            </w:r>
          </w:p>
        </w:tc>
        <w:tc>
          <w:tcPr>
            <w:tcW w:w="1110" w:type="dxa"/>
            <w:gridSpan w:val="2"/>
            <w:tcBorders>
              <w:top w:val="nil"/>
              <w:left w:val="nil"/>
              <w:bottom w:val="nil"/>
              <w:right w:val="nil"/>
            </w:tcBorders>
            <w:shd w:val="clear" w:color="auto" w:fill="auto"/>
            <w:noWrap/>
            <w:vAlign w:val="bottom"/>
            <w:hideMark/>
          </w:tcPr>
          <w:p w:rsidR="00802497" w:rsidRPr="00E322E3" w:rsidRDefault="00802497" w:rsidP="00237E51">
            <w:pPr>
              <w:rPr>
                <w:rFonts w:ascii="Courier New" w:hAnsi="Courier New" w:cs="Courier New"/>
                <w:sz w:val="16"/>
                <w:szCs w:val="16"/>
              </w:rPr>
            </w:pPr>
          </w:p>
        </w:tc>
      </w:tr>
      <w:tr w:rsidR="00802497" w:rsidRPr="00E322E3" w:rsidTr="00237E51">
        <w:trPr>
          <w:gridAfter w:val="1"/>
          <w:wAfter w:w="18" w:type="dxa"/>
          <w:trHeight w:val="225"/>
        </w:trPr>
        <w:tc>
          <w:tcPr>
            <w:tcW w:w="6539" w:type="dxa"/>
            <w:gridSpan w:val="8"/>
            <w:tcBorders>
              <w:top w:val="nil"/>
              <w:left w:val="nil"/>
              <w:bottom w:val="nil"/>
              <w:right w:val="nil"/>
            </w:tcBorders>
            <w:shd w:val="clear" w:color="auto" w:fill="auto"/>
            <w:hideMark/>
          </w:tcPr>
          <w:p w:rsidR="00802497" w:rsidRPr="00E322E3" w:rsidRDefault="00802497" w:rsidP="00237E51">
            <w:pPr>
              <w:rPr>
                <w:rFonts w:ascii="Courier New" w:hAnsi="Courier New" w:cs="Courier New"/>
                <w:color w:val="000000"/>
                <w:sz w:val="16"/>
                <w:szCs w:val="16"/>
              </w:rPr>
            </w:pPr>
          </w:p>
        </w:tc>
        <w:tc>
          <w:tcPr>
            <w:tcW w:w="1173" w:type="dxa"/>
            <w:gridSpan w:val="2"/>
            <w:tcBorders>
              <w:top w:val="nil"/>
              <w:left w:val="nil"/>
              <w:bottom w:val="nil"/>
              <w:right w:val="nil"/>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В базисном уровне</w:t>
            </w:r>
          </w:p>
        </w:tc>
        <w:tc>
          <w:tcPr>
            <w:tcW w:w="1531" w:type="dxa"/>
            <w:gridSpan w:val="3"/>
            <w:tcBorders>
              <w:top w:val="nil"/>
              <w:left w:val="nil"/>
              <w:bottom w:val="nil"/>
              <w:right w:val="nil"/>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В текущем уровне</w:t>
            </w:r>
          </w:p>
        </w:tc>
        <w:tc>
          <w:tcPr>
            <w:tcW w:w="1110" w:type="dxa"/>
            <w:gridSpan w:val="2"/>
            <w:tcBorders>
              <w:top w:val="nil"/>
              <w:left w:val="nil"/>
              <w:bottom w:val="nil"/>
              <w:right w:val="nil"/>
            </w:tcBorders>
            <w:shd w:val="clear" w:color="auto" w:fill="auto"/>
            <w:hideMark/>
          </w:tcPr>
          <w:p w:rsidR="00802497" w:rsidRPr="00E322E3" w:rsidRDefault="00802497" w:rsidP="00237E51">
            <w:pPr>
              <w:rPr>
                <w:rFonts w:ascii="Courier New" w:hAnsi="Courier New" w:cs="Courier New"/>
                <w:color w:val="000000"/>
                <w:sz w:val="16"/>
                <w:szCs w:val="16"/>
              </w:rPr>
            </w:pPr>
          </w:p>
        </w:tc>
      </w:tr>
      <w:tr w:rsidR="00802497" w:rsidRPr="00E322E3" w:rsidTr="00237E51">
        <w:trPr>
          <w:gridAfter w:val="1"/>
          <w:wAfter w:w="18" w:type="dxa"/>
          <w:trHeight w:val="225"/>
        </w:trPr>
        <w:tc>
          <w:tcPr>
            <w:tcW w:w="4141" w:type="dxa"/>
            <w:gridSpan w:val="4"/>
            <w:tcBorders>
              <w:top w:val="nil"/>
              <w:left w:val="nil"/>
              <w:bottom w:val="nil"/>
              <w:right w:val="nil"/>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2398" w:type="dxa"/>
            <w:gridSpan w:val="4"/>
            <w:tcBorders>
              <w:top w:val="single" w:sz="4" w:space="0" w:color="auto"/>
              <w:left w:val="single" w:sz="4" w:space="0" w:color="auto"/>
              <w:bottom w:val="single" w:sz="4" w:space="0" w:color="auto"/>
              <w:right w:val="nil"/>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Сметная стоимость</w:t>
            </w:r>
          </w:p>
        </w:tc>
        <w:tc>
          <w:tcPr>
            <w:tcW w:w="117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1275,01</w:t>
            </w:r>
          </w:p>
        </w:tc>
        <w:tc>
          <w:tcPr>
            <w:tcW w:w="1531" w:type="dxa"/>
            <w:gridSpan w:val="3"/>
            <w:tcBorders>
              <w:top w:val="single" w:sz="4" w:space="0" w:color="auto"/>
              <w:left w:val="nil"/>
              <w:bottom w:val="single" w:sz="4" w:space="0" w:color="auto"/>
              <w:right w:val="nil"/>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11403,08</w:t>
            </w:r>
          </w:p>
        </w:tc>
        <w:tc>
          <w:tcPr>
            <w:tcW w:w="1110" w:type="dxa"/>
            <w:gridSpan w:val="2"/>
            <w:tcBorders>
              <w:top w:val="single" w:sz="4" w:space="0" w:color="auto"/>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 тыс</w:t>
            </w:r>
            <w:proofErr w:type="gramStart"/>
            <w:r>
              <w:rPr>
                <w:rFonts w:ascii="Courier New" w:hAnsi="Courier New" w:cs="Courier New"/>
                <w:color w:val="000000"/>
                <w:sz w:val="16"/>
                <w:szCs w:val="16"/>
              </w:rPr>
              <w:t>.р</w:t>
            </w:r>
            <w:proofErr w:type="gramEnd"/>
            <w:r>
              <w:rPr>
                <w:rFonts w:ascii="Courier New" w:hAnsi="Courier New" w:cs="Courier New"/>
                <w:color w:val="000000"/>
                <w:sz w:val="16"/>
                <w:szCs w:val="16"/>
              </w:rPr>
              <w:t>уб.</w:t>
            </w:r>
          </w:p>
        </w:tc>
      </w:tr>
      <w:tr w:rsidR="00802497" w:rsidRPr="00E322E3" w:rsidTr="00237E51">
        <w:trPr>
          <w:gridAfter w:val="1"/>
          <w:wAfter w:w="18" w:type="dxa"/>
          <w:trHeight w:val="240"/>
        </w:trPr>
        <w:tc>
          <w:tcPr>
            <w:tcW w:w="4141" w:type="dxa"/>
            <w:gridSpan w:val="4"/>
            <w:tcBorders>
              <w:top w:val="nil"/>
              <w:left w:val="nil"/>
              <w:bottom w:val="nil"/>
              <w:right w:val="nil"/>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3571" w:type="dxa"/>
            <w:gridSpan w:val="6"/>
            <w:tcBorders>
              <w:top w:val="single" w:sz="4" w:space="0" w:color="auto"/>
              <w:left w:val="single" w:sz="4" w:space="0" w:color="auto"/>
              <w:bottom w:val="single" w:sz="4" w:space="0" w:color="auto"/>
              <w:right w:val="nil"/>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Нормативная трудоемкость</w:t>
            </w:r>
          </w:p>
        </w:tc>
        <w:tc>
          <w:tcPr>
            <w:tcW w:w="1531" w:type="dxa"/>
            <w:gridSpan w:val="3"/>
            <w:tcBorders>
              <w:top w:val="single" w:sz="4" w:space="0" w:color="auto"/>
              <w:left w:val="single" w:sz="4" w:space="0" w:color="auto"/>
              <w:bottom w:val="single" w:sz="4" w:space="0" w:color="auto"/>
              <w:right w:val="nil"/>
            </w:tcBorders>
            <w:shd w:val="clear" w:color="auto" w:fill="auto"/>
            <w:hideMark/>
          </w:tcPr>
          <w:p w:rsidR="00802497" w:rsidRPr="00E322E3" w:rsidRDefault="00802497" w:rsidP="00237E51">
            <w:pPr>
              <w:jc w:val="right"/>
              <w:rPr>
                <w:rFonts w:ascii="Courier New" w:hAnsi="Courier New" w:cs="Courier New"/>
                <w:b/>
                <w:bCs/>
                <w:i/>
                <w:iCs/>
                <w:color w:val="000000"/>
                <w:sz w:val="16"/>
                <w:szCs w:val="16"/>
              </w:rPr>
            </w:pPr>
            <w:r>
              <w:rPr>
                <w:rFonts w:ascii="Courier New" w:hAnsi="Courier New" w:cs="Courier New"/>
                <w:b/>
                <w:bCs/>
                <w:i/>
                <w:iCs/>
                <w:color w:val="000000"/>
                <w:sz w:val="16"/>
                <w:szCs w:val="16"/>
              </w:rPr>
              <w:t>1545</w:t>
            </w:r>
          </w:p>
        </w:tc>
        <w:tc>
          <w:tcPr>
            <w:tcW w:w="1110" w:type="dxa"/>
            <w:gridSpan w:val="2"/>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 xml:space="preserve"> </w:t>
            </w:r>
            <w:proofErr w:type="spellStart"/>
            <w:r>
              <w:rPr>
                <w:rFonts w:ascii="Courier New" w:hAnsi="Courier New" w:cs="Courier New"/>
                <w:i/>
                <w:iCs/>
                <w:color w:val="000000"/>
                <w:sz w:val="16"/>
                <w:szCs w:val="16"/>
              </w:rPr>
              <w:t>чел</w:t>
            </w:r>
            <w:proofErr w:type="gramStart"/>
            <w:r>
              <w:rPr>
                <w:rFonts w:ascii="Courier New" w:hAnsi="Courier New" w:cs="Courier New"/>
                <w:i/>
                <w:iCs/>
                <w:color w:val="000000"/>
                <w:sz w:val="16"/>
                <w:szCs w:val="16"/>
              </w:rPr>
              <w:t>.ч</w:t>
            </w:r>
            <w:proofErr w:type="gramEnd"/>
            <w:r>
              <w:rPr>
                <w:rFonts w:ascii="Courier New" w:hAnsi="Courier New" w:cs="Courier New"/>
                <w:i/>
                <w:iCs/>
                <w:color w:val="000000"/>
                <w:sz w:val="16"/>
                <w:szCs w:val="16"/>
              </w:rPr>
              <w:t>ас</w:t>
            </w:r>
            <w:proofErr w:type="spellEnd"/>
            <w:r>
              <w:rPr>
                <w:rFonts w:ascii="Courier New" w:hAnsi="Courier New" w:cs="Courier New"/>
                <w:i/>
                <w:iCs/>
                <w:color w:val="000000"/>
                <w:sz w:val="16"/>
                <w:szCs w:val="16"/>
              </w:rPr>
              <w:t>.</w:t>
            </w:r>
          </w:p>
        </w:tc>
      </w:tr>
      <w:tr w:rsidR="00802497" w:rsidRPr="00E322E3" w:rsidTr="00237E51">
        <w:trPr>
          <w:gridAfter w:val="1"/>
          <w:wAfter w:w="18" w:type="dxa"/>
          <w:trHeight w:val="225"/>
        </w:trPr>
        <w:tc>
          <w:tcPr>
            <w:tcW w:w="4141" w:type="dxa"/>
            <w:gridSpan w:val="4"/>
            <w:tcBorders>
              <w:top w:val="nil"/>
              <w:left w:val="nil"/>
              <w:bottom w:val="nil"/>
              <w:right w:val="nil"/>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2398" w:type="dxa"/>
            <w:gridSpan w:val="4"/>
            <w:tcBorders>
              <w:top w:val="single" w:sz="4" w:space="0" w:color="auto"/>
              <w:left w:val="single" w:sz="4" w:space="0" w:color="auto"/>
              <w:bottom w:val="single" w:sz="4" w:space="0" w:color="auto"/>
              <w:right w:val="nil"/>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Сметная заработная плата</w:t>
            </w:r>
          </w:p>
        </w:tc>
        <w:tc>
          <w:tcPr>
            <w:tcW w:w="117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23,51</w:t>
            </w:r>
          </w:p>
        </w:tc>
        <w:tc>
          <w:tcPr>
            <w:tcW w:w="1531" w:type="dxa"/>
            <w:gridSpan w:val="3"/>
            <w:tcBorders>
              <w:top w:val="single" w:sz="4" w:space="0" w:color="auto"/>
              <w:left w:val="nil"/>
              <w:bottom w:val="single" w:sz="4" w:space="0" w:color="auto"/>
              <w:right w:val="nil"/>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587,77</w:t>
            </w:r>
          </w:p>
        </w:tc>
        <w:tc>
          <w:tcPr>
            <w:tcW w:w="1110" w:type="dxa"/>
            <w:gridSpan w:val="2"/>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 тыс</w:t>
            </w:r>
            <w:proofErr w:type="gramStart"/>
            <w:r>
              <w:rPr>
                <w:rFonts w:ascii="Courier New" w:hAnsi="Courier New" w:cs="Courier New"/>
                <w:color w:val="000000"/>
                <w:sz w:val="16"/>
                <w:szCs w:val="16"/>
              </w:rPr>
              <w:t>.р</w:t>
            </w:r>
            <w:proofErr w:type="gramEnd"/>
            <w:r>
              <w:rPr>
                <w:rFonts w:ascii="Courier New" w:hAnsi="Courier New" w:cs="Courier New"/>
                <w:color w:val="000000"/>
                <w:sz w:val="16"/>
                <w:szCs w:val="16"/>
              </w:rPr>
              <w:t>уб.</w:t>
            </w:r>
          </w:p>
        </w:tc>
      </w:tr>
      <w:tr w:rsidR="00802497" w:rsidRPr="00E322E3" w:rsidTr="00237E51">
        <w:trPr>
          <w:gridAfter w:val="1"/>
          <w:wAfter w:w="18" w:type="dxa"/>
          <w:trHeight w:val="225"/>
        </w:trPr>
        <w:tc>
          <w:tcPr>
            <w:tcW w:w="10353" w:type="dxa"/>
            <w:gridSpan w:val="15"/>
            <w:tcBorders>
              <w:top w:val="nil"/>
              <w:left w:val="nil"/>
              <w:bottom w:val="nil"/>
              <w:right w:val="nil"/>
            </w:tcBorders>
            <w:shd w:val="clear" w:color="auto" w:fill="auto"/>
            <w:hideMark/>
          </w:tcPr>
          <w:p w:rsidR="00802497" w:rsidRPr="00E322E3" w:rsidRDefault="00802497" w:rsidP="00237E51">
            <w:pPr>
              <w:rPr>
                <w:rFonts w:ascii="Courier New" w:hAnsi="Courier New" w:cs="Courier New"/>
                <w:color w:val="000000"/>
                <w:sz w:val="16"/>
                <w:szCs w:val="16"/>
              </w:rPr>
            </w:pPr>
          </w:p>
        </w:tc>
      </w:tr>
      <w:tr w:rsidR="00802497" w:rsidRPr="00E322E3" w:rsidTr="00237E51">
        <w:trPr>
          <w:gridAfter w:val="1"/>
          <w:wAfter w:w="18" w:type="dxa"/>
          <w:trHeight w:val="447"/>
        </w:trPr>
        <w:tc>
          <w:tcPr>
            <w:tcW w:w="10353" w:type="dxa"/>
            <w:gridSpan w:val="15"/>
            <w:tcBorders>
              <w:top w:val="nil"/>
              <w:left w:val="nil"/>
              <w:bottom w:val="nil"/>
              <w:right w:val="nil"/>
            </w:tcBorders>
            <w:shd w:val="clear" w:color="auto" w:fill="auto"/>
            <w:vAlign w:val="center"/>
            <w:hideMark/>
          </w:tcPr>
          <w:p w:rsidR="00802497" w:rsidRPr="00E322E3" w:rsidRDefault="00802497" w:rsidP="00237E51">
            <w:pPr>
              <w:rPr>
                <w:rFonts w:ascii="Courier New" w:hAnsi="Courier New" w:cs="Courier New"/>
                <w:sz w:val="16"/>
                <w:szCs w:val="16"/>
              </w:rPr>
            </w:pPr>
            <w:r>
              <w:rPr>
                <w:rFonts w:ascii="Courier New" w:hAnsi="Courier New" w:cs="Courier New"/>
                <w:sz w:val="16"/>
                <w:szCs w:val="16"/>
              </w:rPr>
              <w:t>Составле</w:t>
            </w:r>
            <w:proofErr w:type="gramStart"/>
            <w:r>
              <w:rPr>
                <w:rFonts w:ascii="Courier New" w:hAnsi="Courier New" w:cs="Courier New"/>
                <w:sz w:val="16"/>
                <w:szCs w:val="16"/>
              </w:rPr>
              <w:t>н(</w:t>
            </w:r>
            <w:proofErr w:type="gramEnd"/>
            <w:r>
              <w:rPr>
                <w:rFonts w:ascii="Courier New" w:hAnsi="Courier New" w:cs="Courier New"/>
                <w:sz w:val="16"/>
                <w:szCs w:val="16"/>
              </w:rPr>
              <w:t>а) в уровне цен на январь 2000 г. и пересчитана на I кв. 2021 г.с применением индексов пересчета по статьям затрат ООО "</w:t>
            </w:r>
            <w:proofErr w:type="spellStart"/>
            <w:r>
              <w:rPr>
                <w:rFonts w:ascii="Courier New" w:hAnsi="Courier New" w:cs="Courier New"/>
                <w:sz w:val="16"/>
                <w:szCs w:val="16"/>
              </w:rPr>
              <w:t>СтройИнформИздат</w:t>
            </w:r>
            <w:proofErr w:type="spellEnd"/>
            <w:r>
              <w:rPr>
                <w:rFonts w:ascii="Courier New" w:hAnsi="Courier New" w:cs="Courier New"/>
                <w:sz w:val="16"/>
                <w:szCs w:val="16"/>
              </w:rPr>
              <w:t>": Свердловская область</w:t>
            </w:r>
          </w:p>
        </w:tc>
      </w:tr>
      <w:tr w:rsidR="00802497" w:rsidRPr="00E322E3" w:rsidTr="00237E51">
        <w:trPr>
          <w:gridAfter w:val="1"/>
          <w:wAfter w:w="18" w:type="dxa"/>
          <w:trHeight w:val="225"/>
        </w:trPr>
        <w:tc>
          <w:tcPr>
            <w:tcW w:w="10353" w:type="dxa"/>
            <w:gridSpan w:val="15"/>
            <w:tcBorders>
              <w:top w:val="nil"/>
              <w:left w:val="nil"/>
              <w:bottom w:val="nil"/>
              <w:right w:val="nil"/>
            </w:tcBorders>
            <w:shd w:val="clear" w:color="auto" w:fill="auto"/>
            <w:hideMark/>
          </w:tcPr>
          <w:p w:rsidR="00802497" w:rsidRPr="00E322E3" w:rsidRDefault="00802497" w:rsidP="00237E51">
            <w:pPr>
              <w:rPr>
                <w:rFonts w:ascii="Courier New" w:hAnsi="Courier New" w:cs="Courier New"/>
                <w:color w:val="000000"/>
                <w:sz w:val="16"/>
                <w:szCs w:val="16"/>
              </w:rPr>
            </w:pPr>
          </w:p>
        </w:tc>
      </w:tr>
      <w:tr w:rsidR="00802497" w:rsidRPr="00E322E3" w:rsidTr="00237E51">
        <w:trPr>
          <w:gridAfter w:val="1"/>
          <w:wAfter w:w="18" w:type="dxa"/>
          <w:trHeight w:val="1568"/>
        </w:trPr>
        <w:tc>
          <w:tcPr>
            <w:tcW w:w="28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w:t>
            </w:r>
            <w:proofErr w:type="spellStart"/>
            <w:r>
              <w:rPr>
                <w:rFonts w:ascii="Courier New" w:hAnsi="Courier New" w:cs="Courier New"/>
                <w:color w:val="000000"/>
                <w:sz w:val="16"/>
                <w:szCs w:val="16"/>
              </w:rPr>
              <w:t>пп</w:t>
            </w:r>
            <w:proofErr w:type="spellEnd"/>
          </w:p>
        </w:tc>
        <w:tc>
          <w:tcPr>
            <w:tcW w:w="991" w:type="dxa"/>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Шифр и номер позиции, номер норматива</w:t>
            </w:r>
          </w:p>
        </w:tc>
        <w:tc>
          <w:tcPr>
            <w:tcW w:w="2554" w:type="dxa"/>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Наименование работ и затрат</w:t>
            </w:r>
          </w:p>
        </w:tc>
        <w:tc>
          <w:tcPr>
            <w:tcW w:w="703" w:type="dxa"/>
            <w:gridSpan w:val="2"/>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 xml:space="preserve">Ед. </w:t>
            </w:r>
            <w:proofErr w:type="spellStart"/>
            <w:r>
              <w:rPr>
                <w:rFonts w:ascii="Courier New" w:hAnsi="Courier New" w:cs="Courier New"/>
                <w:color w:val="000000"/>
                <w:sz w:val="16"/>
                <w:szCs w:val="16"/>
              </w:rPr>
              <w:t>изм</w:t>
            </w:r>
            <w:proofErr w:type="spellEnd"/>
            <w:r>
              <w:rPr>
                <w:rFonts w:ascii="Courier New" w:hAnsi="Courier New" w:cs="Courier New"/>
                <w:color w:val="000000"/>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Кол-во</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Цена на единицу измерения, руб.</w:t>
            </w:r>
          </w:p>
        </w:tc>
        <w:tc>
          <w:tcPr>
            <w:tcW w:w="719" w:type="dxa"/>
            <w:gridSpan w:val="2"/>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Поправочные коэффициенты</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Всего в базисном уровне цен, 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Коэффициенты пересчета, нормы НР и СП</w:t>
            </w:r>
          </w:p>
        </w:tc>
        <w:tc>
          <w:tcPr>
            <w:tcW w:w="1417" w:type="dxa"/>
            <w:gridSpan w:val="3"/>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Всего затрат в текущем уровне цен, руб.</w:t>
            </w:r>
          </w:p>
        </w:tc>
      </w:tr>
      <w:tr w:rsidR="00802497" w:rsidRPr="00E322E3" w:rsidTr="00237E51">
        <w:trPr>
          <w:gridAfter w:val="1"/>
          <w:wAfter w:w="18" w:type="dxa"/>
          <w:trHeight w:val="338"/>
        </w:trPr>
        <w:tc>
          <w:tcPr>
            <w:tcW w:w="283"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1</w:t>
            </w:r>
          </w:p>
        </w:tc>
        <w:tc>
          <w:tcPr>
            <w:tcW w:w="991" w:type="dxa"/>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2</w:t>
            </w:r>
          </w:p>
        </w:tc>
        <w:tc>
          <w:tcPr>
            <w:tcW w:w="2554" w:type="dxa"/>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3</w:t>
            </w:r>
          </w:p>
        </w:tc>
        <w:tc>
          <w:tcPr>
            <w:tcW w:w="703" w:type="dxa"/>
            <w:gridSpan w:val="2"/>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4</w:t>
            </w:r>
          </w:p>
        </w:tc>
        <w:tc>
          <w:tcPr>
            <w:tcW w:w="709" w:type="dxa"/>
            <w:tcBorders>
              <w:top w:val="nil"/>
              <w:left w:val="nil"/>
              <w:bottom w:val="single" w:sz="4" w:space="0" w:color="auto"/>
              <w:right w:val="single" w:sz="4" w:space="0" w:color="auto"/>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5</w:t>
            </w:r>
          </w:p>
        </w:tc>
        <w:tc>
          <w:tcPr>
            <w:tcW w:w="992" w:type="dxa"/>
            <w:tcBorders>
              <w:top w:val="nil"/>
              <w:left w:val="nil"/>
              <w:bottom w:val="single" w:sz="4" w:space="0" w:color="auto"/>
              <w:right w:val="single" w:sz="4" w:space="0" w:color="auto"/>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6</w:t>
            </w:r>
          </w:p>
        </w:tc>
        <w:tc>
          <w:tcPr>
            <w:tcW w:w="719" w:type="dxa"/>
            <w:gridSpan w:val="2"/>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7</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8</w:t>
            </w:r>
          </w:p>
        </w:tc>
        <w:tc>
          <w:tcPr>
            <w:tcW w:w="709" w:type="dxa"/>
            <w:tcBorders>
              <w:top w:val="nil"/>
              <w:left w:val="nil"/>
              <w:bottom w:val="single" w:sz="4" w:space="0" w:color="auto"/>
              <w:right w:val="single" w:sz="4" w:space="0" w:color="auto"/>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9</w:t>
            </w:r>
          </w:p>
        </w:tc>
        <w:tc>
          <w:tcPr>
            <w:tcW w:w="1417" w:type="dxa"/>
            <w:gridSpan w:val="3"/>
            <w:tcBorders>
              <w:top w:val="single" w:sz="4" w:space="0" w:color="auto"/>
              <w:left w:val="nil"/>
              <w:bottom w:val="single" w:sz="4" w:space="0" w:color="auto"/>
              <w:right w:val="single" w:sz="4" w:space="0" w:color="000000"/>
            </w:tcBorders>
            <w:shd w:val="clear" w:color="auto" w:fill="auto"/>
            <w:vAlign w:val="center"/>
            <w:hideMark/>
          </w:tcPr>
          <w:p w:rsidR="00802497" w:rsidRPr="00E322E3" w:rsidRDefault="00802497" w:rsidP="00237E51">
            <w:pPr>
              <w:jc w:val="center"/>
              <w:rPr>
                <w:rFonts w:ascii="Courier New" w:hAnsi="Courier New" w:cs="Courier New"/>
                <w:color w:val="000000"/>
                <w:sz w:val="16"/>
                <w:szCs w:val="16"/>
              </w:rPr>
            </w:pPr>
            <w:r>
              <w:rPr>
                <w:rFonts w:ascii="Courier New" w:hAnsi="Courier New" w:cs="Courier New"/>
                <w:color w:val="000000"/>
                <w:sz w:val="16"/>
                <w:szCs w:val="16"/>
              </w:rPr>
              <w:t>10</w:t>
            </w:r>
          </w:p>
        </w:tc>
      </w:tr>
      <w:tr w:rsidR="00802497" w:rsidRPr="00E322E3" w:rsidTr="00237E51">
        <w:trPr>
          <w:gridAfter w:val="1"/>
          <w:wAfter w:w="18" w:type="dxa"/>
          <w:trHeight w:val="447"/>
        </w:trPr>
        <w:tc>
          <w:tcPr>
            <w:tcW w:w="10353"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Раздел 1. Замена покрытия из плит ПАГ-18 на площадке №1</w:t>
            </w:r>
          </w:p>
        </w:tc>
      </w:tr>
      <w:tr w:rsidR="00802497" w:rsidRPr="00E322E3" w:rsidTr="00237E51">
        <w:trPr>
          <w:gridAfter w:val="1"/>
          <w:wAfter w:w="18" w:type="dxa"/>
          <w:trHeight w:val="447"/>
        </w:trPr>
        <w:tc>
          <w:tcPr>
            <w:tcW w:w="10353"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замена разрушенных плит ПАГ-18</w:t>
            </w:r>
          </w:p>
        </w:tc>
      </w:tr>
      <w:tr w:rsidR="00802497" w:rsidRPr="00E322E3" w:rsidTr="00237E51">
        <w:trPr>
          <w:gridAfter w:val="1"/>
          <w:wAfter w:w="18" w:type="dxa"/>
          <w:trHeight w:val="672"/>
        </w:trPr>
        <w:tc>
          <w:tcPr>
            <w:tcW w:w="283" w:type="dxa"/>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w:t>
            </w:r>
          </w:p>
        </w:tc>
        <w:tc>
          <w:tcPr>
            <w:tcW w:w="991"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ФЕР 27-06-001-04</w:t>
            </w:r>
          </w:p>
        </w:tc>
        <w:tc>
          <w:tcPr>
            <w:tcW w:w="2554"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Демонтаж дорожных покрытий из сборных прямоугольных железобетонных плит площадью: свыше 10,5 м</w:t>
            </w:r>
            <w:proofErr w:type="gramStart"/>
            <w:r>
              <w:rPr>
                <w:rFonts w:ascii="Courier New" w:hAnsi="Courier New" w:cs="Courier New"/>
                <w:color w:val="000000"/>
                <w:sz w:val="16"/>
                <w:szCs w:val="16"/>
              </w:rPr>
              <w:t>2</w:t>
            </w:r>
            <w:proofErr w:type="gramEnd"/>
            <w:r>
              <w:rPr>
                <w:rFonts w:ascii="Courier New" w:hAnsi="Courier New" w:cs="Courier New"/>
                <w:color w:val="000000"/>
                <w:sz w:val="16"/>
                <w:szCs w:val="16"/>
              </w:rPr>
              <w:t xml:space="preserve"> (ПАГ-18 - 200 шт.)</w:t>
            </w:r>
          </w:p>
        </w:tc>
        <w:tc>
          <w:tcPr>
            <w:tcW w:w="703"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100 м3</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4,32</w:t>
            </w:r>
          </w:p>
        </w:tc>
        <w:tc>
          <w:tcPr>
            <w:tcW w:w="992"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9969,59</w:t>
            </w:r>
          </w:p>
        </w:tc>
        <w:tc>
          <w:tcPr>
            <w:tcW w:w="719"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3135"/>
        </w:trPr>
        <w:tc>
          <w:tcPr>
            <w:tcW w:w="283" w:type="dxa"/>
            <w:tcBorders>
              <w:top w:val="nil"/>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 519пр п.8.2 т.2 п.1 (демонтаж)</w:t>
            </w:r>
          </w:p>
        </w:tc>
        <w:tc>
          <w:tcPr>
            <w:tcW w:w="2554"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proofErr w:type="gramStart"/>
            <w:r>
              <w:rPr>
                <w:rFonts w:ascii="Courier New" w:hAnsi="Courier New" w:cs="Courier New"/>
                <w:color w:val="000000"/>
                <w:sz w:val="16"/>
                <w:szCs w:val="16"/>
              </w:rPr>
              <w:t>При отсутствии единичных расценок на работы по демонтажу (разборке) зданий, сооружений, строительных конструкций, элементов систем и сетей инженерно-технического обеспечения в сборниках единичных расценок на строительные, специальные строительные и ремонтно-строительные работы при определении сметной стоимости применяются: единичные расценки на строительные и специальные строительные работы на устройство, установку строительных конструкций, элементов систем и сетей инженерно-технического обеспечения с применением коэффициентов:</w:t>
            </w:r>
            <w:proofErr w:type="gramEnd"/>
            <w:r>
              <w:rPr>
                <w:rFonts w:ascii="Courier New" w:hAnsi="Courier New" w:cs="Courier New"/>
                <w:color w:val="000000"/>
                <w:sz w:val="16"/>
                <w:szCs w:val="16"/>
              </w:rPr>
              <w:t xml:space="preserve"> Сборные бетонные и железобетонные строительные конструкции (</w:t>
            </w:r>
            <w:proofErr w:type="spellStart"/>
            <w:r>
              <w:rPr>
                <w:rFonts w:ascii="Courier New" w:hAnsi="Courier New" w:cs="Courier New"/>
                <w:color w:val="000000"/>
                <w:sz w:val="16"/>
                <w:szCs w:val="16"/>
              </w:rPr>
              <w:t>пЗП</w:t>
            </w:r>
            <w:proofErr w:type="spellEnd"/>
            <w:r>
              <w:rPr>
                <w:rFonts w:ascii="Courier New" w:hAnsi="Courier New" w:cs="Courier New"/>
                <w:color w:val="000000"/>
                <w:sz w:val="16"/>
                <w:szCs w:val="16"/>
              </w:rPr>
              <w:t xml:space="preserve"> = 0.8 </w:t>
            </w:r>
            <w:proofErr w:type="spellStart"/>
            <w:r>
              <w:rPr>
                <w:rFonts w:ascii="Courier New" w:hAnsi="Courier New" w:cs="Courier New"/>
                <w:color w:val="000000"/>
                <w:sz w:val="16"/>
                <w:szCs w:val="16"/>
              </w:rPr>
              <w:t>пЭМ</w:t>
            </w:r>
            <w:proofErr w:type="spellEnd"/>
            <w:r>
              <w:rPr>
                <w:rFonts w:ascii="Courier New" w:hAnsi="Courier New" w:cs="Courier New"/>
                <w:color w:val="000000"/>
                <w:sz w:val="16"/>
                <w:szCs w:val="16"/>
              </w:rPr>
              <w:t xml:space="preserve"> = 0.8 </w:t>
            </w:r>
            <w:proofErr w:type="spellStart"/>
            <w:r>
              <w:rPr>
                <w:rFonts w:ascii="Courier New" w:hAnsi="Courier New" w:cs="Courier New"/>
                <w:color w:val="000000"/>
                <w:sz w:val="16"/>
                <w:szCs w:val="16"/>
              </w:rPr>
              <w:t>пЗПМ</w:t>
            </w:r>
            <w:proofErr w:type="spellEnd"/>
            <w:r>
              <w:rPr>
                <w:rFonts w:ascii="Courier New" w:hAnsi="Courier New" w:cs="Courier New"/>
                <w:color w:val="000000"/>
                <w:sz w:val="16"/>
                <w:szCs w:val="16"/>
              </w:rPr>
              <w:t xml:space="preserve"> = 0.8 </w:t>
            </w:r>
            <w:proofErr w:type="spellStart"/>
            <w:r>
              <w:rPr>
                <w:rFonts w:ascii="Courier New" w:hAnsi="Courier New" w:cs="Courier New"/>
                <w:color w:val="000000"/>
                <w:sz w:val="16"/>
                <w:szCs w:val="16"/>
              </w:rPr>
              <w:t>пМР</w:t>
            </w:r>
            <w:proofErr w:type="spellEnd"/>
            <w:r>
              <w:rPr>
                <w:rFonts w:ascii="Courier New" w:hAnsi="Courier New" w:cs="Courier New"/>
                <w:color w:val="000000"/>
                <w:sz w:val="16"/>
                <w:szCs w:val="16"/>
              </w:rPr>
              <w:t xml:space="preserve"> = 0 </w:t>
            </w:r>
            <w:proofErr w:type="spellStart"/>
            <w:r>
              <w:rPr>
                <w:rFonts w:ascii="Courier New" w:hAnsi="Courier New" w:cs="Courier New"/>
                <w:color w:val="000000"/>
                <w:sz w:val="16"/>
                <w:szCs w:val="16"/>
              </w:rPr>
              <w:t>пЗТ</w:t>
            </w:r>
            <w:proofErr w:type="spellEnd"/>
            <w:r>
              <w:rPr>
                <w:rFonts w:ascii="Courier New" w:hAnsi="Courier New" w:cs="Courier New"/>
                <w:color w:val="000000"/>
                <w:sz w:val="16"/>
                <w:szCs w:val="16"/>
              </w:rPr>
              <w:t xml:space="preserve"> = 0.8)</w:t>
            </w:r>
          </w:p>
        </w:tc>
        <w:tc>
          <w:tcPr>
            <w:tcW w:w="703"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ЗП</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1138,32</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3934</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98351</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ЭМ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7351,55</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25407</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7,91</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200969</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в т.ч. ЗПМ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699,18</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(2416)</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(60409)</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1479,72</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0,00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НР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142</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9017</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121</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192100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СП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95*0,85</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5144</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65</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103194</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ЗТР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чел-ч</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124,00</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428,54</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Всего по позиции</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43502</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594614</w:t>
            </w:r>
          </w:p>
        </w:tc>
      </w:tr>
      <w:tr w:rsidR="00802497" w:rsidRPr="00E322E3" w:rsidTr="00237E51">
        <w:trPr>
          <w:gridAfter w:val="1"/>
          <w:wAfter w:w="18" w:type="dxa"/>
          <w:trHeight w:val="225"/>
        </w:trPr>
        <w:tc>
          <w:tcPr>
            <w:tcW w:w="28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2</w:t>
            </w:r>
          </w:p>
        </w:tc>
        <w:tc>
          <w:tcPr>
            <w:tcW w:w="99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proofErr w:type="spellStart"/>
            <w:r>
              <w:rPr>
                <w:rFonts w:ascii="Courier New" w:hAnsi="Courier New" w:cs="Courier New"/>
                <w:color w:val="000000"/>
                <w:sz w:val="16"/>
                <w:szCs w:val="16"/>
              </w:rPr>
              <w:t>ФССЦпг</w:t>
            </w:r>
            <w:proofErr w:type="spellEnd"/>
            <w:r>
              <w:rPr>
                <w:rFonts w:ascii="Courier New" w:hAnsi="Courier New" w:cs="Courier New"/>
                <w:color w:val="000000"/>
                <w:sz w:val="16"/>
                <w:szCs w:val="16"/>
              </w:rPr>
              <w:t xml:space="preserve"> 01-01-01-043</w:t>
            </w:r>
          </w:p>
        </w:tc>
        <w:tc>
          <w:tcPr>
            <w:tcW w:w="2554"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Погрузка мусора строительного, механизированная погрузка при автомобильных перевозках</w:t>
            </w:r>
          </w:p>
        </w:tc>
        <w:tc>
          <w:tcPr>
            <w:tcW w:w="70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 т груза</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1080</w:t>
            </w:r>
          </w:p>
        </w:tc>
        <w:tc>
          <w:tcPr>
            <w:tcW w:w="992"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3,28</w:t>
            </w:r>
          </w:p>
        </w:tc>
        <w:tc>
          <w:tcPr>
            <w:tcW w:w="719"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3542</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7,91</w:t>
            </w:r>
          </w:p>
        </w:tc>
        <w:tc>
          <w:tcPr>
            <w:tcW w:w="1417" w:type="dxa"/>
            <w:gridSpan w:val="3"/>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28020</w:t>
            </w:r>
          </w:p>
        </w:tc>
      </w:tr>
      <w:tr w:rsidR="00802497" w:rsidRPr="00E322E3" w:rsidTr="00237E51">
        <w:trPr>
          <w:gridAfter w:val="1"/>
          <w:wAfter w:w="18" w:type="dxa"/>
          <w:trHeight w:val="225"/>
        </w:trPr>
        <w:tc>
          <w:tcPr>
            <w:tcW w:w="283"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991"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2554"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3"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 </w:t>
            </w:r>
          </w:p>
        </w:tc>
        <w:tc>
          <w:tcPr>
            <w:tcW w:w="1417" w:type="dxa"/>
            <w:gridSpan w:val="3"/>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25"/>
        </w:trPr>
        <w:tc>
          <w:tcPr>
            <w:tcW w:w="28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3</w:t>
            </w:r>
          </w:p>
        </w:tc>
        <w:tc>
          <w:tcPr>
            <w:tcW w:w="99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proofErr w:type="spellStart"/>
            <w:r>
              <w:rPr>
                <w:rFonts w:ascii="Courier New" w:hAnsi="Courier New" w:cs="Courier New"/>
                <w:color w:val="000000"/>
                <w:sz w:val="16"/>
                <w:szCs w:val="16"/>
              </w:rPr>
              <w:t>ФССЦпг</w:t>
            </w:r>
            <w:proofErr w:type="spellEnd"/>
            <w:r>
              <w:rPr>
                <w:rFonts w:ascii="Courier New" w:hAnsi="Courier New" w:cs="Courier New"/>
                <w:color w:val="000000"/>
                <w:sz w:val="16"/>
                <w:szCs w:val="16"/>
              </w:rPr>
              <w:t xml:space="preserve"> 03-21-01-030</w:t>
            </w:r>
          </w:p>
        </w:tc>
        <w:tc>
          <w:tcPr>
            <w:tcW w:w="2554"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Перевозка грузов I класса автомобилями-самосвалами грузоподъемностью 10 т работающих вне карьера на расстояние: до 30 км</w:t>
            </w:r>
          </w:p>
        </w:tc>
        <w:tc>
          <w:tcPr>
            <w:tcW w:w="70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 т груза</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1080</w:t>
            </w:r>
          </w:p>
        </w:tc>
        <w:tc>
          <w:tcPr>
            <w:tcW w:w="992"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19,29</w:t>
            </w:r>
          </w:p>
        </w:tc>
        <w:tc>
          <w:tcPr>
            <w:tcW w:w="719"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20833</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7,91</w:t>
            </w:r>
          </w:p>
        </w:tc>
        <w:tc>
          <w:tcPr>
            <w:tcW w:w="1417" w:type="dxa"/>
            <w:gridSpan w:val="3"/>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164791</w:t>
            </w:r>
          </w:p>
        </w:tc>
      </w:tr>
      <w:tr w:rsidR="00802497" w:rsidRPr="00E322E3" w:rsidTr="00237E51">
        <w:trPr>
          <w:gridAfter w:val="1"/>
          <w:wAfter w:w="18" w:type="dxa"/>
          <w:trHeight w:val="447"/>
        </w:trPr>
        <w:tc>
          <w:tcPr>
            <w:tcW w:w="283"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991"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2554"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3"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 </w:t>
            </w:r>
          </w:p>
        </w:tc>
        <w:tc>
          <w:tcPr>
            <w:tcW w:w="1417" w:type="dxa"/>
            <w:gridSpan w:val="3"/>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447"/>
        </w:trPr>
        <w:tc>
          <w:tcPr>
            <w:tcW w:w="283" w:type="dxa"/>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4</w:t>
            </w:r>
          </w:p>
        </w:tc>
        <w:tc>
          <w:tcPr>
            <w:tcW w:w="991"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proofErr w:type="spellStart"/>
            <w:r>
              <w:rPr>
                <w:rFonts w:ascii="Courier New" w:hAnsi="Courier New" w:cs="Courier New"/>
                <w:color w:val="000000"/>
                <w:sz w:val="16"/>
                <w:szCs w:val="16"/>
              </w:rPr>
              <w:t>ФЕРр</w:t>
            </w:r>
            <w:proofErr w:type="spellEnd"/>
            <w:r>
              <w:rPr>
                <w:rFonts w:ascii="Courier New" w:hAnsi="Courier New" w:cs="Courier New"/>
                <w:color w:val="000000"/>
                <w:sz w:val="16"/>
                <w:szCs w:val="16"/>
              </w:rPr>
              <w:t xml:space="preserve"> 68-9-2</w:t>
            </w:r>
          </w:p>
        </w:tc>
        <w:tc>
          <w:tcPr>
            <w:tcW w:w="2554"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Исправление, уплотнение профиля оснований: щебеночных без добавления нового материала</w:t>
            </w:r>
          </w:p>
        </w:tc>
        <w:tc>
          <w:tcPr>
            <w:tcW w:w="703"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1000 м</w:t>
            </w:r>
            <w:proofErr w:type="gramStart"/>
            <w:r>
              <w:rPr>
                <w:rFonts w:ascii="Courier New" w:hAnsi="Courier New" w:cs="Courier New"/>
                <w:color w:val="000000"/>
                <w:sz w:val="16"/>
                <w:szCs w:val="16"/>
              </w:rPr>
              <w:t>2</w:t>
            </w:r>
            <w:proofErr w:type="gramEnd"/>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2,4</w:t>
            </w:r>
          </w:p>
        </w:tc>
        <w:tc>
          <w:tcPr>
            <w:tcW w:w="992"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13777,97</w:t>
            </w:r>
          </w:p>
        </w:tc>
        <w:tc>
          <w:tcPr>
            <w:tcW w:w="719"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018"/>
        </w:trPr>
        <w:tc>
          <w:tcPr>
            <w:tcW w:w="283" w:type="dxa"/>
            <w:tcBorders>
              <w:top w:val="nil"/>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 519пр прил.2 т.3 п.3</w:t>
            </w:r>
          </w:p>
        </w:tc>
        <w:tc>
          <w:tcPr>
            <w:tcW w:w="2554"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Производство ремонтно-строительных работ осуществляется на территории действующего предприятия с наличием в зоне производства работ одного или нескольких из перечисленных ниже факторов: разветвленной сети транспортных и инженерных коммуникаций; стесненных условий для складирования материалов; действующего технологического оборудования (</w:t>
            </w:r>
            <w:proofErr w:type="spellStart"/>
            <w:r>
              <w:rPr>
                <w:rFonts w:ascii="Courier New" w:hAnsi="Courier New" w:cs="Courier New"/>
                <w:color w:val="000000"/>
                <w:sz w:val="16"/>
                <w:szCs w:val="16"/>
              </w:rPr>
              <w:t>пЗП</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пЭМ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пЗПМ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пЗТ</w:t>
            </w:r>
            <w:proofErr w:type="spellEnd"/>
            <w:r>
              <w:rPr>
                <w:rFonts w:ascii="Courier New" w:hAnsi="Courier New" w:cs="Courier New"/>
                <w:color w:val="000000"/>
                <w:sz w:val="16"/>
                <w:szCs w:val="16"/>
              </w:rPr>
              <w:t xml:space="preserve"> = 1.15)</w:t>
            </w:r>
          </w:p>
        </w:tc>
        <w:tc>
          <w:tcPr>
            <w:tcW w:w="703"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ЗП</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706,18</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1949</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48726</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ЭМ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13010,79</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35910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7,91</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284046</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в т.ч. ЗПМ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710,67</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(1961)</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(49036)</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61,00</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146</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1198</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НР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104</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4066</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86031</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СП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60</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2346</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46926</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ЗТР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чел-ч</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87,29</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240,92</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Всего по позиции</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44417</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466927</w:t>
            </w:r>
          </w:p>
        </w:tc>
      </w:tr>
      <w:tr w:rsidR="00802497" w:rsidRPr="00E322E3" w:rsidTr="00237E51">
        <w:trPr>
          <w:gridAfter w:val="1"/>
          <w:wAfter w:w="18" w:type="dxa"/>
          <w:trHeight w:val="447"/>
        </w:trPr>
        <w:tc>
          <w:tcPr>
            <w:tcW w:w="283" w:type="dxa"/>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5</w:t>
            </w:r>
          </w:p>
        </w:tc>
        <w:tc>
          <w:tcPr>
            <w:tcW w:w="991"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ФЕР 27-04-001-01</w:t>
            </w:r>
          </w:p>
        </w:tc>
        <w:tc>
          <w:tcPr>
            <w:tcW w:w="2554"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Устройство подстилающих и выравнивающих слоев оснований из песка</w:t>
            </w:r>
          </w:p>
        </w:tc>
        <w:tc>
          <w:tcPr>
            <w:tcW w:w="703"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100 м3</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1,2</w:t>
            </w:r>
          </w:p>
        </w:tc>
        <w:tc>
          <w:tcPr>
            <w:tcW w:w="992"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3390,48</w:t>
            </w:r>
          </w:p>
        </w:tc>
        <w:tc>
          <w:tcPr>
            <w:tcW w:w="719"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018"/>
        </w:trPr>
        <w:tc>
          <w:tcPr>
            <w:tcW w:w="283" w:type="dxa"/>
            <w:tcBorders>
              <w:top w:val="nil"/>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 519пр прил.2 т.3 п.3</w:t>
            </w:r>
          </w:p>
        </w:tc>
        <w:tc>
          <w:tcPr>
            <w:tcW w:w="2554"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Производство ремонтно-строительных работ осуществляется на территории действующего предприятия с наличием в зоне производства работ одного или нескольких из перечисленных ниже факторов: разветвленной сети транспортных и инженерных коммуникаций; стесненных условий для складирования материалов; действующего технологического оборудования (</w:t>
            </w:r>
            <w:proofErr w:type="spellStart"/>
            <w:r>
              <w:rPr>
                <w:rFonts w:ascii="Courier New" w:hAnsi="Courier New" w:cs="Courier New"/>
                <w:color w:val="000000"/>
                <w:sz w:val="16"/>
                <w:szCs w:val="16"/>
              </w:rPr>
              <w:t>пЗП</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пЭМ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пЗПМ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пЗТ</w:t>
            </w:r>
            <w:proofErr w:type="spellEnd"/>
            <w:r>
              <w:rPr>
                <w:rFonts w:ascii="Courier New" w:hAnsi="Courier New" w:cs="Courier New"/>
                <w:color w:val="000000"/>
                <w:sz w:val="16"/>
                <w:szCs w:val="16"/>
              </w:rPr>
              <w:t xml:space="preserve"> = 1.15)</w:t>
            </w:r>
          </w:p>
        </w:tc>
        <w:tc>
          <w:tcPr>
            <w:tcW w:w="703"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ЗП</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115,49</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159</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3984</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ЭМ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3262,79</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4503</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7,91</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35616</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в т.ч. ЗПМ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171,22</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(236)</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(5907)</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12,20</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15</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120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НР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142</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561</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121</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11968</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СП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95*0,85</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320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65</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6429</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ЗТР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чел-ч</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14,40</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19,87</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Всего по позиции</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5558</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58117</w:t>
            </w:r>
          </w:p>
        </w:tc>
      </w:tr>
      <w:tr w:rsidR="00802497" w:rsidRPr="00E322E3" w:rsidTr="00237E51">
        <w:trPr>
          <w:gridAfter w:val="1"/>
          <w:wAfter w:w="18" w:type="dxa"/>
          <w:trHeight w:val="225"/>
        </w:trPr>
        <w:tc>
          <w:tcPr>
            <w:tcW w:w="28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6</w:t>
            </w:r>
          </w:p>
        </w:tc>
        <w:tc>
          <w:tcPr>
            <w:tcW w:w="99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04.3.02.13-0004</w:t>
            </w:r>
          </w:p>
        </w:tc>
        <w:tc>
          <w:tcPr>
            <w:tcW w:w="2554"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Смеси </w:t>
            </w:r>
            <w:proofErr w:type="spellStart"/>
            <w:r>
              <w:rPr>
                <w:rFonts w:ascii="Courier New" w:hAnsi="Courier New" w:cs="Courier New"/>
                <w:color w:val="000000"/>
                <w:sz w:val="16"/>
                <w:szCs w:val="16"/>
              </w:rPr>
              <w:t>пескоцементные</w:t>
            </w:r>
            <w:proofErr w:type="spellEnd"/>
            <w:r>
              <w:rPr>
                <w:rFonts w:ascii="Courier New" w:hAnsi="Courier New" w:cs="Courier New"/>
                <w:color w:val="000000"/>
                <w:sz w:val="16"/>
                <w:szCs w:val="16"/>
              </w:rPr>
              <w:t xml:space="preserve">, укрепленные портландцементом М400 в </w:t>
            </w:r>
            <w:proofErr w:type="spellStart"/>
            <w:r>
              <w:rPr>
                <w:rFonts w:ascii="Courier New" w:hAnsi="Courier New" w:cs="Courier New"/>
                <w:color w:val="000000"/>
                <w:sz w:val="16"/>
                <w:szCs w:val="16"/>
              </w:rPr>
              <w:t>колличестве</w:t>
            </w:r>
            <w:proofErr w:type="spellEnd"/>
            <w:r>
              <w:rPr>
                <w:rFonts w:ascii="Courier New" w:hAnsi="Courier New" w:cs="Courier New"/>
                <w:color w:val="000000"/>
                <w:sz w:val="16"/>
                <w:szCs w:val="16"/>
              </w:rPr>
              <w:t xml:space="preserve"> 12 %</w:t>
            </w:r>
          </w:p>
        </w:tc>
        <w:tc>
          <w:tcPr>
            <w:tcW w:w="70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м3</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132</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295,80</w:t>
            </w:r>
          </w:p>
        </w:tc>
        <w:tc>
          <w:tcPr>
            <w:tcW w:w="719"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39046</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319393</w:t>
            </w:r>
          </w:p>
        </w:tc>
      </w:tr>
      <w:tr w:rsidR="00802497" w:rsidRPr="00E322E3" w:rsidTr="00237E51">
        <w:trPr>
          <w:gridAfter w:val="1"/>
          <w:wAfter w:w="18" w:type="dxa"/>
          <w:trHeight w:val="225"/>
        </w:trPr>
        <w:tc>
          <w:tcPr>
            <w:tcW w:w="283"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991"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2554"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3"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719"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1276"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vMerge/>
            <w:tcBorders>
              <w:top w:val="nil"/>
              <w:left w:val="nil"/>
              <w:bottom w:val="single" w:sz="4" w:space="0" w:color="auto"/>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r>
      <w:tr w:rsidR="00802497" w:rsidRPr="00E322E3" w:rsidTr="00237E51">
        <w:trPr>
          <w:gridAfter w:val="1"/>
          <w:wAfter w:w="18" w:type="dxa"/>
          <w:trHeight w:val="447"/>
        </w:trPr>
        <w:tc>
          <w:tcPr>
            <w:tcW w:w="283" w:type="dxa"/>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7</w:t>
            </w:r>
          </w:p>
        </w:tc>
        <w:tc>
          <w:tcPr>
            <w:tcW w:w="991"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ФЕР 13-03-001-01</w:t>
            </w:r>
          </w:p>
        </w:tc>
        <w:tc>
          <w:tcPr>
            <w:tcW w:w="2554"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proofErr w:type="spellStart"/>
            <w:r>
              <w:rPr>
                <w:rFonts w:ascii="Courier New" w:hAnsi="Courier New" w:cs="Courier New"/>
                <w:color w:val="000000"/>
                <w:sz w:val="16"/>
                <w:szCs w:val="16"/>
              </w:rPr>
              <w:t>Огрунтовка</w:t>
            </w:r>
            <w:proofErr w:type="spellEnd"/>
            <w:r>
              <w:rPr>
                <w:rFonts w:ascii="Courier New" w:hAnsi="Courier New" w:cs="Courier New"/>
                <w:color w:val="000000"/>
                <w:sz w:val="16"/>
                <w:szCs w:val="16"/>
              </w:rPr>
              <w:t xml:space="preserve"> боковых поверхностей плит ПАГ-18 перед укладкой: битумной грунтовкой, первый слой</w:t>
            </w:r>
          </w:p>
        </w:tc>
        <w:tc>
          <w:tcPr>
            <w:tcW w:w="703"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100 м</w:t>
            </w:r>
            <w:proofErr w:type="gramStart"/>
            <w:r>
              <w:rPr>
                <w:rFonts w:ascii="Courier New" w:hAnsi="Courier New" w:cs="Courier New"/>
                <w:color w:val="000000"/>
                <w:sz w:val="16"/>
                <w:szCs w:val="16"/>
              </w:rPr>
              <w:t>2</w:t>
            </w:r>
            <w:proofErr w:type="gramEnd"/>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5,76</w:t>
            </w:r>
          </w:p>
        </w:tc>
        <w:tc>
          <w:tcPr>
            <w:tcW w:w="992"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205,69</w:t>
            </w:r>
          </w:p>
        </w:tc>
        <w:tc>
          <w:tcPr>
            <w:tcW w:w="719"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018"/>
        </w:trPr>
        <w:tc>
          <w:tcPr>
            <w:tcW w:w="283" w:type="dxa"/>
            <w:tcBorders>
              <w:top w:val="nil"/>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 519пр прил.2 т.3 п.3</w:t>
            </w:r>
          </w:p>
        </w:tc>
        <w:tc>
          <w:tcPr>
            <w:tcW w:w="2554"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Производство ремонтно-строительных работ осуществляется на территории действующего предприятия с наличием в зоне производства работ одного или нескольких из перечисленных ниже факторов: разветвленной сети транспортных и инженерных коммуникаций; стесненных условий для складирования материалов; действующего технологического оборудования (</w:t>
            </w:r>
            <w:proofErr w:type="spellStart"/>
            <w:r>
              <w:rPr>
                <w:rFonts w:ascii="Courier New" w:hAnsi="Courier New" w:cs="Courier New"/>
                <w:color w:val="000000"/>
                <w:sz w:val="16"/>
                <w:szCs w:val="16"/>
              </w:rPr>
              <w:t>пЗП</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пЭМ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пЗПМ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пЗТ</w:t>
            </w:r>
            <w:proofErr w:type="spellEnd"/>
            <w:r>
              <w:rPr>
                <w:rFonts w:ascii="Courier New" w:hAnsi="Courier New" w:cs="Courier New"/>
                <w:color w:val="000000"/>
                <w:sz w:val="16"/>
                <w:szCs w:val="16"/>
              </w:rPr>
              <w:t xml:space="preserve"> = 1.15)</w:t>
            </w:r>
          </w:p>
        </w:tc>
        <w:tc>
          <w:tcPr>
            <w:tcW w:w="703"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ЗП</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78,02</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517</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12920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ЭМ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9,22</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61</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7,91</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483</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в т.ч. ЗПМ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0,22</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(36)</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118,45</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682</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5581</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НР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90</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466</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77</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9976</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СП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70*0,85</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311</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6219</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ЗТР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чел-ч</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7,43</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49,22</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Всего по позиции</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2037</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35179</w:t>
            </w:r>
          </w:p>
        </w:tc>
      </w:tr>
      <w:tr w:rsidR="00802497" w:rsidRPr="00E322E3" w:rsidTr="00237E51">
        <w:trPr>
          <w:gridAfter w:val="1"/>
          <w:wAfter w:w="18" w:type="dxa"/>
          <w:trHeight w:val="672"/>
        </w:trPr>
        <w:tc>
          <w:tcPr>
            <w:tcW w:w="283" w:type="dxa"/>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8</w:t>
            </w:r>
          </w:p>
        </w:tc>
        <w:tc>
          <w:tcPr>
            <w:tcW w:w="991"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ФЕР 27-06-001-04</w:t>
            </w:r>
          </w:p>
        </w:tc>
        <w:tc>
          <w:tcPr>
            <w:tcW w:w="2554"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Устройство дорожных покрытий из сборных прямоугольных железобетонных плит площадью: свыше 10,5 м</w:t>
            </w:r>
            <w:proofErr w:type="gramStart"/>
            <w:r>
              <w:rPr>
                <w:rFonts w:ascii="Courier New" w:hAnsi="Courier New" w:cs="Courier New"/>
                <w:color w:val="000000"/>
                <w:sz w:val="16"/>
                <w:szCs w:val="16"/>
              </w:rPr>
              <w:t>2</w:t>
            </w:r>
            <w:proofErr w:type="gramEnd"/>
            <w:r>
              <w:rPr>
                <w:rFonts w:ascii="Courier New" w:hAnsi="Courier New" w:cs="Courier New"/>
                <w:color w:val="000000"/>
                <w:sz w:val="16"/>
                <w:szCs w:val="16"/>
              </w:rPr>
              <w:t xml:space="preserve"> (ПАГ-18 - 200 шт.)</w:t>
            </w:r>
          </w:p>
        </w:tc>
        <w:tc>
          <w:tcPr>
            <w:tcW w:w="703"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100 м3</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4,32</w:t>
            </w:r>
          </w:p>
        </w:tc>
        <w:tc>
          <w:tcPr>
            <w:tcW w:w="992"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9969,59</w:t>
            </w:r>
          </w:p>
        </w:tc>
        <w:tc>
          <w:tcPr>
            <w:tcW w:w="719"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018"/>
        </w:trPr>
        <w:tc>
          <w:tcPr>
            <w:tcW w:w="283" w:type="dxa"/>
            <w:tcBorders>
              <w:top w:val="nil"/>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 519пр прил.2 т.3 п.3</w:t>
            </w:r>
          </w:p>
        </w:tc>
        <w:tc>
          <w:tcPr>
            <w:tcW w:w="2554"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Производство ремонтно-строительных работ осуществляется на территории действующего предприятия с наличием в зоне производства работ одного или нескольких из перечисленных ниже факторов: разветвленной сети транспортных и инженерных коммуникаций; стесненных условий для складирования материалов; действующего технологического оборудования (</w:t>
            </w:r>
            <w:proofErr w:type="spellStart"/>
            <w:r>
              <w:rPr>
                <w:rFonts w:ascii="Courier New" w:hAnsi="Courier New" w:cs="Courier New"/>
                <w:color w:val="000000"/>
                <w:sz w:val="16"/>
                <w:szCs w:val="16"/>
              </w:rPr>
              <w:t>пЗП</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пЭМ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пЗПМ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пЗТ</w:t>
            </w:r>
            <w:proofErr w:type="spellEnd"/>
            <w:r>
              <w:rPr>
                <w:rFonts w:ascii="Courier New" w:hAnsi="Courier New" w:cs="Courier New"/>
                <w:color w:val="000000"/>
                <w:sz w:val="16"/>
                <w:szCs w:val="16"/>
              </w:rPr>
              <w:t xml:space="preserve"> = 1.15)</w:t>
            </w:r>
          </w:p>
        </w:tc>
        <w:tc>
          <w:tcPr>
            <w:tcW w:w="703"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ЗП</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1138,32</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5655</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141379</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ЭМ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7351,55</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36523</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7,91</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288893</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в т.ч. ЗПМ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699,18</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(3474)</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(86838)</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1479,72</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6392</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52290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01.2.03.03-0045</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Мастика битумно-полимерная</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т</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-1,944</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1500,00</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-2916</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-23853</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НР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142</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12963</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121</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276143</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СП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95*0,85</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7394</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65</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148341</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ЗТР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чел-ч</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124,00</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616,03</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Всего по позиции</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66011</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883193</w:t>
            </w:r>
          </w:p>
        </w:tc>
      </w:tr>
      <w:tr w:rsidR="00802497" w:rsidRPr="00E322E3" w:rsidTr="00237E51">
        <w:trPr>
          <w:gridAfter w:val="1"/>
          <w:wAfter w:w="18" w:type="dxa"/>
          <w:trHeight w:val="225"/>
        </w:trPr>
        <w:tc>
          <w:tcPr>
            <w:tcW w:w="28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9</w:t>
            </w:r>
          </w:p>
        </w:tc>
        <w:tc>
          <w:tcPr>
            <w:tcW w:w="99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08.4.03.04-0001</w:t>
            </w:r>
          </w:p>
        </w:tc>
        <w:tc>
          <w:tcPr>
            <w:tcW w:w="2554"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Сталь арматурная для сварки выпусков арматуры плит ПАГ-18</w:t>
            </w:r>
          </w:p>
        </w:tc>
        <w:tc>
          <w:tcPr>
            <w:tcW w:w="70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т</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0,3024</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5650,00</w:t>
            </w:r>
          </w:p>
        </w:tc>
        <w:tc>
          <w:tcPr>
            <w:tcW w:w="719"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1709</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13976</w:t>
            </w:r>
          </w:p>
        </w:tc>
      </w:tr>
      <w:tr w:rsidR="00802497" w:rsidRPr="00E322E3" w:rsidTr="00237E51">
        <w:trPr>
          <w:gridAfter w:val="1"/>
          <w:wAfter w:w="18" w:type="dxa"/>
          <w:trHeight w:val="225"/>
        </w:trPr>
        <w:tc>
          <w:tcPr>
            <w:tcW w:w="283"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991"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2554"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3"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719"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1276"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vMerge/>
            <w:tcBorders>
              <w:top w:val="nil"/>
              <w:left w:val="nil"/>
              <w:bottom w:val="single" w:sz="4" w:space="0" w:color="auto"/>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r>
      <w:tr w:rsidR="00802497" w:rsidRPr="00E322E3" w:rsidTr="00237E51">
        <w:trPr>
          <w:gridAfter w:val="1"/>
          <w:wAfter w:w="18" w:type="dxa"/>
          <w:trHeight w:val="225"/>
        </w:trPr>
        <w:tc>
          <w:tcPr>
            <w:tcW w:w="28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10</w:t>
            </w:r>
          </w:p>
        </w:tc>
        <w:tc>
          <w:tcPr>
            <w:tcW w:w="99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14.5.01.02-0001</w:t>
            </w:r>
          </w:p>
        </w:tc>
        <w:tc>
          <w:tcPr>
            <w:tcW w:w="2554"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Герметик битумно-полимерный для заполнения деформационных швов и трещин плит ПАГ-18 (БПГ-50 или аналог)</w:t>
            </w:r>
          </w:p>
        </w:tc>
        <w:tc>
          <w:tcPr>
            <w:tcW w:w="70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т</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1,944</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13195,01</w:t>
            </w:r>
          </w:p>
        </w:tc>
        <w:tc>
          <w:tcPr>
            <w:tcW w:w="719"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25651</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209826</w:t>
            </w:r>
          </w:p>
        </w:tc>
      </w:tr>
      <w:tr w:rsidR="00802497" w:rsidRPr="00E322E3" w:rsidTr="00237E51">
        <w:trPr>
          <w:gridAfter w:val="1"/>
          <w:wAfter w:w="18" w:type="dxa"/>
          <w:trHeight w:val="447"/>
        </w:trPr>
        <w:tc>
          <w:tcPr>
            <w:tcW w:w="283"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991"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2554"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3"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719"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1276"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vMerge/>
            <w:tcBorders>
              <w:top w:val="nil"/>
              <w:left w:val="nil"/>
              <w:bottom w:val="single" w:sz="4" w:space="0" w:color="auto"/>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r>
      <w:tr w:rsidR="00802497" w:rsidRPr="00E322E3" w:rsidTr="00237E51">
        <w:trPr>
          <w:gridAfter w:val="1"/>
          <w:wAfter w:w="18" w:type="dxa"/>
          <w:trHeight w:val="225"/>
        </w:trPr>
        <w:tc>
          <w:tcPr>
            <w:tcW w:w="28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11</w:t>
            </w:r>
          </w:p>
        </w:tc>
        <w:tc>
          <w:tcPr>
            <w:tcW w:w="99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Цена поставщика</w:t>
            </w:r>
          </w:p>
        </w:tc>
        <w:tc>
          <w:tcPr>
            <w:tcW w:w="2554"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Плита ПАГ-18, изготовленная по ГОСТ, с доставкой до объекта. Цена 37033,33:1,2:8,18=3772,75</w:t>
            </w:r>
          </w:p>
        </w:tc>
        <w:tc>
          <w:tcPr>
            <w:tcW w:w="70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proofErr w:type="spellStart"/>
            <w:proofErr w:type="gramStart"/>
            <w:r>
              <w:rPr>
                <w:rFonts w:ascii="Courier New" w:hAnsi="Courier New" w:cs="Courier New"/>
                <w:color w:val="000000"/>
                <w:sz w:val="16"/>
                <w:szCs w:val="16"/>
              </w:rPr>
              <w:t>шт</w:t>
            </w:r>
            <w:proofErr w:type="spellEnd"/>
            <w:proofErr w:type="gramEnd"/>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200</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3772,75</w:t>
            </w:r>
          </w:p>
        </w:tc>
        <w:tc>
          <w:tcPr>
            <w:tcW w:w="719"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754550</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6172219</w:t>
            </w:r>
          </w:p>
        </w:tc>
      </w:tr>
      <w:tr w:rsidR="00802497" w:rsidRPr="00E322E3" w:rsidTr="00237E51">
        <w:trPr>
          <w:gridAfter w:val="1"/>
          <w:wAfter w:w="18" w:type="dxa"/>
          <w:trHeight w:val="225"/>
        </w:trPr>
        <w:tc>
          <w:tcPr>
            <w:tcW w:w="283"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991"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2554"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3"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719"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1276"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vMerge/>
            <w:tcBorders>
              <w:top w:val="nil"/>
              <w:left w:val="nil"/>
              <w:bottom w:val="single" w:sz="4" w:space="0" w:color="auto"/>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r>
      <w:tr w:rsidR="00802497" w:rsidRPr="00E322E3" w:rsidTr="00237E51">
        <w:trPr>
          <w:gridAfter w:val="1"/>
          <w:wAfter w:w="18" w:type="dxa"/>
          <w:trHeight w:val="447"/>
        </w:trPr>
        <w:tc>
          <w:tcPr>
            <w:tcW w:w="10353" w:type="dxa"/>
            <w:gridSpan w:val="15"/>
            <w:tcBorders>
              <w:top w:val="single" w:sz="4" w:space="0" w:color="auto"/>
              <w:left w:val="single" w:sz="4" w:space="0" w:color="auto"/>
              <w:bottom w:val="single" w:sz="4" w:space="0" w:color="auto"/>
              <w:right w:val="single" w:sz="4" w:space="0" w:color="000000"/>
            </w:tcBorders>
            <w:shd w:val="clear" w:color="auto" w:fill="auto"/>
            <w:vAlign w:val="center"/>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заделка швов по площадке (6 рядов плит)</w:t>
            </w:r>
          </w:p>
        </w:tc>
      </w:tr>
      <w:tr w:rsidR="00802497" w:rsidRPr="00E322E3" w:rsidTr="00237E51">
        <w:trPr>
          <w:gridAfter w:val="1"/>
          <w:wAfter w:w="18" w:type="dxa"/>
          <w:trHeight w:val="447"/>
        </w:trPr>
        <w:tc>
          <w:tcPr>
            <w:tcW w:w="283" w:type="dxa"/>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12</w:t>
            </w:r>
          </w:p>
        </w:tc>
        <w:tc>
          <w:tcPr>
            <w:tcW w:w="991"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ФЕР 31-01-058-01</w:t>
            </w:r>
            <w:r>
              <w:rPr>
                <w:rFonts w:ascii="Courier New" w:hAnsi="Courier New" w:cs="Courier New"/>
                <w:color w:val="000000"/>
                <w:sz w:val="16"/>
                <w:szCs w:val="16"/>
              </w:rPr>
              <w:br/>
              <w:t>применительно</w:t>
            </w:r>
          </w:p>
        </w:tc>
        <w:tc>
          <w:tcPr>
            <w:tcW w:w="2554" w:type="dxa"/>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Очистка старых швов и заполнение швов битумной мастикой при реконструкции покрытия толщиной 20 см</w:t>
            </w:r>
          </w:p>
        </w:tc>
        <w:tc>
          <w:tcPr>
            <w:tcW w:w="703"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100 м</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27,43</w:t>
            </w:r>
          </w:p>
        </w:tc>
        <w:tc>
          <w:tcPr>
            <w:tcW w:w="992"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1010,09</w:t>
            </w:r>
          </w:p>
        </w:tc>
        <w:tc>
          <w:tcPr>
            <w:tcW w:w="719"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018"/>
        </w:trPr>
        <w:tc>
          <w:tcPr>
            <w:tcW w:w="283" w:type="dxa"/>
            <w:tcBorders>
              <w:top w:val="nil"/>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 519пр прил.2 т.3 п.3</w:t>
            </w:r>
          </w:p>
        </w:tc>
        <w:tc>
          <w:tcPr>
            <w:tcW w:w="2554"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Производство ремонтно-строительных работ осуществляется на территории действующего предприятия с наличием в зоне производства работ одного или нескольких из перечисленных ниже факторов: разветвленной сети транспортных и инженерных коммуникаций; стесненных условий для складирования материалов; действующего технологического оборудования (</w:t>
            </w:r>
            <w:proofErr w:type="spellStart"/>
            <w:r>
              <w:rPr>
                <w:rFonts w:ascii="Courier New" w:hAnsi="Courier New" w:cs="Courier New"/>
                <w:color w:val="000000"/>
                <w:sz w:val="16"/>
                <w:szCs w:val="16"/>
              </w:rPr>
              <w:t>пЗП</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пЭМ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пЗПМ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пЗТ</w:t>
            </w:r>
            <w:proofErr w:type="spellEnd"/>
            <w:r>
              <w:rPr>
                <w:rFonts w:ascii="Courier New" w:hAnsi="Courier New" w:cs="Courier New"/>
                <w:color w:val="000000"/>
                <w:sz w:val="16"/>
                <w:szCs w:val="16"/>
              </w:rPr>
              <w:t xml:space="preserve"> = 1.15)</w:t>
            </w:r>
          </w:p>
        </w:tc>
        <w:tc>
          <w:tcPr>
            <w:tcW w:w="703"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ЗП</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57,44</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1812</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45298</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ЭМ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634,58</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20018</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7,91</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158338</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в т.ч. ЗПМ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44,24</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(1396)</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25,00</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(34888)</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318,07</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8725</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71368</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01.2.03.03-0045</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Мастика битумно-полимерная</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т</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-1,9201</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1500,00</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-2880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-23560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НР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3689</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78582</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СП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85*0,85</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2310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46508</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ЗТР</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i/>
                <w:iCs/>
                <w:color w:val="000000"/>
                <w:sz w:val="16"/>
                <w:szCs w:val="16"/>
              </w:rPr>
            </w:pPr>
            <w:r>
              <w:rPr>
                <w:rFonts w:ascii="Courier New" w:hAnsi="Courier New" w:cs="Courier New"/>
                <w:i/>
                <w:iCs/>
                <w:color w:val="000000"/>
                <w:sz w:val="16"/>
                <w:szCs w:val="16"/>
              </w:rPr>
              <w:t>чел-ч</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6,04</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1,15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i/>
                <w:iCs/>
                <w:color w:val="000000"/>
                <w:sz w:val="16"/>
                <w:szCs w:val="16"/>
              </w:rPr>
            </w:pPr>
            <w:r>
              <w:rPr>
                <w:rFonts w:ascii="Courier New" w:hAnsi="Courier New" w:cs="Courier New"/>
                <w:i/>
                <w:iCs/>
                <w:color w:val="000000"/>
                <w:sz w:val="16"/>
                <w:szCs w:val="16"/>
              </w:rPr>
              <w:t>190,53</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Всего по позиции</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33674</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color w:val="000000"/>
                <w:sz w:val="16"/>
                <w:szCs w:val="16"/>
              </w:rPr>
            </w:pPr>
            <w:r>
              <w:rPr>
                <w:rFonts w:ascii="Courier New" w:hAnsi="Courier New" w:cs="Courier New"/>
                <w:b/>
                <w:bCs/>
                <w:color w:val="000000"/>
                <w:sz w:val="16"/>
                <w:szCs w:val="16"/>
              </w:rPr>
              <w:t>376534</w:t>
            </w:r>
          </w:p>
        </w:tc>
      </w:tr>
      <w:tr w:rsidR="00802497" w:rsidRPr="00E322E3" w:rsidTr="00237E51">
        <w:trPr>
          <w:gridAfter w:val="1"/>
          <w:wAfter w:w="18" w:type="dxa"/>
          <w:trHeight w:val="225"/>
        </w:trPr>
        <w:tc>
          <w:tcPr>
            <w:tcW w:w="283" w:type="dxa"/>
            <w:vMerge w:val="restart"/>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13</w:t>
            </w:r>
          </w:p>
        </w:tc>
        <w:tc>
          <w:tcPr>
            <w:tcW w:w="991" w:type="dxa"/>
            <w:vMerge w:val="restart"/>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ФЕР 31-01-058-03</w:t>
            </w:r>
            <w:r>
              <w:rPr>
                <w:rFonts w:ascii="Courier New" w:hAnsi="Courier New" w:cs="Courier New"/>
                <w:color w:val="000000"/>
                <w:sz w:val="16"/>
                <w:szCs w:val="16"/>
              </w:rPr>
              <w:br/>
              <w:t>{К=2.00}</w:t>
            </w:r>
          </w:p>
        </w:tc>
        <w:tc>
          <w:tcPr>
            <w:tcW w:w="2554" w:type="dxa"/>
            <w:vMerge w:val="restart"/>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На каждый сантиметр изменения толщины покрытия добавлять или исключать к расценкам 31-01-058-01, 31-01-058-02. Исключить до 18 см</w:t>
            </w:r>
          </w:p>
        </w:tc>
        <w:tc>
          <w:tcPr>
            <w:tcW w:w="703" w:type="dxa"/>
            <w:gridSpan w:val="2"/>
            <w:vMerge w:val="restart"/>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100 м</w:t>
            </w:r>
          </w:p>
        </w:tc>
        <w:tc>
          <w:tcPr>
            <w:tcW w:w="709" w:type="dxa"/>
            <w:vMerge w:val="restart"/>
            <w:tcBorders>
              <w:top w:val="nil"/>
              <w:left w:val="single" w:sz="4" w:space="0" w:color="auto"/>
              <w:bottom w:val="nil"/>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-27,43</w:t>
            </w:r>
          </w:p>
        </w:tc>
        <w:tc>
          <w:tcPr>
            <w:tcW w:w="992" w:type="dxa"/>
            <w:vMerge w:val="restart"/>
            <w:tcBorders>
              <w:top w:val="nil"/>
              <w:left w:val="single" w:sz="4" w:space="0" w:color="auto"/>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30,00</w:t>
            </w:r>
          </w:p>
        </w:tc>
        <w:tc>
          <w:tcPr>
            <w:tcW w:w="719" w:type="dxa"/>
            <w:gridSpan w:val="2"/>
            <w:vMerge w:val="restart"/>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vMerge w:val="restart"/>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-823</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vMerge w:val="restart"/>
            <w:tcBorders>
              <w:top w:val="single" w:sz="4" w:space="0" w:color="auto"/>
              <w:left w:val="single" w:sz="4" w:space="0" w:color="auto"/>
              <w:bottom w:val="nil"/>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-6731</w:t>
            </w:r>
          </w:p>
        </w:tc>
      </w:tr>
      <w:tr w:rsidR="00802497" w:rsidRPr="00E322E3" w:rsidTr="00237E51">
        <w:trPr>
          <w:gridAfter w:val="1"/>
          <w:wAfter w:w="18" w:type="dxa"/>
          <w:trHeight w:val="447"/>
        </w:trPr>
        <w:tc>
          <w:tcPr>
            <w:tcW w:w="283" w:type="dxa"/>
            <w:vMerge/>
            <w:tcBorders>
              <w:top w:val="single" w:sz="4" w:space="0" w:color="auto"/>
              <w:left w:val="single" w:sz="4" w:space="0" w:color="auto"/>
              <w:bottom w:val="nil"/>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991" w:type="dxa"/>
            <w:vMerge/>
            <w:tcBorders>
              <w:top w:val="single" w:sz="4" w:space="0" w:color="auto"/>
              <w:left w:val="single" w:sz="4" w:space="0" w:color="auto"/>
              <w:bottom w:val="nil"/>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2554" w:type="dxa"/>
            <w:vMerge/>
            <w:tcBorders>
              <w:top w:val="single" w:sz="4" w:space="0" w:color="auto"/>
              <w:left w:val="single" w:sz="4" w:space="0" w:color="auto"/>
              <w:bottom w:val="nil"/>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3" w:type="dxa"/>
            <w:gridSpan w:val="2"/>
            <w:vMerge/>
            <w:tcBorders>
              <w:top w:val="single" w:sz="4" w:space="0" w:color="auto"/>
              <w:left w:val="single" w:sz="4" w:space="0" w:color="auto"/>
              <w:bottom w:val="nil"/>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vMerge/>
            <w:tcBorders>
              <w:top w:val="nil"/>
              <w:left w:val="single" w:sz="4" w:space="0" w:color="auto"/>
              <w:bottom w:val="nil"/>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992" w:type="dxa"/>
            <w:vMerge/>
            <w:tcBorders>
              <w:top w:val="nil"/>
              <w:left w:val="single" w:sz="4" w:space="0" w:color="auto"/>
              <w:bottom w:val="nil"/>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719" w:type="dxa"/>
            <w:gridSpan w:val="2"/>
            <w:vMerge/>
            <w:tcBorders>
              <w:top w:val="single" w:sz="4" w:space="0" w:color="auto"/>
              <w:left w:val="single" w:sz="4" w:space="0" w:color="auto"/>
              <w:bottom w:val="nil"/>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1276" w:type="dxa"/>
            <w:gridSpan w:val="2"/>
            <w:vMerge/>
            <w:tcBorders>
              <w:top w:val="single" w:sz="4" w:space="0" w:color="auto"/>
              <w:left w:val="single" w:sz="4" w:space="0" w:color="auto"/>
              <w:bottom w:val="nil"/>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tcBorders>
              <w:top w:val="nil"/>
              <w:left w:val="nil"/>
              <w:bottom w:val="nil"/>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vMerge/>
            <w:tcBorders>
              <w:top w:val="nil"/>
              <w:left w:val="nil"/>
              <w:bottom w:val="nil"/>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r>
      <w:tr w:rsidR="00802497" w:rsidRPr="00E322E3" w:rsidTr="00237E51">
        <w:trPr>
          <w:gridAfter w:val="1"/>
          <w:wAfter w:w="18" w:type="dxa"/>
          <w:trHeight w:val="2018"/>
        </w:trPr>
        <w:tc>
          <w:tcPr>
            <w:tcW w:w="283" w:type="dxa"/>
            <w:tcBorders>
              <w:top w:val="nil"/>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МР 519пр прил.2 т.3 п.3</w:t>
            </w:r>
          </w:p>
        </w:tc>
        <w:tc>
          <w:tcPr>
            <w:tcW w:w="2554" w:type="dxa"/>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Производство ремонтно-строительных работ осуществляется на территории действующего предприятия с наличием в зоне производства работ одного или нескольких из перечисленных ниже факторов: разветвленной сети транспортных и инженерных коммуникаций; стесненных условий для складирования материалов; действующего технологического оборудования (</w:t>
            </w:r>
            <w:proofErr w:type="spellStart"/>
            <w:r>
              <w:rPr>
                <w:rFonts w:ascii="Courier New" w:hAnsi="Courier New" w:cs="Courier New"/>
                <w:color w:val="000000"/>
                <w:sz w:val="16"/>
                <w:szCs w:val="16"/>
              </w:rPr>
              <w:t>пЗП</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пЭМ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пЗПМ</w:t>
            </w:r>
            <w:proofErr w:type="spellEnd"/>
            <w:r>
              <w:rPr>
                <w:rFonts w:ascii="Courier New" w:hAnsi="Courier New" w:cs="Courier New"/>
                <w:color w:val="000000"/>
                <w:sz w:val="16"/>
                <w:szCs w:val="16"/>
              </w:rPr>
              <w:t xml:space="preserve"> = 1.15 </w:t>
            </w:r>
            <w:proofErr w:type="spellStart"/>
            <w:r>
              <w:rPr>
                <w:rFonts w:ascii="Courier New" w:hAnsi="Courier New" w:cs="Courier New"/>
                <w:color w:val="000000"/>
                <w:sz w:val="16"/>
                <w:szCs w:val="16"/>
              </w:rPr>
              <w:t>пЗТ</w:t>
            </w:r>
            <w:proofErr w:type="spellEnd"/>
            <w:r>
              <w:rPr>
                <w:rFonts w:ascii="Courier New" w:hAnsi="Courier New" w:cs="Courier New"/>
                <w:color w:val="000000"/>
                <w:sz w:val="16"/>
                <w:szCs w:val="16"/>
              </w:rPr>
              <w:t xml:space="preserve"> = 1.15)</w:t>
            </w:r>
          </w:p>
        </w:tc>
        <w:tc>
          <w:tcPr>
            <w:tcW w:w="703"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nil"/>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НР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115</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0,85</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СП </w:t>
            </w:r>
            <w:proofErr w:type="gramStart"/>
            <w:r>
              <w:rPr>
                <w:rFonts w:ascii="Courier New" w:hAnsi="Courier New" w:cs="Courier New"/>
                <w:color w:val="000000"/>
                <w:sz w:val="16"/>
                <w:szCs w:val="16"/>
              </w:rPr>
              <w:t>от</w:t>
            </w:r>
            <w:proofErr w:type="gramEnd"/>
            <w:r>
              <w:rPr>
                <w:rFonts w:ascii="Courier New" w:hAnsi="Courier New" w:cs="Courier New"/>
                <w:color w:val="000000"/>
                <w:sz w:val="16"/>
                <w:szCs w:val="16"/>
              </w:rPr>
              <w:t xml:space="preserve"> ФОТ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85*0,85</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0,80</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58</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w:t>
            </w:r>
          </w:p>
        </w:tc>
      </w:tr>
      <w:tr w:rsidR="00802497" w:rsidRPr="00E322E3" w:rsidTr="00237E51">
        <w:trPr>
          <w:gridAfter w:val="1"/>
          <w:wAfter w:w="18" w:type="dxa"/>
          <w:trHeight w:val="225"/>
        </w:trPr>
        <w:tc>
          <w:tcPr>
            <w:tcW w:w="283"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14</w:t>
            </w:r>
          </w:p>
        </w:tc>
        <w:tc>
          <w:tcPr>
            <w:tcW w:w="991"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14.5.01.02-0001</w:t>
            </w:r>
          </w:p>
        </w:tc>
        <w:tc>
          <w:tcPr>
            <w:tcW w:w="2554"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Герметик битумно-полимерный для заполнения деформационных швов и трещин плит ПАГ-18 (БПГ-50 или аналог)</w:t>
            </w:r>
          </w:p>
        </w:tc>
        <w:tc>
          <w:tcPr>
            <w:tcW w:w="703"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т</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1,728</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13195,01</w:t>
            </w:r>
          </w:p>
        </w:tc>
        <w:tc>
          <w:tcPr>
            <w:tcW w:w="719"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1,00</w:t>
            </w:r>
          </w:p>
        </w:tc>
        <w:tc>
          <w:tcPr>
            <w:tcW w:w="1276"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22801</w:t>
            </w:r>
          </w:p>
        </w:tc>
        <w:tc>
          <w:tcPr>
            <w:tcW w:w="709" w:type="dxa"/>
            <w:tcBorders>
              <w:top w:val="nil"/>
              <w:left w:val="nil"/>
              <w:bottom w:val="nil"/>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8,18</w:t>
            </w:r>
          </w:p>
        </w:tc>
        <w:tc>
          <w:tcPr>
            <w:tcW w:w="1417" w:type="dxa"/>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186512</w:t>
            </w:r>
          </w:p>
        </w:tc>
      </w:tr>
      <w:tr w:rsidR="00802497" w:rsidRPr="00E322E3" w:rsidTr="00237E51">
        <w:trPr>
          <w:gridAfter w:val="1"/>
          <w:wAfter w:w="18" w:type="dxa"/>
          <w:trHeight w:val="447"/>
        </w:trPr>
        <w:tc>
          <w:tcPr>
            <w:tcW w:w="283"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991"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2554" w:type="dxa"/>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3"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992" w:type="dxa"/>
            <w:vMerge/>
            <w:tcBorders>
              <w:top w:val="nil"/>
              <w:left w:val="single" w:sz="4" w:space="0" w:color="auto"/>
              <w:bottom w:val="single" w:sz="4" w:space="0" w:color="000000"/>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c>
          <w:tcPr>
            <w:tcW w:w="719"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1276" w:type="dxa"/>
            <w:gridSpan w:val="2"/>
            <w:vMerge/>
            <w:tcBorders>
              <w:top w:val="single" w:sz="4" w:space="0" w:color="auto"/>
              <w:left w:val="single" w:sz="4" w:space="0" w:color="auto"/>
              <w:bottom w:val="single" w:sz="4" w:space="0" w:color="000000"/>
              <w:right w:val="single" w:sz="4" w:space="0" w:color="000000"/>
            </w:tcBorders>
            <w:vAlign w:val="center"/>
            <w:hideMark/>
          </w:tcPr>
          <w:p w:rsidR="00802497" w:rsidRPr="00E322E3" w:rsidRDefault="00802497" w:rsidP="00237E51">
            <w:pPr>
              <w:rPr>
                <w:rFonts w:ascii="Courier New" w:hAnsi="Courier New" w:cs="Courier New"/>
                <w:color w:val="000000"/>
                <w:sz w:val="16"/>
                <w:szCs w:val="16"/>
              </w:rPr>
            </w:pP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vMerge/>
            <w:tcBorders>
              <w:top w:val="nil"/>
              <w:left w:val="nil"/>
              <w:bottom w:val="single" w:sz="4" w:space="0" w:color="auto"/>
              <w:right w:val="single" w:sz="4" w:space="0" w:color="auto"/>
            </w:tcBorders>
            <w:vAlign w:val="center"/>
            <w:hideMark/>
          </w:tcPr>
          <w:p w:rsidR="00802497" w:rsidRPr="00E322E3" w:rsidRDefault="00802497" w:rsidP="00237E51">
            <w:pPr>
              <w:rPr>
                <w:rFonts w:ascii="Courier New" w:hAnsi="Courier New" w:cs="Courier New"/>
                <w:color w:val="000000"/>
                <w:sz w:val="16"/>
                <w:szCs w:val="16"/>
              </w:rPr>
            </w:pP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Итого прямых затрат по всем разделам</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single" w:sz="4" w:space="0" w:color="auto"/>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1013921</w:t>
            </w:r>
          </w:p>
        </w:tc>
        <w:tc>
          <w:tcPr>
            <w:tcW w:w="709" w:type="dxa"/>
            <w:tcBorders>
              <w:top w:val="single" w:sz="4" w:space="0" w:color="auto"/>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8490153</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  - основная заработная плата</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14026</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350658</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  - эксплуатация машин и механизмов</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122422</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968345</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    - в т.ч. зарплата машинистов</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9484</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237114</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  - материальные ресурсы</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853098</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6978339</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  - оборудование, мебель и инвентарь</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xml:space="preserve">  - перевозка и погрузо-разгрузочные работы</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24375</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192811</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Накладные расходы</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30762</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654800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Сметная прибыль</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17825</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357617</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Итого затрат</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1062508</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9502570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Итого</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1062508</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9502570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НДС, %</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20,00</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212501,60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color w:val="000000"/>
                <w:sz w:val="16"/>
                <w:szCs w:val="16"/>
              </w:rPr>
            </w:pPr>
            <w:r>
              <w:rPr>
                <w:rFonts w:ascii="Courier New" w:hAnsi="Courier New" w:cs="Courier New"/>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color w:val="000000"/>
                <w:sz w:val="16"/>
                <w:szCs w:val="16"/>
              </w:rPr>
            </w:pPr>
            <w:r>
              <w:rPr>
                <w:rFonts w:ascii="Courier New" w:hAnsi="Courier New" w:cs="Courier New"/>
                <w:color w:val="000000"/>
                <w:sz w:val="16"/>
                <w:szCs w:val="16"/>
              </w:rPr>
              <w:t>1900514,00</w:t>
            </w:r>
          </w:p>
        </w:tc>
      </w:tr>
      <w:tr w:rsidR="00802497" w:rsidRPr="00E322E3" w:rsidTr="00237E51">
        <w:trPr>
          <w:gridAfter w:val="1"/>
          <w:wAfter w:w="18" w:type="dxa"/>
          <w:trHeight w:val="225"/>
        </w:trPr>
        <w:tc>
          <w:tcPr>
            <w:tcW w:w="283" w:type="dxa"/>
            <w:tcBorders>
              <w:top w:val="single" w:sz="4" w:space="0" w:color="auto"/>
              <w:left w:val="single" w:sz="4" w:space="0" w:color="auto"/>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i/>
                <w:iCs/>
                <w:color w:val="000000"/>
                <w:sz w:val="16"/>
                <w:szCs w:val="16"/>
              </w:rPr>
            </w:pPr>
            <w:r>
              <w:rPr>
                <w:rFonts w:ascii="Courier New" w:hAnsi="Courier New" w:cs="Courier New"/>
                <w:b/>
                <w:bCs/>
                <w:i/>
                <w:iCs/>
                <w:color w:val="000000"/>
                <w:sz w:val="16"/>
                <w:szCs w:val="16"/>
              </w:rPr>
              <w:t> </w:t>
            </w:r>
          </w:p>
        </w:tc>
        <w:tc>
          <w:tcPr>
            <w:tcW w:w="991"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i/>
                <w:iCs/>
                <w:color w:val="000000"/>
                <w:sz w:val="16"/>
                <w:szCs w:val="16"/>
              </w:rPr>
            </w:pPr>
            <w:r>
              <w:rPr>
                <w:rFonts w:ascii="Courier New" w:hAnsi="Courier New" w:cs="Courier New"/>
                <w:b/>
                <w:bCs/>
                <w:i/>
                <w:iCs/>
                <w:color w:val="000000"/>
                <w:sz w:val="16"/>
                <w:szCs w:val="16"/>
              </w:rPr>
              <w:t> </w:t>
            </w:r>
          </w:p>
        </w:tc>
        <w:tc>
          <w:tcPr>
            <w:tcW w:w="2554" w:type="dxa"/>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i/>
                <w:iCs/>
                <w:color w:val="000000"/>
                <w:sz w:val="16"/>
                <w:szCs w:val="16"/>
              </w:rPr>
            </w:pPr>
            <w:r>
              <w:rPr>
                <w:rFonts w:ascii="Courier New" w:hAnsi="Courier New" w:cs="Courier New"/>
                <w:b/>
                <w:bCs/>
                <w:i/>
                <w:iCs/>
                <w:color w:val="000000"/>
                <w:sz w:val="16"/>
                <w:szCs w:val="16"/>
              </w:rPr>
              <w:t>Всего</w:t>
            </w:r>
          </w:p>
        </w:tc>
        <w:tc>
          <w:tcPr>
            <w:tcW w:w="703"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i/>
                <w:iCs/>
                <w:color w:val="000000"/>
                <w:sz w:val="16"/>
                <w:szCs w:val="16"/>
              </w:rPr>
            </w:pPr>
            <w:r>
              <w:rPr>
                <w:rFonts w:ascii="Courier New" w:hAnsi="Courier New" w:cs="Courier New"/>
                <w:b/>
                <w:bCs/>
                <w:i/>
                <w:iCs/>
                <w:color w:val="000000"/>
                <w:sz w:val="16"/>
                <w:szCs w:val="16"/>
              </w:rPr>
              <w:t> </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jc w:val="right"/>
              <w:rPr>
                <w:rFonts w:ascii="Courier New" w:hAnsi="Courier New" w:cs="Courier New"/>
                <w:b/>
                <w:bCs/>
                <w:i/>
                <w:iCs/>
                <w:color w:val="000000"/>
                <w:sz w:val="16"/>
                <w:szCs w:val="16"/>
              </w:rPr>
            </w:pPr>
            <w:r>
              <w:rPr>
                <w:rFonts w:ascii="Courier New" w:hAnsi="Courier New" w:cs="Courier New"/>
                <w:b/>
                <w:bCs/>
                <w:i/>
                <w:iCs/>
                <w:color w:val="000000"/>
                <w:sz w:val="16"/>
                <w:szCs w:val="16"/>
              </w:rPr>
              <w:t> </w:t>
            </w:r>
          </w:p>
        </w:tc>
        <w:tc>
          <w:tcPr>
            <w:tcW w:w="992"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b/>
                <w:bCs/>
                <w:i/>
                <w:iCs/>
                <w:color w:val="000000"/>
                <w:sz w:val="16"/>
                <w:szCs w:val="16"/>
              </w:rPr>
            </w:pPr>
            <w:r>
              <w:rPr>
                <w:rFonts w:ascii="Courier New" w:hAnsi="Courier New" w:cs="Courier New"/>
                <w:b/>
                <w:bCs/>
                <w:i/>
                <w:iCs/>
                <w:color w:val="000000"/>
                <w:sz w:val="16"/>
                <w:szCs w:val="16"/>
              </w:rPr>
              <w:t> </w:t>
            </w:r>
          </w:p>
        </w:tc>
        <w:tc>
          <w:tcPr>
            <w:tcW w:w="719"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rPr>
                <w:rFonts w:ascii="Courier New" w:hAnsi="Courier New" w:cs="Courier New"/>
                <w:b/>
                <w:bCs/>
                <w:i/>
                <w:iCs/>
                <w:color w:val="000000"/>
                <w:sz w:val="16"/>
                <w:szCs w:val="16"/>
              </w:rPr>
            </w:pPr>
            <w:r>
              <w:rPr>
                <w:rFonts w:ascii="Courier New" w:hAnsi="Courier New" w:cs="Courier New"/>
                <w:b/>
                <w:bCs/>
                <w:i/>
                <w:iCs/>
                <w:color w:val="000000"/>
                <w:sz w:val="16"/>
                <w:szCs w:val="16"/>
              </w:rPr>
              <w:t> </w:t>
            </w:r>
          </w:p>
        </w:tc>
        <w:tc>
          <w:tcPr>
            <w:tcW w:w="1276" w:type="dxa"/>
            <w:gridSpan w:val="2"/>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i/>
                <w:iCs/>
                <w:color w:val="000000"/>
                <w:sz w:val="16"/>
                <w:szCs w:val="16"/>
              </w:rPr>
            </w:pPr>
            <w:r>
              <w:rPr>
                <w:rFonts w:ascii="Courier New" w:hAnsi="Courier New" w:cs="Courier New"/>
                <w:b/>
                <w:bCs/>
                <w:i/>
                <w:iCs/>
                <w:color w:val="000000"/>
                <w:sz w:val="16"/>
                <w:szCs w:val="16"/>
              </w:rPr>
              <w:t>1275009,60</w:t>
            </w:r>
          </w:p>
        </w:tc>
        <w:tc>
          <w:tcPr>
            <w:tcW w:w="709" w:type="dxa"/>
            <w:tcBorders>
              <w:top w:val="nil"/>
              <w:left w:val="nil"/>
              <w:bottom w:val="single" w:sz="4" w:space="0" w:color="auto"/>
              <w:right w:val="single" w:sz="4" w:space="0" w:color="auto"/>
            </w:tcBorders>
            <w:shd w:val="clear" w:color="auto" w:fill="auto"/>
            <w:hideMark/>
          </w:tcPr>
          <w:p w:rsidR="00802497" w:rsidRPr="00E322E3" w:rsidRDefault="00802497" w:rsidP="00237E51">
            <w:pPr>
              <w:rPr>
                <w:rFonts w:ascii="Courier New" w:hAnsi="Courier New" w:cs="Courier New"/>
                <w:b/>
                <w:bCs/>
                <w:i/>
                <w:iCs/>
                <w:color w:val="000000"/>
                <w:sz w:val="16"/>
                <w:szCs w:val="16"/>
              </w:rPr>
            </w:pPr>
            <w:r>
              <w:rPr>
                <w:rFonts w:ascii="Courier New" w:hAnsi="Courier New" w:cs="Courier New"/>
                <w:b/>
                <w:bCs/>
                <w:i/>
                <w:iCs/>
                <w:color w:val="000000"/>
                <w:sz w:val="16"/>
                <w:szCs w:val="16"/>
              </w:rPr>
              <w:t> </w:t>
            </w:r>
          </w:p>
        </w:tc>
        <w:tc>
          <w:tcPr>
            <w:tcW w:w="1417" w:type="dxa"/>
            <w:gridSpan w:val="3"/>
            <w:tcBorders>
              <w:top w:val="single" w:sz="4" w:space="0" w:color="auto"/>
              <w:left w:val="nil"/>
              <w:bottom w:val="single" w:sz="4" w:space="0" w:color="auto"/>
              <w:right w:val="single" w:sz="4" w:space="0" w:color="000000"/>
            </w:tcBorders>
            <w:shd w:val="clear" w:color="auto" w:fill="auto"/>
            <w:hideMark/>
          </w:tcPr>
          <w:p w:rsidR="00802497" w:rsidRPr="00E322E3" w:rsidRDefault="00802497" w:rsidP="00237E51">
            <w:pPr>
              <w:jc w:val="right"/>
              <w:rPr>
                <w:rFonts w:ascii="Courier New" w:hAnsi="Courier New" w:cs="Courier New"/>
                <w:b/>
                <w:bCs/>
                <w:i/>
                <w:iCs/>
                <w:color w:val="000000"/>
                <w:sz w:val="16"/>
                <w:szCs w:val="16"/>
              </w:rPr>
            </w:pPr>
            <w:r>
              <w:rPr>
                <w:rFonts w:ascii="Courier New" w:hAnsi="Courier New" w:cs="Courier New"/>
                <w:b/>
                <w:bCs/>
                <w:i/>
                <w:iCs/>
                <w:color w:val="000000"/>
                <w:sz w:val="16"/>
                <w:szCs w:val="16"/>
              </w:rPr>
              <w:t>11403084,00</w:t>
            </w:r>
          </w:p>
        </w:tc>
      </w:tr>
    </w:tbl>
    <w:p w:rsidR="00802497" w:rsidRPr="002628DF" w:rsidRDefault="00802497" w:rsidP="00237E51">
      <w:pPr>
        <w:tabs>
          <w:tab w:val="left" w:pos="0"/>
        </w:tabs>
        <w:autoSpaceDE w:val="0"/>
        <w:jc w:val="both"/>
        <w:rPr>
          <w:rFonts w:eastAsia="Arial"/>
          <w:b/>
          <w:sz w:val="28"/>
          <w:szCs w:val="28"/>
        </w:rPr>
      </w:pPr>
    </w:p>
    <w:p w:rsidR="00802497" w:rsidRDefault="00802497" w:rsidP="00237E51">
      <w:pPr>
        <w:tabs>
          <w:tab w:val="left" w:pos="0"/>
        </w:tabs>
        <w:autoSpaceDE w:val="0"/>
        <w:jc w:val="both"/>
        <w:rPr>
          <w:rFonts w:eastAsia="Arial"/>
          <w:b/>
          <w:sz w:val="28"/>
          <w:szCs w:val="28"/>
        </w:rPr>
      </w:pPr>
    </w:p>
    <w:p w:rsidR="00D83DFB" w:rsidRDefault="00D83DFB" w:rsidP="00D83DFB">
      <w:pPr>
        <w:spacing w:after="120"/>
        <w:outlineLvl w:val="0"/>
        <w:rPr>
          <w:rFonts w:eastAsia="MS Mincho"/>
          <w:szCs w:val="28"/>
        </w:rPr>
        <w:sectPr w:rsidR="00D83DFB" w:rsidSect="002E3184">
          <w:headerReference w:type="default" r:id="rId17"/>
          <w:footerReference w:type="even" r:id="rId18"/>
          <w:pgSz w:w="11907" w:h="16840" w:code="9"/>
          <w:pgMar w:top="1134" w:right="851" w:bottom="1134" w:left="1418" w:header="794" w:footer="794" w:gutter="0"/>
          <w:cols w:space="720"/>
          <w:titlePg/>
          <w:docGrid w:linePitch="326"/>
        </w:sectPr>
      </w:pPr>
      <w:r>
        <w:rPr>
          <w:rFonts w:eastAsia="MS Mincho"/>
          <w:szCs w:val="28"/>
        </w:rPr>
        <w:br w:type="page"/>
      </w:r>
    </w:p>
    <w:p w:rsidR="002E18D3" w:rsidRPr="00D72C8B" w:rsidRDefault="002E18D3" w:rsidP="001629D5">
      <w:pPr>
        <w:pStyle w:val="af9"/>
        <w:ind w:left="709" w:firstLine="0"/>
        <w:jc w:val="center"/>
        <w:outlineLvl w:val="0"/>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3"/>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7200"/>
      </w:tblGrid>
      <w:tr w:rsidR="002E18D3" w:rsidRPr="00F86FAA" w:rsidTr="004D6B74">
        <w:tc>
          <w:tcPr>
            <w:tcW w:w="426" w:type="dxa"/>
            <w:vAlign w:val="center"/>
          </w:tcPr>
          <w:p w:rsidR="002E18D3" w:rsidRPr="00F5735B" w:rsidRDefault="00F5735B" w:rsidP="00E47C4C">
            <w:pPr>
              <w:pStyle w:val="Default"/>
              <w:jc w:val="center"/>
              <w:rPr>
                <w:b/>
                <w:color w:val="auto"/>
              </w:rPr>
            </w:pPr>
            <w:r>
              <w:rPr>
                <w:b/>
                <w:color w:val="auto"/>
              </w:rPr>
              <w:t>№</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2126" w:type="dxa"/>
            <w:vAlign w:val="center"/>
          </w:tcPr>
          <w:p w:rsidR="002E18D3" w:rsidRPr="00F86FAA" w:rsidRDefault="002E18D3" w:rsidP="00804946">
            <w:pPr>
              <w:pStyle w:val="Default"/>
              <w:jc w:val="center"/>
              <w:rPr>
                <w:b/>
                <w:color w:val="auto"/>
              </w:rPr>
            </w:pPr>
            <w:r>
              <w:rPr>
                <w:b/>
                <w:color w:val="auto"/>
              </w:rPr>
              <w:t xml:space="preserve">Наименование </w:t>
            </w:r>
            <w:proofErr w:type="spellStart"/>
            <w:proofErr w:type="gramStart"/>
            <w:r>
              <w:rPr>
                <w:b/>
                <w:color w:val="auto"/>
              </w:rPr>
              <w:t>п</w:t>
            </w:r>
            <w:proofErr w:type="spellEnd"/>
            <w:proofErr w:type="gramEnd"/>
            <w:r>
              <w:rPr>
                <w:b/>
                <w:color w:val="auto"/>
              </w:rPr>
              <w:t>/</w:t>
            </w:r>
            <w:proofErr w:type="spellStart"/>
            <w:r>
              <w:rPr>
                <w:b/>
                <w:color w:val="auto"/>
              </w:rPr>
              <w:t>п</w:t>
            </w:r>
            <w:proofErr w:type="spellEnd"/>
          </w:p>
        </w:tc>
        <w:tc>
          <w:tcPr>
            <w:tcW w:w="7200"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4D6B74">
        <w:tc>
          <w:tcPr>
            <w:tcW w:w="426" w:type="dxa"/>
          </w:tcPr>
          <w:p w:rsidR="002E18D3" w:rsidRPr="00F86FAA" w:rsidRDefault="002E18D3" w:rsidP="00E47C4C">
            <w:pPr>
              <w:pStyle w:val="19"/>
              <w:ind w:left="-57" w:right="-108" w:firstLine="0"/>
              <w:rPr>
                <w:b/>
                <w:sz w:val="24"/>
                <w:szCs w:val="24"/>
              </w:rPr>
            </w:pPr>
            <w:r>
              <w:rPr>
                <w:b/>
                <w:sz w:val="24"/>
                <w:szCs w:val="24"/>
              </w:rPr>
              <w:t>1.</w:t>
            </w:r>
          </w:p>
        </w:tc>
        <w:tc>
          <w:tcPr>
            <w:tcW w:w="2126" w:type="dxa"/>
          </w:tcPr>
          <w:p w:rsidR="002E18D3" w:rsidRPr="00F86FAA" w:rsidRDefault="002E18D3">
            <w:pPr>
              <w:pStyle w:val="Default"/>
              <w:rPr>
                <w:b/>
                <w:color w:val="auto"/>
              </w:rPr>
            </w:pPr>
            <w:r>
              <w:rPr>
                <w:b/>
                <w:color w:val="auto"/>
              </w:rPr>
              <w:t>Предмет Открытого конкурса</w:t>
            </w:r>
          </w:p>
        </w:tc>
        <w:tc>
          <w:tcPr>
            <w:tcW w:w="7200" w:type="dxa"/>
          </w:tcPr>
          <w:p w:rsidR="00802497" w:rsidRDefault="00D0223A" w:rsidP="005157EB">
            <w:pPr>
              <w:pStyle w:val="19"/>
              <w:ind w:firstLine="397"/>
              <w:rPr>
                <w:sz w:val="24"/>
                <w:szCs w:val="24"/>
              </w:rPr>
            </w:pPr>
            <w:r>
              <w:rPr>
                <w:sz w:val="24"/>
                <w:szCs w:val="24"/>
              </w:rPr>
              <w:t>Открытый конкурс в электронной форме № ОКэ-</w:t>
            </w:r>
            <w:r w:rsidR="007A4445">
              <w:rPr>
                <w:sz w:val="24"/>
                <w:szCs w:val="24"/>
              </w:rPr>
              <w:t>СВЕРД</w:t>
            </w:r>
            <w:r>
              <w:rPr>
                <w:sz w:val="24"/>
                <w:szCs w:val="24"/>
              </w:rPr>
              <w:t>-21-</w:t>
            </w:r>
            <w:r w:rsidR="005157EB">
              <w:rPr>
                <w:sz w:val="24"/>
                <w:szCs w:val="24"/>
              </w:rPr>
              <w:t>0005</w:t>
            </w:r>
            <w:r>
              <w:rPr>
                <w:sz w:val="24"/>
                <w:szCs w:val="24"/>
              </w:rPr>
              <w:t xml:space="preserve"> по предмету закупки «Капитальный ремонт площадки асфальтобетонной №1-2 (литер 2), инв. №009/01/00000663 кадастровый номер 66:41:0204038:36 контейнерного терминала Екатеринбург-Товарный Уральского филиала ПАО </w:t>
            </w:r>
            <w:r w:rsidR="007A4445">
              <w:rPr>
                <w:sz w:val="24"/>
                <w:szCs w:val="24"/>
              </w:rPr>
              <w:t>«</w:t>
            </w:r>
            <w:r>
              <w:rPr>
                <w:sz w:val="24"/>
                <w:szCs w:val="24"/>
              </w:rPr>
              <w:t>ТрансКонтейнер»</w:t>
            </w:r>
            <w:r w:rsidR="007A4445">
              <w:rPr>
                <w:sz w:val="24"/>
                <w:szCs w:val="24"/>
              </w:rPr>
              <w:t>.</w:t>
            </w:r>
          </w:p>
        </w:tc>
      </w:tr>
      <w:tr w:rsidR="00EF2E59" w:rsidRPr="00F86FAA" w:rsidTr="004D6B74">
        <w:tc>
          <w:tcPr>
            <w:tcW w:w="426" w:type="dxa"/>
          </w:tcPr>
          <w:p w:rsidR="00EF2E59" w:rsidRPr="00F86FAA" w:rsidRDefault="00EF2E59" w:rsidP="00E47C4C">
            <w:pPr>
              <w:pStyle w:val="19"/>
              <w:ind w:left="-57" w:right="-108" w:firstLine="0"/>
              <w:rPr>
                <w:b/>
                <w:sz w:val="24"/>
                <w:szCs w:val="24"/>
              </w:rPr>
            </w:pPr>
            <w:r>
              <w:rPr>
                <w:b/>
                <w:sz w:val="24"/>
                <w:szCs w:val="24"/>
              </w:rPr>
              <w:t>2.</w:t>
            </w:r>
          </w:p>
        </w:tc>
        <w:tc>
          <w:tcPr>
            <w:tcW w:w="2126"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7200" w:type="dxa"/>
          </w:tcPr>
          <w:p w:rsidR="00802497" w:rsidRDefault="00D0223A">
            <w:pPr>
              <w:pStyle w:val="19"/>
              <w:ind w:firstLine="397"/>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7A4445" w:rsidRDefault="00D0223A">
            <w:pPr>
              <w:pStyle w:val="19"/>
              <w:ind w:firstLine="0"/>
              <w:rPr>
                <w:sz w:val="24"/>
                <w:szCs w:val="24"/>
              </w:rPr>
            </w:pPr>
            <w:r>
              <w:rPr>
                <w:sz w:val="24"/>
                <w:szCs w:val="24"/>
              </w:rPr>
              <w:t xml:space="preserve">- постоянная рабочая группа Конкурсной комиссии </w:t>
            </w:r>
            <w:r w:rsidR="007A4445">
              <w:rPr>
                <w:sz w:val="24"/>
                <w:szCs w:val="24"/>
              </w:rPr>
              <w:t xml:space="preserve">Уральского </w:t>
            </w:r>
            <w:r>
              <w:rPr>
                <w:sz w:val="24"/>
                <w:szCs w:val="24"/>
              </w:rPr>
              <w:t>филиала ПАО «ТрансКонтейнер»</w:t>
            </w:r>
            <w:r w:rsidR="005157EB">
              <w:rPr>
                <w:sz w:val="24"/>
                <w:szCs w:val="24"/>
              </w:rPr>
              <w:t>.</w:t>
            </w:r>
            <w:r>
              <w:rPr>
                <w:sz w:val="24"/>
                <w:szCs w:val="24"/>
              </w:rPr>
              <w:t xml:space="preserve"> </w:t>
            </w:r>
          </w:p>
          <w:p w:rsidR="00802497" w:rsidRDefault="00D0223A">
            <w:pPr>
              <w:pStyle w:val="19"/>
              <w:ind w:firstLine="0"/>
              <w:rPr>
                <w:sz w:val="24"/>
                <w:szCs w:val="24"/>
              </w:rPr>
            </w:pPr>
            <w:r>
              <w:rPr>
                <w:sz w:val="24"/>
                <w:szCs w:val="24"/>
              </w:rPr>
              <w:t xml:space="preserve">Адрес: </w:t>
            </w:r>
            <w:r w:rsidR="007A4445">
              <w:rPr>
                <w:sz w:val="24"/>
                <w:szCs w:val="24"/>
              </w:rPr>
              <w:t>Российская Федерация, 620027, г. Екатеринбург, ул. Николая Никонова, д.8.</w:t>
            </w:r>
          </w:p>
          <w:p w:rsidR="007A4445" w:rsidRDefault="007A4445">
            <w:pPr>
              <w:pStyle w:val="19"/>
              <w:ind w:firstLine="0"/>
              <w:rPr>
                <w:sz w:val="24"/>
                <w:szCs w:val="24"/>
              </w:rPr>
            </w:pPr>
          </w:p>
          <w:p w:rsidR="007A4445" w:rsidRDefault="00D0223A">
            <w:r>
              <w:t>Контактно</w:t>
            </w:r>
            <w:proofErr w:type="gramStart"/>
            <w:r>
              <w:t>е(</w:t>
            </w:r>
            <w:proofErr w:type="gramEnd"/>
            <w:r>
              <w:t>-</w:t>
            </w:r>
            <w:proofErr w:type="spellStart"/>
            <w:r>
              <w:t>ые</w:t>
            </w:r>
            <w:proofErr w:type="spellEnd"/>
            <w:r>
              <w:t xml:space="preserve">) лицо(-а) Заказчика: </w:t>
            </w:r>
          </w:p>
          <w:p w:rsidR="007A4445" w:rsidRPr="00145247" w:rsidRDefault="007A4445" w:rsidP="007A4445">
            <w:r w:rsidRPr="00145247">
              <w:t>Ладейщикова Елена Сергеевна, тел.  8 (343) 224-80-07 (</w:t>
            </w:r>
            <w:proofErr w:type="spellStart"/>
            <w:r w:rsidRPr="00145247">
              <w:t>доб</w:t>
            </w:r>
            <w:proofErr w:type="spellEnd"/>
            <w:r w:rsidRPr="00145247">
              <w:t xml:space="preserve">. 5055), электронный адрес: </w:t>
            </w:r>
            <w:proofErr w:type="spellStart"/>
            <w:r w:rsidRPr="00145247">
              <w:rPr>
                <w:lang w:val="en-US"/>
              </w:rPr>
              <w:t>ladeyshchikovaes</w:t>
            </w:r>
            <w:proofErr w:type="spellEnd"/>
            <w:r w:rsidRPr="00145247">
              <w:t>@</w:t>
            </w:r>
            <w:proofErr w:type="spellStart"/>
            <w:r w:rsidRPr="00145247">
              <w:rPr>
                <w:lang w:val="en-US"/>
              </w:rPr>
              <w:t>trcont</w:t>
            </w:r>
            <w:proofErr w:type="spellEnd"/>
            <w:r w:rsidRPr="00145247">
              <w:t>.</w:t>
            </w:r>
            <w:proofErr w:type="spellStart"/>
            <w:r w:rsidRPr="00145247">
              <w:rPr>
                <w:lang w:val="en-US"/>
              </w:rPr>
              <w:t>ru</w:t>
            </w:r>
            <w:proofErr w:type="spellEnd"/>
          </w:p>
          <w:p w:rsidR="00802497" w:rsidRDefault="00D0223A" w:rsidP="007A4445">
            <w:proofErr w:type="spellStart"/>
            <w:r>
              <w:t>Ербягина</w:t>
            </w:r>
            <w:proofErr w:type="spellEnd"/>
            <w:r>
              <w:t xml:space="preserve"> Марина Валерьевна, тел. +7(495)7881717(5052), электронный адрес </w:t>
            </w:r>
            <w:proofErr w:type="spellStart"/>
            <w:r>
              <w:t>erbiaginamv@trcont.ru</w:t>
            </w:r>
            <w:proofErr w:type="spellEnd"/>
            <w:r>
              <w:t>.</w:t>
            </w:r>
          </w:p>
        </w:tc>
      </w:tr>
      <w:tr w:rsidR="007A4445" w:rsidRPr="00F86FAA" w:rsidTr="004D6B74">
        <w:tc>
          <w:tcPr>
            <w:tcW w:w="426" w:type="dxa"/>
          </w:tcPr>
          <w:p w:rsidR="007A4445" w:rsidRPr="00F86FAA" w:rsidRDefault="007A4445" w:rsidP="00E47C4C">
            <w:pPr>
              <w:pStyle w:val="19"/>
              <w:ind w:left="-57" w:right="-108" w:firstLine="0"/>
              <w:rPr>
                <w:b/>
                <w:sz w:val="24"/>
                <w:szCs w:val="24"/>
              </w:rPr>
            </w:pPr>
            <w:r>
              <w:rPr>
                <w:b/>
                <w:sz w:val="24"/>
                <w:szCs w:val="24"/>
              </w:rPr>
              <w:t>3.</w:t>
            </w:r>
          </w:p>
        </w:tc>
        <w:tc>
          <w:tcPr>
            <w:tcW w:w="2126" w:type="dxa"/>
          </w:tcPr>
          <w:p w:rsidR="007A4445" w:rsidRPr="00F86FAA" w:rsidRDefault="007A4445" w:rsidP="00B628B5">
            <w:pPr>
              <w:pStyle w:val="Default"/>
              <w:rPr>
                <w:b/>
                <w:color w:val="auto"/>
              </w:rPr>
            </w:pPr>
            <w:r>
              <w:rPr>
                <w:b/>
                <w:color w:val="auto"/>
              </w:rPr>
              <w:t>Конкурсная комиссия</w:t>
            </w:r>
          </w:p>
        </w:tc>
        <w:tc>
          <w:tcPr>
            <w:tcW w:w="7200" w:type="dxa"/>
          </w:tcPr>
          <w:p w:rsidR="007A4445" w:rsidRDefault="007A4445" w:rsidP="007A4445">
            <w:pPr>
              <w:pStyle w:val="19"/>
              <w:ind w:firstLine="397"/>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7A4445" w:rsidRDefault="007A4445" w:rsidP="007A4445">
            <w:pPr>
              <w:pStyle w:val="19"/>
              <w:ind w:firstLine="397"/>
              <w:rPr>
                <w:sz w:val="24"/>
                <w:szCs w:val="24"/>
                <w:highlight w:val="cyan"/>
              </w:rPr>
            </w:pPr>
            <w:r>
              <w:rPr>
                <w:sz w:val="24"/>
                <w:szCs w:val="24"/>
              </w:rPr>
              <w:t>Адрес: Российская Федерация, 125047, г. Москва, Оружейный переулок, д. 19</w:t>
            </w:r>
          </w:p>
        </w:tc>
      </w:tr>
      <w:tr w:rsidR="00FA3C13" w:rsidRPr="00F86FAA" w:rsidTr="004D6B74">
        <w:tc>
          <w:tcPr>
            <w:tcW w:w="426" w:type="dxa"/>
          </w:tcPr>
          <w:p w:rsidR="00FA3C13" w:rsidRPr="00F86FAA" w:rsidRDefault="00856650" w:rsidP="00E47C4C">
            <w:pPr>
              <w:pStyle w:val="19"/>
              <w:ind w:left="-57" w:right="-108" w:firstLine="0"/>
              <w:rPr>
                <w:b/>
                <w:sz w:val="24"/>
                <w:szCs w:val="24"/>
              </w:rPr>
            </w:pPr>
            <w:r>
              <w:rPr>
                <w:b/>
                <w:sz w:val="24"/>
                <w:szCs w:val="24"/>
              </w:rPr>
              <w:t>4.</w:t>
            </w:r>
          </w:p>
        </w:tc>
        <w:tc>
          <w:tcPr>
            <w:tcW w:w="2126"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7200" w:type="dxa"/>
          </w:tcPr>
          <w:p w:rsidR="00C61887" w:rsidRPr="00385C54" w:rsidRDefault="00870311" w:rsidP="008906E2">
            <w:pPr>
              <w:pStyle w:val="19"/>
              <w:ind w:firstLine="397"/>
              <w:rPr>
                <w:sz w:val="24"/>
                <w:szCs w:val="24"/>
              </w:rPr>
            </w:pPr>
            <w:proofErr w:type="gramStart"/>
            <w:r>
              <w:rPr>
                <w:sz w:val="24"/>
                <w:szCs w:val="24"/>
              </w:rPr>
              <w:t>Настоящая документация о закупке Открытого конкурса, изменения к настоящей документации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9" w:history="1">
              <w:r>
                <w:rPr>
                  <w:rStyle w:val="a7"/>
                  <w:sz w:val="24"/>
                  <w:szCs w:val="24"/>
                </w:rPr>
                <w:t>www.trcont.com</w:t>
              </w:r>
            </w:hyperlink>
            <w:r>
              <w:rPr>
                <w:sz w:val="24"/>
                <w:szCs w:val="24"/>
              </w:rPr>
              <w:t>).</w:t>
            </w:r>
            <w:proofErr w:type="gramEnd"/>
          </w:p>
          <w:p w:rsidR="00836996" w:rsidRPr="008D4CFE" w:rsidRDefault="00242A1E" w:rsidP="0074087D">
            <w:pPr>
              <w:pStyle w:val="19"/>
              <w:ind w:firstLine="397"/>
              <w:rPr>
                <w:sz w:val="24"/>
                <w:szCs w:val="24"/>
              </w:rPr>
            </w:pPr>
            <w:proofErr w:type="gramStart"/>
            <w:r>
              <w:rPr>
                <w:sz w:val="24"/>
                <w:szCs w:val="24"/>
              </w:rPr>
              <w:t>Для целей проведения Открытого конкурса в электронной форме,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документации о закупке Открытого конкурса, размещение таких разъяснений, сопоставление ценовых предложений участников Открытого конкурса, формирование протоколов в соответствии</w:t>
            </w:r>
            <w:proofErr w:type="gramEnd"/>
            <w:r>
              <w:rPr>
                <w:sz w:val="24"/>
                <w:szCs w:val="24"/>
              </w:rPr>
              <w:t xml:space="preserve"> с настоящей документацией о закупке предусмотрен оператор ЭТП.</w:t>
            </w:r>
          </w:p>
          <w:p w:rsidR="0074087D" w:rsidRPr="008D4CFE" w:rsidRDefault="00836996" w:rsidP="0074087D">
            <w:pPr>
              <w:pStyle w:val="19"/>
              <w:ind w:firstLine="397"/>
              <w:rPr>
                <w:sz w:val="24"/>
                <w:szCs w:val="24"/>
              </w:rPr>
            </w:pPr>
            <w:r>
              <w:rPr>
                <w:sz w:val="24"/>
                <w:szCs w:val="24"/>
              </w:rPr>
              <w:t xml:space="preserve">Необходимая информация,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соответствующих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0"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F47414" w:rsidRPr="00BC64C9" w:rsidRDefault="0074087D" w:rsidP="006F6340">
            <w:pPr>
              <w:pStyle w:val="19"/>
              <w:ind w:firstLine="397"/>
              <w:rPr>
                <w:sz w:val="24"/>
                <w:szCs w:val="24"/>
                <w:lang w:val="en-US"/>
              </w:rPr>
            </w:pPr>
            <w:r>
              <w:rPr>
                <w:sz w:val="24"/>
                <w:szCs w:val="24"/>
              </w:rPr>
              <w:t xml:space="preserve">Электронной торговой площадкой используемой для проведения торгов в электронном виде является </w:t>
            </w:r>
            <w:proofErr w:type="spellStart"/>
            <w:r>
              <w:rPr>
                <w:sz w:val="24"/>
                <w:szCs w:val="24"/>
              </w:rPr>
              <w:t>ОТС-тендер</w:t>
            </w:r>
            <w:proofErr w:type="spellEnd"/>
            <w:r>
              <w:rPr>
                <w:sz w:val="24"/>
                <w:szCs w:val="24"/>
              </w:rPr>
              <w:t xml:space="preserve"> (</w:t>
            </w:r>
            <w:hyperlink r:id="rId21" w:history="1">
              <w:r>
                <w:rPr>
                  <w:rStyle w:val="a7"/>
                  <w:sz w:val="24"/>
                  <w:szCs w:val="24"/>
                </w:rPr>
                <w:t>www.otc.ru</w:t>
              </w:r>
            </w:hyperlink>
            <w:r>
              <w:rPr>
                <w:sz w:val="24"/>
                <w:szCs w:val="24"/>
              </w:rPr>
              <w:t xml:space="preserve">). Контактная информация: юридический адрес: 119049, г. Москва, 4-ый </w:t>
            </w:r>
            <w:proofErr w:type="spellStart"/>
            <w:r>
              <w:rPr>
                <w:sz w:val="24"/>
                <w:szCs w:val="24"/>
              </w:rPr>
              <w:t>Добрынинский</w:t>
            </w:r>
            <w:proofErr w:type="spellEnd"/>
            <w:r>
              <w:rPr>
                <w:sz w:val="24"/>
                <w:szCs w:val="24"/>
              </w:rPr>
              <w:t xml:space="preserve">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w:t>
            </w:r>
            <w:proofErr w:type="spellStart"/>
            <w:r>
              <w:rPr>
                <w:sz w:val="24"/>
                <w:szCs w:val="24"/>
              </w:rPr>
              <w:t>E-mail</w:t>
            </w:r>
            <w:proofErr w:type="spellEnd"/>
            <w:r>
              <w:rPr>
                <w:sz w:val="24"/>
                <w:szCs w:val="24"/>
              </w:rPr>
              <w:t xml:space="preserve">: </w:t>
            </w:r>
            <w:hyperlink r:id="rId22" w:history="1">
              <w:r>
                <w:rPr>
                  <w:rStyle w:val="a7"/>
                  <w:sz w:val="24"/>
                  <w:szCs w:val="24"/>
                </w:rPr>
                <w:t>info@otc.ru</w:t>
              </w:r>
            </w:hyperlink>
          </w:p>
        </w:tc>
      </w:tr>
      <w:tr w:rsidR="002B6BE9" w:rsidRPr="00F86FAA" w:rsidTr="004D6B74">
        <w:tc>
          <w:tcPr>
            <w:tcW w:w="426" w:type="dxa"/>
          </w:tcPr>
          <w:p w:rsidR="002B6BE9" w:rsidRPr="00F86FAA" w:rsidRDefault="00856650" w:rsidP="00E47C4C">
            <w:pPr>
              <w:pStyle w:val="19"/>
              <w:ind w:left="-57" w:right="-108" w:firstLine="0"/>
              <w:rPr>
                <w:b/>
                <w:sz w:val="24"/>
                <w:szCs w:val="24"/>
              </w:rPr>
            </w:pPr>
            <w:r>
              <w:rPr>
                <w:b/>
                <w:sz w:val="24"/>
                <w:szCs w:val="24"/>
              </w:rPr>
              <w:t>5.</w:t>
            </w:r>
          </w:p>
        </w:tc>
        <w:tc>
          <w:tcPr>
            <w:tcW w:w="2126"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7200" w:type="dxa"/>
          </w:tcPr>
          <w:p w:rsidR="00802497" w:rsidRDefault="00D0223A" w:rsidP="007A4445">
            <w:pPr>
              <w:pStyle w:val="19"/>
              <w:ind w:firstLine="397"/>
              <w:rPr>
                <w:sz w:val="24"/>
                <w:szCs w:val="24"/>
              </w:rPr>
            </w:pPr>
            <w:proofErr w:type="gramStart"/>
            <w:r>
              <w:rPr>
                <w:sz w:val="24"/>
                <w:szCs w:val="24"/>
              </w:rPr>
              <w:t>Начальная (максимальная) цена договора составляет 9</w:t>
            </w:r>
            <w:r w:rsidR="007A4445">
              <w:rPr>
                <w:sz w:val="24"/>
                <w:szCs w:val="24"/>
              </w:rPr>
              <w:t> </w:t>
            </w:r>
            <w:r>
              <w:rPr>
                <w:sz w:val="24"/>
                <w:szCs w:val="24"/>
              </w:rPr>
              <w:t>502</w:t>
            </w:r>
            <w:r w:rsidR="007A4445">
              <w:rPr>
                <w:sz w:val="24"/>
                <w:szCs w:val="24"/>
              </w:rPr>
              <w:t xml:space="preserve"> </w:t>
            </w:r>
            <w:r>
              <w:rPr>
                <w:sz w:val="24"/>
                <w:szCs w:val="24"/>
              </w:rPr>
              <w:t>570 (девять миллионов пятьсот две тысячи пятьсот семьдесят) рублей 00 копеек с учетом всех налогов (кроме НДС)</w:t>
            </w:r>
            <w:r w:rsidR="007A4445">
              <w:rPr>
                <w:sz w:val="24"/>
                <w:szCs w:val="24"/>
              </w:rPr>
              <w:t>,</w:t>
            </w:r>
            <w:r>
              <w:rPr>
                <w:sz w:val="24"/>
                <w:szCs w:val="24"/>
              </w:rPr>
              <w:t xml:space="preserve">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w:t>
            </w:r>
            <w:proofErr w:type="gramEnd"/>
            <w:r>
              <w:rPr>
                <w:sz w:val="24"/>
                <w:szCs w:val="24"/>
              </w:rPr>
              <w:t xml:space="preserve"> Сумма НДС и условия начисления определяются в соответствии с законодательством Российской Федерации.</w:t>
            </w:r>
          </w:p>
        </w:tc>
      </w:tr>
      <w:tr w:rsidR="00856650" w:rsidRPr="00F86FAA" w:rsidTr="004D6B74">
        <w:tc>
          <w:tcPr>
            <w:tcW w:w="426" w:type="dxa"/>
          </w:tcPr>
          <w:p w:rsidR="00856650" w:rsidRPr="00856650" w:rsidRDefault="00856650" w:rsidP="00E47C4C">
            <w:pPr>
              <w:pStyle w:val="19"/>
              <w:ind w:left="-57" w:right="-108" w:firstLine="0"/>
              <w:rPr>
                <w:b/>
                <w:sz w:val="24"/>
                <w:szCs w:val="24"/>
              </w:rPr>
            </w:pPr>
            <w:r>
              <w:rPr>
                <w:b/>
                <w:sz w:val="24"/>
                <w:szCs w:val="24"/>
              </w:rPr>
              <w:t>6.</w:t>
            </w:r>
          </w:p>
        </w:tc>
        <w:tc>
          <w:tcPr>
            <w:tcW w:w="2126" w:type="dxa"/>
          </w:tcPr>
          <w:p w:rsidR="00856650" w:rsidRPr="00CD3643" w:rsidRDefault="00856650" w:rsidP="007043AB">
            <w:pPr>
              <w:pStyle w:val="Default"/>
              <w:rPr>
                <w:b/>
                <w:color w:val="auto"/>
              </w:rPr>
            </w:pPr>
            <w:r>
              <w:rPr>
                <w:b/>
                <w:color w:val="auto"/>
              </w:rPr>
              <w:t>Дата опубликования Открытого конкурса</w:t>
            </w:r>
          </w:p>
        </w:tc>
        <w:tc>
          <w:tcPr>
            <w:tcW w:w="7200" w:type="dxa"/>
          </w:tcPr>
          <w:p w:rsidR="00802497" w:rsidRPr="005157EB" w:rsidRDefault="00D0223A" w:rsidP="005157EB">
            <w:pPr>
              <w:jc w:val="both"/>
              <w:rPr>
                <w:b/>
              </w:rPr>
            </w:pPr>
            <w:r w:rsidRPr="005157EB">
              <w:t>«</w:t>
            </w:r>
            <w:r w:rsidR="005157EB">
              <w:t>21</w:t>
            </w:r>
            <w:r w:rsidRPr="005157EB">
              <w:t xml:space="preserve">» </w:t>
            </w:r>
            <w:r w:rsidR="005157EB">
              <w:t>июня</w:t>
            </w:r>
            <w:r w:rsidRPr="005157EB">
              <w:t xml:space="preserve"> 2021 г.</w:t>
            </w:r>
          </w:p>
        </w:tc>
      </w:tr>
      <w:tr w:rsidR="009E64D8" w:rsidRPr="00F86FAA" w:rsidTr="004D6B74">
        <w:tc>
          <w:tcPr>
            <w:tcW w:w="426" w:type="dxa"/>
          </w:tcPr>
          <w:p w:rsidR="009E64D8" w:rsidRPr="00856650" w:rsidRDefault="004762D6" w:rsidP="00E47C4C">
            <w:pPr>
              <w:pStyle w:val="19"/>
              <w:ind w:left="-57" w:right="-108" w:firstLine="0"/>
              <w:rPr>
                <w:b/>
                <w:sz w:val="24"/>
                <w:szCs w:val="24"/>
              </w:rPr>
            </w:pPr>
            <w:r>
              <w:rPr>
                <w:b/>
                <w:sz w:val="24"/>
                <w:szCs w:val="24"/>
              </w:rPr>
              <w:t>7.</w:t>
            </w:r>
          </w:p>
        </w:tc>
        <w:tc>
          <w:tcPr>
            <w:tcW w:w="2126" w:type="dxa"/>
          </w:tcPr>
          <w:p w:rsidR="005F2D24" w:rsidRPr="00F86FAA" w:rsidRDefault="005F2D24" w:rsidP="00722AFD">
            <w:pPr>
              <w:pStyle w:val="Default"/>
              <w:rPr>
                <w:b/>
                <w:color w:val="auto"/>
              </w:rPr>
            </w:pPr>
            <w:r>
              <w:rPr>
                <w:b/>
                <w:color w:val="auto"/>
              </w:rPr>
              <w:t>Место, дата и время начала и окончания срока подачи Заявок, открытия доступа к Заявкам</w:t>
            </w:r>
          </w:p>
        </w:tc>
        <w:tc>
          <w:tcPr>
            <w:tcW w:w="7200" w:type="dxa"/>
          </w:tcPr>
          <w:p w:rsidR="00802497" w:rsidRDefault="00D0223A" w:rsidP="005157EB">
            <w:pPr>
              <w:pStyle w:val="19"/>
              <w:ind w:firstLine="397"/>
              <w:rPr>
                <w:b/>
                <w:sz w:val="24"/>
                <w:szCs w:val="24"/>
              </w:rPr>
            </w:pPr>
            <w:r>
              <w:rPr>
                <w:sz w:val="24"/>
                <w:szCs w:val="24"/>
              </w:rPr>
              <w:t xml:space="preserve">Заявки принимаются через ЭТП, информация по которой указана в пункте 4 Информационной карты </w:t>
            </w:r>
            <w:proofErr w:type="gramStart"/>
            <w:r>
              <w:rPr>
                <w:sz w:val="24"/>
                <w:szCs w:val="24"/>
              </w:rPr>
              <w:t>с даты опубликования</w:t>
            </w:r>
            <w:proofErr w:type="gramEnd"/>
            <w:r>
              <w:rPr>
                <w:sz w:val="24"/>
                <w:szCs w:val="24"/>
              </w:rPr>
              <w:t xml:space="preserve"> Открытого конкурса и до </w:t>
            </w:r>
            <w:r w:rsidRPr="005157EB">
              <w:rPr>
                <w:sz w:val="24"/>
                <w:szCs w:val="24"/>
              </w:rPr>
              <w:t>«</w:t>
            </w:r>
            <w:r w:rsidR="005157EB" w:rsidRPr="005157EB">
              <w:rPr>
                <w:sz w:val="24"/>
                <w:szCs w:val="24"/>
              </w:rPr>
              <w:t>06</w:t>
            </w:r>
            <w:r w:rsidRPr="005157EB">
              <w:rPr>
                <w:sz w:val="24"/>
                <w:szCs w:val="24"/>
              </w:rPr>
              <w:t xml:space="preserve">» </w:t>
            </w:r>
            <w:r w:rsidR="005157EB" w:rsidRPr="005157EB">
              <w:rPr>
                <w:sz w:val="24"/>
                <w:szCs w:val="24"/>
              </w:rPr>
              <w:t>июля</w:t>
            </w:r>
            <w:r w:rsidRPr="005157EB">
              <w:rPr>
                <w:sz w:val="24"/>
                <w:szCs w:val="24"/>
              </w:rPr>
              <w:t xml:space="preserve"> 2021 г.</w:t>
            </w:r>
            <w:r>
              <w:rPr>
                <w:sz w:val="24"/>
                <w:szCs w:val="24"/>
              </w:rPr>
              <w:t xml:space="preserve"> 1</w:t>
            </w:r>
            <w:r w:rsidR="005157EB">
              <w:rPr>
                <w:sz w:val="24"/>
                <w:szCs w:val="24"/>
              </w:rPr>
              <w:t>2</w:t>
            </w:r>
            <w:r>
              <w:rPr>
                <w:sz w:val="24"/>
                <w:szCs w:val="24"/>
              </w:rPr>
              <w:t xml:space="preserve"> часов 00 минут местного времени. Открытие доступа к Заявкам состоится автоматически в Программно-аппаратном средстве ЭТП в момент окончания срока для подачи Заявок.</w:t>
            </w:r>
          </w:p>
        </w:tc>
      </w:tr>
      <w:tr w:rsidR="003E2C12" w:rsidRPr="00F86FAA" w:rsidTr="004D6B74">
        <w:tc>
          <w:tcPr>
            <w:tcW w:w="426" w:type="dxa"/>
          </w:tcPr>
          <w:p w:rsidR="003E2C12" w:rsidRPr="00F86FAA" w:rsidRDefault="00747369" w:rsidP="00E47C4C">
            <w:pPr>
              <w:pStyle w:val="19"/>
              <w:ind w:left="-57" w:right="-108" w:firstLine="0"/>
              <w:rPr>
                <w:b/>
                <w:sz w:val="24"/>
                <w:szCs w:val="24"/>
              </w:rPr>
            </w:pPr>
            <w:r>
              <w:rPr>
                <w:b/>
                <w:sz w:val="24"/>
                <w:szCs w:val="24"/>
              </w:rPr>
              <w:t>8.</w:t>
            </w:r>
          </w:p>
        </w:tc>
        <w:tc>
          <w:tcPr>
            <w:tcW w:w="2126"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7200" w:type="dxa"/>
          </w:tcPr>
          <w:p w:rsidR="00802497" w:rsidRDefault="00D0223A" w:rsidP="005157EB">
            <w:pPr>
              <w:pStyle w:val="19"/>
              <w:ind w:firstLine="397"/>
              <w:rPr>
                <w:sz w:val="24"/>
                <w:szCs w:val="24"/>
                <w:highlight w:val="cyan"/>
              </w:rPr>
            </w:pPr>
            <w:r>
              <w:rPr>
                <w:sz w:val="24"/>
                <w:szCs w:val="24"/>
              </w:rPr>
              <w:t xml:space="preserve">Рассмотрение, оценка и сопоставление Заявок состоится </w:t>
            </w:r>
            <w:r w:rsidRPr="005157EB">
              <w:rPr>
                <w:sz w:val="24"/>
                <w:szCs w:val="24"/>
              </w:rPr>
              <w:t>«</w:t>
            </w:r>
            <w:r w:rsidR="005157EB" w:rsidRPr="005157EB">
              <w:rPr>
                <w:sz w:val="24"/>
                <w:szCs w:val="24"/>
              </w:rPr>
              <w:t>06</w:t>
            </w:r>
            <w:r w:rsidRPr="005157EB">
              <w:rPr>
                <w:sz w:val="24"/>
                <w:szCs w:val="24"/>
              </w:rPr>
              <w:t xml:space="preserve">» </w:t>
            </w:r>
            <w:r w:rsidR="005157EB" w:rsidRPr="005157EB">
              <w:rPr>
                <w:sz w:val="24"/>
                <w:szCs w:val="24"/>
              </w:rPr>
              <w:t>июля</w:t>
            </w:r>
            <w:r w:rsidRPr="005157EB">
              <w:rPr>
                <w:sz w:val="24"/>
                <w:szCs w:val="24"/>
              </w:rPr>
              <w:t xml:space="preserve"> 2021 г.</w:t>
            </w:r>
            <w:r>
              <w:rPr>
                <w:sz w:val="24"/>
                <w:szCs w:val="24"/>
              </w:rPr>
              <w:t xml:space="preserve"> 14 часов 00 минут местного времени по адресу, указанному в пункте 2 Информационной карты.</w:t>
            </w:r>
          </w:p>
        </w:tc>
      </w:tr>
      <w:tr w:rsidR="003E2C12" w:rsidRPr="00F86FAA" w:rsidTr="004D6B74">
        <w:tc>
          <w:tcPr>
            <w:tcW w:w="426" w:type="dxa"/>
          </w:tcPr>
          <w:p w:rsidR="003E2C12" w:rsidRPr="00F86FAA" w:rsidRDefault="00856650" w:rsidP="00E47C4C">
            <w:pPr>
              <w:pStyle w:val="19"/>
              <w:ind w:left="-57" w:right="-108" w:firstLine="0"/>
              <w:rPr>
                <w:b/>
                <w:sz w:val="24"/>
                <w:szCs w:val="24"/>
              </w:rPr>
            </w:pPr>
            <w:r>
              <w:rPr>
                <w:b/>
                <w:sz w:val="24"/>
                <w:szCs w:val="24"/>
              </w:rPr>
              <w:t>9.</w:t>
            </w:r>
          </w:p>
        </w:tc>
        <w:tc>
          <w:tcPr>
            <w:tcW w:w="2126" w:type="dxa"/>
          </w:tcPr>
          <w:p w:rsidR="003E2C12" w:rsidRPr="00F86FAA" w:rsidRDefault="009830CC" w:rsidP="008035D3">
            <w:pPr>
              <w:pStyle w:val="Default"/>
              <w:rPr>
                <w:b/>
                <w:color w:val="auto"/>
              </w:rPr>
            </w:pPr>
            <w:r>
              <w:rPr>
                <w:b/>
                <w:color w:val="auto"/>
              </w:rPr>
              <w:t>Подведение итогов</w:t>
            </w:r>
          </w:p>
        </w:tc>
        <w:tc>
          <w:tcPr>
            <w:tcW w:w="7200" w:type="dxa"/>
          </w:tcPr>
          <w:p w:rsidR="00802497" w:rsidRDefault="00D0223A" w:rsidP="00D13870">
            <w:pPr>
              <w:pStyle w:val="19"/>
              <w:ind w:firstLine="0"/>
              <w:rPr>
                <w:sz w:val="24"/>
                <w:szCs w:val="24"/>
                <w:highlight w:val="cyan"/>
              </w:rPr>
            </w:pPr>
            <w:r>
              <w:rPr>
                <w:sz w:val="24"/>
                <w:szCs w:val="24"/>
              </w:rPr>
              <w:t xml:space="preserve">Подведение итогов состоится не позднее </w:t>
            </w:r>
            <w:bookmarkStart w:id="16" w:name="OLE_LINK14"/>
            <w:bookmarkStart w:id="17" w:name="OLE_LINK15"/>
            <w:bookmarkStart w:id="18" w:name="OLE_LINK28"/>
            <w:r w:rsidRPr="00D13870">
              <w:rPr>
                <w:sz w:val="24"/>
                <w:szCs w:val="24"/>
              </w:rPr>
              <w:t>«</w:t>
            </w:r>
            <w:r w:rsidR="00D13870" w:rsidRPr="00D13870">
              <w:rPr>
                <w:sz w:val="24"/>
                <w:szCs w:val="24"/>
              </w:rPr>
              <w:t>05</w:t>
            </w:r>
            <w:r w:rsidRPr="00D13870">
              <w:rPr>
                <w:sz w:val="24"/>
                <w:szCs w:val="24"/>
              </w:rPr>
              <w:t xml:space="preserve">» </w:t>
            </w:r>
            <w:r w:rsidR="005157EB" w:rsidRPr="00D13870">
              <w:rPr>
                <w:sz w:val="24"/>
                <w:szCs w:val="24"/>
              </w:rPr>
              <w:t>августа</w:t>
            </w:r>
            <w:r w:rsidRPr="00D13870">
              <w:rPr>
                <w:sz w:val="24"/>
                <w:szCs w:val="24"/>
              </w:rPr>
              <w:t xml:space="preserve"> 2021 г.</w:t>
            </w:r>
            <w:r>
              <w:rPr>
                <w:sz w:val="24"/>
                <w:szCs w:val="24"/>
              </w:rPr>
              <w:t xml:space="preserve"> 14 часов 00 минут</w:t>
            </w:r>
            <w:bookmarkEnd w:id="16"/>
            <w:bookmarkEnd w:id="17"/>
            <w:bookmarkEnd w:id="18"/>
            <w:r>
              <w:rPr>
                <w:sz w:val="24"/>
                <w:szCs w:val="24"/>
              </w:rPr>
              <w:t xml:space="preserve"> местного времени по адресу, указанному в пункте 3 Информационной карты.</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10.</w:t>
            </w:r>
          </w:p>
        </w:tc>
        <w:tc>
          <w:tcPr>
            <w:tcW w:w="2126" w:type="dxa"/>
          </w:tcPr>
          <w:p w:rsidR="00856650" w:rsidRPr="00F86FAA" w:rsidRDefault="00856650" w:rsidP="007043AB">
            <w:pPr>
              <w:pStyle w:val="Default"/>
              <w:rPr>
                <w:b/>
                <w:color w:val="auto"/>
              </w:rPr>
            </w:pPr>
            <w:r>
              <w:rPr>
                <w:b/>
                <w:color w:val="auto"/>
              </w:rPr>
              <w:t>Количество лотов</w:t>
            </w:r>
          </w:p>
        </w:tc>
        <w:tc>
          <w:tcPr>
            <w:tcW w:w="7200" w:type="dxa"/>
          </w:tcPr>
          <w:p w:rsidR="00802497" w:rsidRDefault="00D0223A">
            <w:pPr>
              <w:pStyle w:val="19"/>
              <w:ind w:firstLine="0"/>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11.</w:t>
            </w:r>
          </w:p>
        </w:tc>
        <w:tc>
          <w:tcPr>
            <w:tcW w:w="2126" w:type="dxa"/>
          </w:tcPr>
          <w:p w:rsidR="00856650" w:rsidRPr="00F86FAA" w:rsidRDefault="00856650" w:rsidP="007043AB">
            <w:pPr>
              <w:pStyle w:val="Default"/>
              <w:rPr>
                <w:b/>
                <w:color w:val="auto"/>
              </w:rPr>
            </w:pPr>
            <w:r>
              <w:rPr>
                <w:b/>
                <w:color w:val="auto"/>
              </w:rPr>
              <w:t>Официальный язык</w:t>
            </w:r>
          </w:p>
        </w:tc>
        <w:tc>
          <w:tcPr>
            <w:tcW w:w="7200" w:type="dxa"/>
          </w:tcPr>
          <w:p w:rsidR="00802497" w:rsidRPr="00D0223A" w:rsidRDefault="00D0223A">
            <w:pPr>
              <w:pStyle w:val="afe"/>
              <w:jc w:val="both"/>
              <w:rPr>
                <w:sz w:val="24"/>
                <w:szCs w:val="24"/>
              </w:rPr>
            </w:pPr>
            <w:r w:rsidRPr="00D0223A">
              <w:rPr>
                <w:sz w:val="24"/>
                <w:szCs w:val="24"/>
              </w:rPr>
              <w:t>Русский язык. Вся переписка, связанная с проведением Открытого конкурса ведется на русском языке.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12.</w:t>
            </w:r>
          </w:p>
        </w:tc>
        <w:tc>
          <w:tcPr>
            <w:tcW w:w="2126" w:type="dxa"/>
          </w:tcPr>
          <w:p w:rsidR="00856650" w:rsidRPr="00F86FAA" w:rsidRDefault="00856650" w:rsidP="007043AB">
            <w:pPr>
              <w:pStyle w:val="Default"/>
              <w:rPr>
                <w:b/>
                <w:color w:val="auto"/>
              </w:rPr>
            </w:pPr>
            <w:r>
              <w:rPr>
                <w:b/>
                <w:color w:val="auto"/>
              </w:rPr>
              <w:t>Валюта Открытого конкурса</w:t>
            </w:r>
          </w:p>
        </w:tc>
        <w:tc>
          <w:tcPr>
            <w:tcW w:w="7200" w:type="dxa"/>
          </w:tcPr>
          <w:p w:rsidR="00802497" w:rsidRDefault="00D0223A">
            <w:pPr>
              <w:pStyle w:val="19"/>
              <w:ind w:firstLine="0"/>
              <w:jc w:val="left"/>
              <w:rPr>
                <w:b/>
                <w:sz w:val="24"/>
                <w:szCs w:val="24"/>
                <w:highlight w:val="yellow"/>
              </w:rPr>
            </w:pPr>
            <w:proofErr w:type="spellStart"/>
            <w:r>
              <w:rPr>
                <w:sz w:val="24"/>
                <w:szCs w:val="24"/>
                <w:lang w:val="en-US"/>
              </w:rPr>
              <w:t>Рубли</w:t>
            </w:r>
            <w:proofErr w:type="spellEnd"/>
            <w:r>
              <w:rPr>
                <w:sz w:val="24"/>
                <w:szCs w:val="24"/>
                <w:lang w:val="en-US"/>
              </w:rPr>
              <w:t xml:space="preserve"> </w:t>
            </w:r>
            <w:proofErr w:type="spellStart"/>
            <w:r>
              <w:rPr>
                <w:sz w:val="24"/>
                <w:szCs w:val="24"/>
                <w:lang w:val="en-US"/>
              </w:rPr>
              <w:t>Российской</w:t>
            </w:r>
            <w:proofErr w:type="spellEnd"/>
            <w:r>
              <w:rPr>
                <w:sz w:val="24"/>
                <w:szCs w:val="24"/>
                <w:lang w:val="en-US"/>
              </w:rPr>
              <w:t xml:space="preserve"> </w:t>
            </w:r>
            <w:proofErr w:type="spellStart"/>
            <w:r>
              <w:rPr>
                <w:sz w:val="24"/>
                <w:szCs w:val="24"/>
                <w:lang w:val="en-US"/>
              </w:rPr>
              <w:t>Федерации</w:t>
            </w:r>
            <w:proofErr w:type="spellEnd"/>
            <w:r>
              <w:rPr>
                <w:sz w:val="24"/>
                <w:szCs w:val="24"/>
                <w:lang w:val="en-US"/>
              </w:rPr>
              <w:t>.</w:t>
            </w:r>
          </w:p>
        </w:tc>
      </w:tr>
      <w:tr w:rsidR="007D6548" w:rsidRPr="00F86FAA" w:rsidTr="004D6B74">
        <w:tc>
          <w:tcPr>
            <w:tcW w:w="426" w:type="dxa"/>
          </w:tcPr>
          <w:p w:rsidR="007D6548" w:rsidRPr="00F86FAA" w:rsidRDefault="00856650" w:rsidP="00E47C4C">
            <w:pPr>
              <w:pStyle w:val="19"/>
              <w:ind w:left="-57" w:right="-108" w:firstLine="0"/>
              <w:rPr>
                <w:b/>
                <w:sz w:val="24"/>
                <w:szCs w:val="24"/>
              </w:rPr>
            </w:pPr>
            <w:r>
              <w:rPr>
                <w:b/>
                <w:sz w:val="24"/>
                <w:szCs w:val="24"/>
              </w:rPr>
              <w:t>13.</w:t>
            </w:r>
          </w:p>
        </w:tc>
        <w:tc>
          <w:tcPr>
            <w:tcW w:w="2126"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7200" w:type="dxa"/>
          </w:tcPr>
          <w:p w:rsidR="00D0223A" w:rsidRDefault="00D0223A">
            <w:pPr>
              <w:pStyle w:val="19"/>
              <w:ind w:firstLine="0"/>
              <w:rPr>
                <w:sz w:val="24"/>
                <w:szCs w:val="24"/>
              </w:rPr>
            </w:pPr>
            <w:r>
              <w:rPr>
                <w:sz w:val="24"/>
                <w:szCs w:val="24"/>
              </w:rPr>
              <w:t xml:space="preserve">Оплата выполненных Работ производится:  </w:t>
            </w:r>
          </w:p>
          <w:p w:rsidR="007A4445" w:rsidRDefault="00D0223A">
            <w:pPr>
              <w:pStyle w:val="19"/>
              <w:ind w:firstLine="0"/>
              <w:rPr>
                <w:sz w:val="24"/>
                <w:szCs w:val="24"/>
              </w:rPr>
            </w:pPr>
            <w:r>
              <w:rPr>
                <w:sz w:val="24"/>
                <w:szCs w:val="24"/>
              </w:rPr>
              <w:t xml:space="preserve">Вариант 1: </w:t>
            </w:r>
          </w:p>
          <w:p w:rsidR="00D0223A" w:rsidRDefault="00D0223A">
            <w:pPr>
              <w:pStyle w:val="19"/>
              <w:ind w:firstLine="0"/>
              <w:rPr>
                <w:sz w:val="24"/>
                <w:szCs w:val="24"/>
              </w:rPr>
            </w:pPr>
            <w:proofErr w:type="gramStart"/>
            <w:r>
              <w:rPr>
                <w:sz w:val="24"/>
                <w:szCs w:val="24"/>
              </w:rPr>
              <w:t>−</w:t>
            </w:r>
            <w:r>
              <w:rPr>
                <w:sz w:val="24"/>
                <w:szCs w:val="24"/>
              </w:rPr>
              <w:tab/>
              <w:t xml:space="preserve">путем перечисления Заказчиком денежных средств в размере 100 % (Сто процентов) от Цены Договора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  </w:t>
            </w:r>
            <w:proofErr w:type="gramEnd"/>
          </w:p>
          <w:p w:rsidR="007A4445" w:rsidRDefault="00D0223A">
            <w:pPr>
              <w:pStyle w:val="19"/>
              <w:ind w:firstLine="0"/>
              <w:rPr>
                <w:sz w:val="24"/>
                <w:szCs w:val="24"/>
              </w:rPr>
            </w:pPr>
            <w:r>
              <w:rPr>
                <w:sz w:val="24"/>
                <w:szCs w:val="24"/>
              </w:rPr>
              <w:t xml:space="preserve">Вариант 2: </w:t>
            </w:r>
          </w:p>
          <w:p w:rsidR="007A4445" w:rsidRDefault="00D0223A">
            <w:pPr>
              <w:pStyle w:val="19"/>
              <w:ind w:firstLine="0"/>
              <w:rPr>
                <w:sz w:val="24"/>
                <w:szCs w:val="24"/>
              </w:rPr>
            </w:pPr>
            <w:r>
              <w:rPr>
                <w:sz w:val="24"/>
                <w:szCs w:val="24"/>
              </w:rPr>
              <w:t>−</w:t>
            </w:r>
            <w:r>
              <w:rPr>
                <w:sz w:val="24"/>
                <w:szCs w:val="24"/>
              </w:rPr>
              <w:tab/>
              <w:t xml:space="preserve">путем перечисления Заказчиком авансового платежа в размере не более 25 % процентов от Цены Договора в течение 15 (пятнадцати) календарных дней с даты подписания Договора; </w:t>
            </w:r>
          </w:p>
          <w:p w:rsidR="00D0223A" w:rsidRDefault="007A4445">
            <w:pPr>
              <w:pStyle w:val="19"/>
              <w:ind w:firstLine="0"/>
              <w:rPr>
                <w:sz w:val="24"/>
                <w:szCs w:val="24"/>
              </w:rPr>
            </w:pPr>
            <w:proofErr w:type="gramStart"/>
            <w:r>
              <w:rPr>
                <w:sz w:val="24"/>
                <w:szCs w:val="24"/>
              </w:rPr>
              <w:t xml:space="preserve">- </w:t>
            </w:r>
            <w:r w:rsidR="00D0223A">
              <w:rPr>
                <w:sz w:val="24"/>
                <w:szCs w:val="24"/>
              </w:rPr>
              <w:t xml:space="preserve">окончательный расчет в размере не менее 75 % процентов от Цены Договора производится в течение 30 (Тридцати) календарных 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 </w:t>
            </w:r>
            <w:proofErr w:type="gramEnd"/>
          </w:p>
          <w:p w:rsidR="00802497" w:rsidRDefault="00D0223A" w:rsidP="007A4445">
            <w:pPr>
              <w:pStyle w:val="19"/>
              <w:ind w:firstLine="0"/>
              <w:rPr>
                <w:sz w:val="24"/>
                <w:szCs w:val="24"/>
              </w:rPr>
            </w:pPr>
            <w:r>
              <w:rPr>
                <w:sz w:val="24"/>
                <w:szCs w:val="24"/>
              </w:rPr>
              <w:t>В случае варианта оплаты с авансированием – Победитель представляет Обеспечение надлежащего исполнения договора в размере аванса, указанного в его Заявке в соответствии с пунктом 24 Информационной карты настоящей документации о закупке и Требованиями к независимой (банковской) гарантии (Приложени</w:t>
            </w:r>
            <w:r w:rsidR="007A4445">
              <w:rPr>
                <w:sz w:val="24"/>
                <w:szCs w:val="24"/>
              </w:rPr>
              <w:t>я</w:t>
            </w:r>
            <w:r>
              <w:rPr>
                <w:sz w:val="24"/>
                <w:szCs w:val="24"/>
              </w:rPr>
              <w:t xml:space="preserve"> №</w:t>
            </w:r>
            <w:r w:rsidR="007A4445">
              <w:rPr>
                <w:sz w:val="24"/>
                <w:szCs w:val="24"/>
              </w:rPr>
              <w:t xml:space="preserve"> </w:t>
            </w:r>
            <w:r>
              <w:rPr>
                <w:sz w:val="24"/>
                <w:szCs w:val="24"/>
              </w:rPr>
              <w:t>8</w:t>
            </w:r>
            <w:r w:rsidR="007A4445">
              <w:rPr>
                <w:sz w:val="24"/>
                <w:szCs w:val="24"/>
              </w:rPr>
              <w:t>, 8а</w:t>
            </w:r>
            <w:r>
              <w:rPr>
                <w:sz w:val="24"/>
                <w:szCs w:val="24"/>
              </w:rPr>
              <w:t xml:space="preserve"> к Документации о закупке).</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14.</w:t>
            </w:r>
          </w:p>
        </w:tc>
        <w:tc>
          <w:tcPr>
            <w:tcW w:w="2126"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7200" w:type="dxa"/>
          </w:tcPr>
          <w:p w:rsidR="00802497" w:rsidRDefault="00D0223A">
            <w:pPr>
              <w:pStyle w:val="Default"/>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 xml:space="preserve">не более 90 (девяноста) календарных дней </w:t>
            </w:r>
            <w:proofErr w:type="gramStart"/>
            <w:r>
              <w:t>с даты подписания</w:t>
            </w:r>
            <w:proofErr w:type="gramEnd"/>
            <w:r>
              <w:t xml:space="preserve"> договора.</w:t>
            </w:r>
          </w:p>
          <w:p w:rsidR="00685C56" w:rsidRPr="00F86FAA" w:rsidRDefault="00685C56" w:rsidP="00685C56">
            <w:pPr>
              <w:pStyle w:val="Default"/>
              <w:jc w:val="both"/>
            </w:pPr>
          </w:p>
          <w:p w:rsidR="00802497" w:rsidRDefault="00D0223A">
            <w:pPr>
              <w:pStyle w:val="Default"/>
              <w:jc w:val="both"/>
            </w:pPr>
            <w:proofErr w:type="gramStart"/>
            <w:r>
              <w:rPr>
                <w:b/>
                <w:bCs/>
                <w:color w:val="auto"/>
              </w:rPr>
              <w:t xml:space="preserve">Место </w:t>
            </w:r>
            <w:r>
              <w:rPr>
                <w:b/>
                <w:color w:val="auto"/>
              </w:rPr>
              <w:t xml:space="preserve">поставки товаров, выполнения работ, оказания услуг и т.д.: </w:t>
            </w:r>
            <w:r>
              <w:t>Российская Федерация,  Свердловская область, г. Екатеринбург, ул. Автомагистральная, 42</w:t>
            </w:r>
            <w:r w:rsidR="007A4445">
              <w:t>.</w:t>
            </w:r>
            <w:proofErr w:type="gramEnd"/>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15.</w:t>
            </w:r>
          </w:p>
        </w:tc>
        <w:tc>
          <w:tcPr>
            <w:tcW w:w="2126"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7200" w:type="dxa"/>
          </w:tcPr>
          <w:p w:rsidR="00802497" w:rsidRDefault="00D0223A">
            <w:pPr>
              <w:pStyle w:val="19"/>
              <w:ind w:firstLine="0"/>
              <w:rPr>
                <w:sz w:val="24"/>
                <w:szCs w:val="24"/>
              </w:rPr>
            </w:pPr>
            <w:r>
              <w:rPr>
                <w:sz w:val="24"/>
                <w:szCs w:val="24"/>
              </w:rPr>
              <w:t>Состав и объем определен в разделе 4 «Техническое задание» документации о закупке.</w:t>
            </w:r>
          </w:p>
        </w:tc>
      </w:tr>
      <w:tr w:rsidR="00856650" w:rsidRPr="00F86FAA" w:rsidTr="004D6B74">
        <w:tc>
          <w:tcPr>
            <w:tcW w:w="426" w:type="dxa"/>
          </w:tcPr>
          <w:p w:rsidR="00856650" w:rsidRPr="00F86FAA" w:rsidRDefault="00856650" w:rsidP="00E47C4C">
            <w:pPr>
              <w:pStyle w:val="19"/>
              <w:ind w:left="-57" w:right="-108" w:firstLine="0"/>
              <w:rPr>
                <w:b/>
                <w:sz w:val="24"/>
                <w:szCs w:val="24"/>
              </w:rPr>
            </w:pPr>
            <w:r>
              <w:rPr>
                <w:b/>
                <w:sz w:val="24"/>
                <w:szCs w:val="24"/>
              </w:rPr>
              <w:t>16.</w:t>
            </w:r>
          </w:p>
        </w:tc>
        <w:tc>
          <w:tcPr>
            <w:tcW w:w="2126" w:type="dxa"/>
          </w:tcPr>
          <w:p w:rsidR="00856650" w:rsidRPr="00F86FAA" w:rsidRDefault="00F86E0C" w:rsidP="008035D3">
            <w:pPr>
              <w:pStyle w:val="Default"/>
              <w:rPr>
                <w:b/>
                <w:color w:val="auto"/>
              </w:rPr>
            </w:pPr>
            <w:r>
              <w:rPr>
                <w:b/>
                <w:color w:val="auto"/>
              </w:rPr>
              <w:t>Информация о товаре, работе, услуге</w:t>
            </w:r>
          </w:p>
        </w:tc>
        <w:tc>
          <w:tcPr>
            <w:tcW w:w="7200" w:type="dxa"/>
          </w:tcPr>
          <w:tbl>
            <w:tblPr>
              <w:tblpPr w:leftFromText="180" w:rightFromText="180" w:vertAnchor="text" w:horzAnchor="margin" w:tblpY="276"/>
              <w:tblOverlap w:val="neve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446"/>
              <w:gridCol w:w="1417"/>
              <w:gridCol w:w="1134"/>
              <w:gridCol w:w="1276"/>
              <w:gridCol w:w="1134"/>
            </w:tblGrid>
            <w:tr w:rsidR="0094179B" w:rsidRPr="00A515A5" w:rsidTr="00967F83">
              <w:tc>
                <w:tcPr>
                  <w:tcW w:w="5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 xml:space="preserve">№ </w:t>
                  </w:r>
                </w:p>
                <w:p w:rsidR="0094179B" w:rsidRPr="00A515A5" w:rsidRDefault="0094179B" w:rsidP="0094179B">
                  <w:pPr>
                    <w:snapToGrid w:val="0"/>
                    <w:rPr>
                      <w:sz w:val="20"/>
                      <w:szCs w:val="20"/>
                    </w:rPr>
                  </w:pPr>
                  <w:proofErr w:type="spellStart"/>
                  <w:proofErr w:type="gramStart"/>
                  <w:r>
                    <w:rPr>
                      <w:sz w:val="20"/>
                      <w:szCs w:val="20"/>
                    </w:rPr>
                    <w:t>п</w:t>
                  </w:r>
                  <w:proofErr w:type="spellEnd"/>
                  <w:proofErr w:type="gramEnd"/>
                  <w:r>
                    <w:rPr>
                      <w:sz w:val="20"/>
                      <w:szCs w:val="20"/>
                    </w:rPr>
                    <w:t>/</w:t>
                  </w:r>
                  <w:proofErr w:type="spellStart"/>
                  <w:r>
                    <w:rPr>
                      <w:sz w:val="20"/>
                      <w:szCs w:val="20"/>
                    </w:rPr>
                    <w:t>п</w:t>
                  </w:r>
                  <w:proofErr w:type="spellEnd"/>
                </w:p>
              </w:tc>
              <w:tc>
                <w:tcPr>
                  <w:tcW w:w="144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80" w:right="-108"/>
                    <w:rPr>
                      <w:sz w:val="20"/>
                      <w:szCs w:val="20"/>
                    </w:rPr>
                  </w:pPr>
                  <w:r>
                    <w:rPr>
                      <w:sz w:val="20"/>
                      <w:szCs w:val="20"/>
                    </w:rPr>
                    <w:t>Классификация по ОКПД 2</w:t>
                  </w:r>
                </w:p>
              </w:tc>
              <w:tc>
                <w:tcPr>
                  <w:tcW w:w="1417"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1" w:right="-85"/>
                    <w:rPr>
                      <w:sz w:val="20"/>
                      <w:szCs w:val="20"/>
                    </w:rPr>
                  </w:pPr>
                  <w:r>
                    <w:rPr>
                      <w:sz w:val="20"/>
                      <w:szCs w:val="20"/>
                    </w:rPr>
                    <w:t>Классификация по ОКВЭД 2</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C1112E">
                  <w:pPr>
                    <w:snapToGrid w:val="0"/>
                    <w:ind w:left="-51" w:right="-108"/>
                    <w:rPr>
                      <w:sz w:val="20"/>
                      <w:szCs w:val="20"/>
                    </w:rPr>
                  </w:pPr>
                  <w:r>
                    <w:rPr>
                      <w:sz w:val="20"/>
                      <w:szCs w:val="20"/>
                    </w:rPr>
                    <w:t>Количество (объем)</w:t>
                  </w:r>
                </w:p>
              </w:tc>
              <w:tc>
                <w:tcPr>
                  <w:tcW w:w="1276"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4179B">
                  <w:pPr>
                    <w:snapToGrid w:val="0"/>
                    <w:rPr>
                      <w:sz w:val="20"/>
                      <w:szCs w:val="20"/>
                    </w:rPr>
                  </w:pPr>
                  <w:r>
                    <w:rPr>
                      <w:sz w:val="20"/>
                      <w:szCs w:val="20"/>
                    </w:rPr>
                    <w:t>Единица измерения</w:t>
                  </w:r>
                </w:p>
              </w:tc>
              <w:tc>
                <w:tcPr>
                  <w:tcW w:w="1134" w:type="dxa"/>
                  <w:tcBorders>
                    <w:top w:val="single" w:sz="4" w:space="0" w:color="auto"/>
                    <w:left w:val="single" w:sz="4" w:space="0" w:color="auto"/>
                    <w:bottom w:val="single" w:sz="4" w:space="0" w:color="auto"/>
                    <w:right w:val="single" w:sz="4" w:space="0" w:color="auto"/>
                  </w:tcBorders>
                  <w:hideMark/>
                </w:tcPr>
                <w:p w:rsidR="0094179B" w:rsidRPr="00A515A5" w:rsidRDefault="0094179B" w:rsidP="00967F83">
                  <w:pPr>
                    <w:snapToGrid w:val="0"/>
                    <w:ind w:left="-57" w:right="85"/>
                    <w:rPr>
                      <w:sz w:val="20"/>
                      <w:szCs w:val="20"/>
                    </w:rPr>
                  </w:pPr>
                  <w:r>
                    <w:rPr>
                      <w:sz w:val="20"/>
                      <w:szCs w:val="20"/>
                    </w:rPr>
                    <w:t>Номер строки ПЗ</w:t>
                  </w:r>
                </w:p>
              </w:tc>
            </w:tr>
            <w:tr w:rsidR="0094179B" w:rsidRPr="00F26920" w:rsidTr="00967F83">
              <w:tc>
                <w:tcPr>
                  <w:tcW w:w="534" w:type="dxa"/>
                  <w:tcBorders>
                    <w:top w:val="single" w:sz="4" w:space="0" w:color="auto"/>
                    <w:left w:val="single" w:sz="4" w:space="0" w:color="auto"/>
                    <w:bottom w:val="single" w:sz="4" w:space="0" w:color="auto"/>
                    <w:right w:val="single" w:sz="4" w:space="0" w:color="auto"/>
                  </w:tcBorders>
                  <w:hideMark/>
                </w:tcPr>
                <w:p w:rsidR="00802497" w:rsidRDefault="00D0223A">
                  <w:pPr>
                    <w:tabs>
                      <w:tab w:val="left" w:pos="313"/>
                    </w:tabs>
                    <w:snapToGrid w:val="0"/>
                    <w:rPr>
                      <w:sz w:val="22"/>
                      <w:szCs w:val="22"/>
                    </w:rPr>
                  </w:pPr>
                  <w:r>
                    <w:rPr>
                      <w:sz w:val="22"/>
                      <w:szCs w:val="22"/>
                    </w:rPr>
                    <w:t>1.</w:t>
                  </w:r>
                </w:p>
              </w:tc>
              <w:tc>
                <w:tcPr>
                  <w:tcW w:w="1446" w:type="dxa"/>
                  <w:tcBorders>
                    <w:top w:val="single" w:sz="4" w:space="0" w:color="auto"/>
                    <w:left w:val="single" w:sz="4" w:space="0" w:color="auto"/>
                    <w:bottom w:val="single" w:sz="4" w:space="0" w:color="auto"/>
                    <w:right w:val="single" w:sz="4" w:space="0" w:color="auto"/>
                  </w:tcBorders>
                </w:tcPr>
                <w:p w:rsidR="00802497" w:rsidRDefault="00D0223A">
                  <w:pPr>
                    <w:snapToGrid w:val="0"/>
                    <w:rPr>
                      <w:sz w:val="22"/>
                      <w:szCs w:val="22"/>
                    </w:rPr>
                  </w:pPr>
                  <w:r>
                    <w:rPr>
                      <w:sz w:val="22"/>
                      <w:szCs w:val="22"/>
                    </w:rPr>
                    <w:t>42.99.29.000</w:t>
                  </w:r>
                </w:p>
              </w:tc>
              <w:tc>
                <w:tcPr>
                  <w:tcW w:w="1417" w:type="dxa"/>
                  <w:tcBorders>
                    <w:top w:val="single" w:sz="4" w:space="0" w:color="auto"/>
                    <w:left w:val="single" w:sz="4" w:space="0" w:color="auto"/>
                    <w:bottom w:val="single" w:sz="4" w:space="0" w:color="auto"/>
                    <w:right w:val="single" w:sz="4" w:space="0" w:color="auto"/>
                  </w:tcBorders>
                </w:tcPr>
                <w:p w:rsidR="00802497" w:rsidRDefault="00D0223A">
                  <w:pPr>
                    <w:snapToGrid w:val="0"/>
                    <w:rPr>
                      <w:sz w:val="22"/>
                      <w:szCs w:val="22"/>
                    </w:rPr>
                  </w:pPr>
                  <w:r>
                    <w:rPr>
                      <w:sz w:val="22"/>
                      <w:szCs w:val="22"/>
                    </w:rPr>
                    <w:t>42.99</w:t>
                  </w:r>
                </w:p>
              </w:tc>
              <w:tc>
                <w:tcPr>
                  <w:tcW w:w="1134" w:type="dxa"/>
                  <w:tcBorders>
                    <w:top w:val="single" w:sz="4" w:space="0" w:color="auto"/>
                    <w:left w:val="single" w:sz="4" w:space="0" w:color="auto"/>
                    <w:bottom w:val="single" w:sz="4" w:space="0" w:color="auto"/>
                    <w:right w:val="single" w:sz="4" w:space="0" w:color="auto"/>
                  </w:tcBorders>
                </w:tcPr>
                <w:p w:rsidR="00802497" w:rsidRDefault="00D0223A">
                  <w:pPr>
                    <w:snapToGrid w:val="0"/>
                    <w:rPr>
                      <w:sz w:val="22"/>
                      <w:szCs w:val="22"/>
                    </w:rPr>
                  </w:pPr>
                  <w:r>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802497" w:rsidRDefault="00D0223A">
                  <w:pPr>
                    <w:snapToGrid w:val="0"/>
                    <w:ind w:left="-68" w:right="-57"/>
                    <w:rPr>
                      <w:sz w:val="22"/>
                      <w:szCs w:val="22"/>
                    </w:rPr>
                  </w:pPr>
                  <w:r>
                    <w:rPr>
                      <w:sz w:val="22"/>
                      <w:szCs w:val="22"/>
                    </w:rPr>
                    <w:t>Условная единица</w:t>
                  </w:r>
                </w:p>
              </w:tc>
              <w:tc>
                <w:tcPr>
                  <w:tcW w:w="1134" w:type="dxa"/>
                  <w:tcBorders>
                    <w:top w:val="single" w:sz="4" w:space="0" w:color="auto"/>
                    <w:left w:val="single" w:sz="4" w:space="0" w:color="auto"/>
                    <w:bottom w:val="single" w:sz="4" w:space="0" w:color="auto"/>
                    <w:right w:val="single" w:sz="4" w:space="0" w:color="auto"/>
                  </w:tcBorders>
                  <w:hideMark/>
                </w:tcPr>
                <w:p w:rsidR="00802497" w:rsidRDefault="00D0223A">
                  <w:pPr>
                    <w:snapToGrid w:val="0"/>
                    <w:rPr>
                      <w:sz w:val="22"/>
                      <w:szCs w:val="22"/>
                    </w:rPr>
                  </w:pPr>
                  <w:r>
                    <w:rPr>
                      <w:sz w:val="22"/>
                      <w:szCs w:val="22"/>
                    </w:rPr>
                    <w:t>226</w:t>
                  </w:r>
                </w:p>
              </w:tc>
            </w:tr>
          </w:tbl>
          <w:p w:rsidR="00802497" w:rsidRDefault="00802497"/>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17.</w:t>
            </w:r>
          </w:p>
        </w:tc>
        <w:tc>
          <w:tcPr>
            <w:tcW w:w="2126"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7200" w:type="dxa"/>
          </w:tcPr>
          <w:p w:rsidR="006D2B87" w:rsidRPr="00286B26" w:rsidRDefault="00856650" w:rsidP="00D0223A">
            <w:pPr>
              <w:pStyle w:val="aff7"/>
              <w:numPr>
                <w:ilvl w:val="0"/>
                <w:numId w:val="15"/>
              </w:numPr>
              <w:ind w:left="175" w:hanging="218"/>
              <w:jc w:val="both"/>
            </w:pPr>
            <w:r>
              <w:t>Помимо указанных в пунктах 2.1 и 2.2 настоящей документации о закупке требований к претенденту/участнику предъявляются следующие требования:</w:t>
            </w:r>
          </w:p>
          <w:p w:rsidR="00802497" w:rsidRPr="00D0223A" w:rsidRDefault="00D0223A" w:rsidP="00D0223A">
            <w:pPr>
              <w:pStyle w:val="aff7"/>
              <w:numPr>
                <w:ilvl w:val="1"/>
                <w:numId w:val="15"/>
              </w:numPr>
              <w:ind w:left="601" w:hanging="426"/>
              <w:jc w:val="both"/>
            </w:pPr>
            <w:r w:rsidRPr="00D0223A">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802497" w:rsidRPr="00D0223A" w:rsidRDefault="00D0223A" w:rsidP="00D0223A">
            <w:pPr>
              <w:pStyle w:val="aff7"/>
              <w:numPr>
                <w:ilvl w:val="1"/>
                <w:numId w:val="15"/>
              </w:numPr>
              <w:ind w:left="601" w:hanging="426"/>
              <w:jc w:val="both"/>
            </w:pPr>
            <w:r w:rsidRPr="00D0223A">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802497" w:rsidRPr="00D0223A" w:rsidRDefault="00D0223A" w:rsidP="00D0223A">
            <w:pPr>
              <w:pStyle w:val="aff7"/>
              <w:numPr>
                <w:ilvl w:val="1"/>
                <w:numId w:val="15"/>
              </w:numPr>
              <w:ind w:left="601" w:hanging="426"/>
              <w:jc w:val="both"/>
            </w:pPr>
            <w:r w:rsidRPr="00D0223A">
              <w:t>наличие опыта за период с 2018-2021 по договорам с предметом: строительно-монтажные работы  по строительству, реконструкции, ремонту дорог, проездов площадок. Сумма исполненных обязательств (работ) по договорам должна быть не менее 50% от НМЦ, указанной в п.5 настоящей Информационной карты;</w:t>
            </w:r>
          </w:p>
          <w:p w:rsidR="00802497" w:rsidRPr="00D0223A" w:rsidRDefault="00D0223A" w:rsidP="00D0223A">
            <w:pPr>
              <w:pStyle w:val="aff7"/>
              <w:numPr>
                <w:ilvl w:val="1"/>
                <w:numId w:val="15"/>
              </w:numPr>
              <w:ind w:left="601" w:hanging="426"/>
              <w:jc w:val="both"/>
            </w:pPr>
            <w:proofErr w:type="gramStart"/>
            <w:r w:rsidRPr="00D0223A">
              <w:t>претендент должен соответствовать требованиям, установленным законодательством Российской Федерации к лицам, осуществляющим выполнение работ, являющихся предметом Открытого конкурса: а) претендент должен являться членом СРО в области строительства, реконструкции, капитального ремонта объектов капитального строительства; б) наличие у претендента права выполнять строительство, реконструкцию, капитальный ремонт объектов капитального строительства по договору строительного подряда</w:t>
            </w:r>
            <w:r w:rsidR="00237E51">
              <w:t xml:space="preserve"> в отношении объектов капитального строительства</w:t>
            </w:r>
            <w:r w:rsidRPr="00D0223A">
              <w:t>;</w:t>
            </w:r>
            <w:proofErr w:type="gramEnd"/>
            <w:r w:rsidRPr="00D0223A">
              <w:t xml:space="preserve"> в) уровень ответственности претендента по обязательствам по договору строительного подряда, в соответствии с которым претендентом внесен взнос в компенсационный фонд возмещения вреда, соответствует требованиям части 12 статьи 55.16 Градостроительного кодекса Российской Федерации.</w:t>
            </w:r>
          </w:p>
          <w:p w:rsidR="006D2B87" w:rsidRPr="00286B26" w:rsidRDefault="006D2B87" w:rsidP="00D0223A">
            <w:pPr>
              <w:pStyle w:val="aff7"/>
              <w:numPr>
                <w:ilvl w:val="0"/>
                <w:numId w:val="15"/>
              </w:numPr>
              <w:ind w:left="175" w:hanging="218"/>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802497" w:rsidRPr="00D0223A" w:rsidRDefault="00D0223A" w:rsidP="00D0223A">
            <w:pPr>
              <w:pStyle w:val="aff7"/>
              <w:numPr>
                <w:ilvl w:val="1"/>
                <w:numId w:val="15"/>
              </w:numPr>
              <w:ind w:left="601" w:hanging="426"/>
              <w:jc w:val="both"/>
            </w:pPr>
            <w:r w:rsidRPr="00D0223A">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802497" w:rsidRPr="00D0223A" w:rsidRDefault="00D0223A" w:rsidP="00D0223A">
            <w:pPr>
              <w:pStyle w:val="aff7"/>
              <w:numPr>
                <w:ilvl w:val="1"/>
                <w:numId w:val="15"/>
              </w:numPr>
              <w:ind w:left="601" w:hanging="426"/>
              <w:jc w:val="both"/>
            </w:pPr>
            <w:proofErr w:type="gramStart"/>
            <w:r w:rsidRPr="00D0223A">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D0223A">
              <w:t>://</w:t>
            </w:r>
            <w:r>
              <w:rPr>
                <w:lang w:val="en-US"/>
              </w:rPr>
              <w:t>service</w:t>
            </w:r>
            <w:r w:rsidRPr="00D0223A">
              <w:t>.</w:t>
            </w:r>
            <w:proofErr w:type="spellStart"/>
            <w:r>
              <w:rPr>
                <w:lang w:val="en-US"/>
              </w:rPr>
              <w:t>nalog</w:t>
            </w:r>
            <w:proofErr w:type="spellEnd"/>
            <w:r w:rsidRPr="00D0223A">
              <w:t>.</w:t>
            </w:r>
            <w:proofErr w:type="spellStart"/>
            <w:r>
              <w:rPr>
                <w:lang w:val="en-US"/>
              </w:rPr>
              <w:t>ru</w:t>
            </w:r>
            <w:proofErr w:type="spellEnd"/>
            <w:r w:rsidRPr="00D0223A">
              <w:t>/</w:t>
            </w:r>
            <w:proofErr w:type="spellStart"/>
            <w:r>
              <w:rPr>
                <w:lang w:val="en-US"/>
              </w:rPr>
              <w:t>zd</w:t>
            </w:r>
            <w:proofErr w:type="spellEnd"/>
            <w:r w:rsidRPr="00D0223A">
              <w:t>.</w:t>
            </w:r>
            <w:r>
              <w:rPr>
                <w:lang w:val="en-US"/>
              </w:rPr>
              <w:t>do</w:t>
            </w:r>
            <w:r w:rsidRPr="00D0223A">
              <w:t>).</w:t>
            </w:r>
            <w:proofErr w:type="gramEnd"/>
            <w:r w:rsidRPr="00D0223A">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D0223A">
              <w:t>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D0223A">
              <w:t>://</w:t>
            </w:r>
            <w:r>
              <w:rPr>
                <w:lang w:val="en-US"/>
              </w:rPr>
              <w:t>service</w:t>
            </w:r>
            <w:r w:rsidRPr="00D0223A">
              <w:t>.</w:t>
            </w:r>
            <w:proofErr w:type="spellStart"/>
            <w:r>
              <w:rPr>
                <w:lang w:val="en-US"/>
              </w:rPr>
              <w:t>nalog</w:t>
            </w:r>
            <w:proofErr w:type="spellEnd"/>
            <w:r w:rsidRPr="00D0223A">
              <w:t>.</w:t>
            </w:r>
            <w:proofErr w:type="spellStart"/>
            <w:r>
              <w:rPr>
                <w:lang w:val="en-US"/>
              </w:rPr>
              <w:t>ru</w:t>
            </w:r>
            <w:proofErr w:type="spellEnd"/>
            <w:r w:rsidRPr="00D0223A">
              <w:t>/</w:t>
            </w:r>
            <w:proofErr w:type="spellStart"/>
            <w:r>
              <w:rPr>
                <w:lang w:val="en-US"/>
              </w:rPr>
              <w:t>zd</w:t>
            </w:r>
            <w:proofErr w:type="spellEnd"/>
            <w:r w:rsidRPr="00D0223A">
              <w:t>.</w:t>
            </w:r>
            <w:r>
              <w:rPr>
                <w:lang w:val="en-US"/>
              </w:rPr>
              <w:t>do</w:t>
            </w:r>
            <w:r w:rsidRPr="00D0223A">
              <w:t>) (далее в протоколах и иных документах - Информация о наличии/отсутствии у</w:t>
            </w:r>
            <w:proofErr w:type="gramEnd"/>
            <w:r w:rsidRPr="00D0223A">
              <w:t xml:space="preserve"> претендента задолженности по уплате налогов, сборов и представленной налоговой отчетности);</w:t>
            </w:r>
          </w:p>
          <w:p w:rsidR="00802497" w:rsidRPr="00D0223A" w:rsidRDefault="00D0223A" w:rsidP="00D0223A">
            <w:pPr>
              <w:pStyle w:val="aff7"/>
              <w:numPr>
                <w:ilvl w:val="1"/>
                <w:numId w:val="15"/>
              </w:numPr>
              <w:ind w:left="601" w:hanging="426"/>
              <w:jc w:val="both"/>
            </w:pPr>
            <w:proofErr w:type="gramStart"/>
            <w:r w:rsidRPr="00D0223A">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D0223A">
              <w:t>неприостановлении</w:t>
            </w:r>
            <w:proofErr w:type="spellEnd"/>
            <w:r w:rsidRPr="00D0223A">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D0223A">
              <w:t>://</w:t>
            </w:r>
            <w:proofErr w:type="spellStart"/>
            <w:r>
              <w:rPr>
                <w:lang w:val="en-US"/>
              </w:rPr>
              <w:t>fssprus</w:t>
            </w:r>
            <w:proofErr w:type="spellEnd"/>
            <w:r w:rsidRPr="00D0223A">
              <w:t>.</w:t>
            </w:r>
            <w:proofErr w:type="spellStart"/>
            <w:r>
              <w:rPr>
                <w:lang w:val="en-US"/>
              </w:rPr>
              <w:t>ru</w:t>
            </w:r>
            <w:proofErr w:type="spellEnd"/>
            <w:r w:rsidRPr="00D0223A">
              <w:t>/</w:t>
            </w:r>
            <w:proofErr w:type="spellStart"/>
            <w:r>
              <w:rPr>
                <w:lang w:val="en-US"/>
              </w:rPr>
              <w:t>iss</w:t>
            </w:r>
            <w:proofErr w:type="spellEnd"/>
            <w:r w:rsidRPr="00D0223A">
              <w:t>/</w:t>
            </w:r>
            <w:proofErr w:type="spellStart"/>
            <w:r>
              <w:rPr>
                <w:lang w:val="en-US"/>
              </w:rPr>
              <w:t>ip</w:t>
            </w:r>
            <w:proofErr w:type="spellEnd"/>
            <w:r w:rsidRPr="00D0223A">
              <w:t>), а также информации в едином</w:t>
            </w:r>
            <w:proofErr w:type="gramEnd"/>
            <w:r w:rsidRPr="00D0223A">
              <w:t xml:space="preserve"> федеральном </w:t>
            </w:r>
            <w:proofErr w:type="gramStart"/>
            <w:r w:rsidRPr="00D0223A">
              <w:t>реестре</w:t>
            </w:r>
            <w:proofErr w:type="gramEnd"/>
            <w:r w:rsidRPr="00D0223A">
              <w:t xml:space="preserve"> юридически значимых сведений о фактах деятельности юридических лиц, индивидуальных предпринимателей и иных субъектов экономической деятельности </w:t>
            </w:r>
            <w:r>
              <w:rPr>
                <w:lang w:val="en-US"/>
              </w:rPr>
              <w:t>http</w:t>
            </w:r>
            <w:r w:rsidRPr="00D0223A">
              <w:t>://</w:t>
            </w:r>
            <w:r>
              <w:rPr>
                <w:lang w:val="en-US"/>
              </w:rPr>
              <w:t>www</w:t>
            </w:r>
            <w:r w:rsidRPr="00D0223A">
              <w:t>.</w:t>
            </w:r>
            <w:proofErr w:type="spellStart"/>
            <w:r>
              <w:rPr>
                <w:lang w:val="en-US"/>
              </w:rPr>
              <w:t>fedresurs</w:t>
            </w:r>
            <w:proofErr w:type="spellEnd"/>
            <w:r w:rsidRPr="00D0223A">
              <w:t>.</w:t>
            </w:r>
            <w:proofErr w:type="spellStart"/>
            <w:r>
              <w:rPr>
                <w:lang w:val="en-US"/>
              </w:rPr>
              <w:t>ru</w:t>
            </w:r>
            <w:proofErr w:type="spellEnd"/>
            <w:r w:rsidRPr="00D0223A">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w:t>
            </w:r>
            <w:proofErr w:type="gramStart"/>
            <w:r w:rsidRPr="00D0223A">
              <w:t xml:space="preserve">Организатором на день рассмотрения Заявок проверяется информация о наличии исполнительных производств и/или </w:t>
            </w:r>
            <w:proofErr w:type="spellStart"/>
            <w:r w:rsidRPr="00D0223A">
              <w:t>неприостановлении</w:t>
            </w:r>
            <w:proofErr w:type="spellEnd"/>
            <w:r w:rsidRPr="00D0223A">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юридически значимых сведений о фактах деятельности юридических лиц, индивидуальных предпринимателей и иных субъектов экономической деятельности («поиск сведений») (далее в протоколах и иных документах - Информация о наличии исполнительных</w:t>
            </w:r>
            <w:proofErr w:type="gramEnd"/>
            <w:r w:rsidRPr="00D0223A">
              <w:t xml:space="preserve"> производств и/или </w:t>
            </w:r>
            <w:proofErr w:type="spellStart"/>
            <w:r w:rsidRPr="00D0223A">
              <w:t>неприостановлении</w:t>
            </w:r>
            <w:proofErr w:type="spellEnd"/>
            <w:r w:rsidRPr="00D0223A">
              <w:t xml:space="preserve"> деятельности);</w:t>
            </w:r>
          </w:p>
          <w:p w:rsidR="00802497" w:rsidRPr="00D0223A" w:rsidRDefault="00D0223A" w:rsidP="00D0223A">
            <w:pPr>
              <w:pStyle w:val="aff7"/>
              <w:numPr>
                <w:ilvl w:val="1"/>
                <w:numId w:val="15"/>
              </w:numPr>
              <w:ind w:left="601" w:hanging="426"/>
              <w:jc w:val="both"/>
            </w:pPr>
            <w:r w:rsidRPr="00D0223A">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802497" w:rsidRPr="00D0223A" w:rsidRDefault="00D0223A" w:rsidP="00D0223A">
            <w:pPr>
              <w:pStyle w:val="aff7"/>
              <w:numPr>
                <w:ilvl w:val="1"/>
                <w:numId w:val="15"/>
              </w:numPr>
              <w:ind w:left="601" w:hanging="426"/>
              <w:jc w:val="both"/>
            </w:pPr>
            <w:r w:rsidRPr="00D0223A">
              <w:t xml:space="preserve">документ по форме приложения № 4 к документации о </w:t>
            </w:r>
            <w:proofErr w:type="gramStart"/>
            <w:r w:rsidRPr="00D0223A">
              <w:t>закупке</w:t>
            </w:r>
            <w:proofErr w:type="gramEnd"/>
            <w:r w:rsidRPr="00D0223A">
              <w:t xml:space="preserve"> о наличии опыта поставки товара, выполнения работ, оказания услуг, указанного в подпункте 1.3 части 1 пункта 17 Информационной карты;</w:t>
            </w:r>
          </w:p>
          <w:p w:rsidR="00802497" w:rsidRPr="00D0223A" w:rsidRDefault="00D0223A" w:rsidP="00D0223A">
            <w:pPr>
              <w:pStyle w:val="aff7"/>
              <w:numPr>
                <w:ilvl w:val="1"/>
                <w:numId w:val="15"/>
              </w:numPr>
              <w:ind w:left="601" w:hanging="426"/>
              <w:jc w:val="both"/>
            </w:pPr>
            <w:r w:rsidRPr="00D0223A">
              <w:t xml:space="preserve">копии договоров, указанных в документе по форме приложения № 4 к документации о </w:t>
            </w:r>
            <w:proofErr w:type="gramStart"/>
            <w:r w:rsidRPr="00D0223A">
              <w:t>закупке</w:t>
            </w:r>
            <w:proofErr w:type="gramEnd"/>
            <w:r w:rsidRPr="00D0223A">
              <w:t xml:space="preserve"> о наличии опыта поставки товаров, выполнения работ, оказания услуг;</w:t>
            </w:r>
          </w:p>
          <w:p w:rsidR="00802497" w:rsidRDefault="00D0223A" w:rsidP="00D0223A">
            <w:pPr>
              <w:pStyle w:val="aff7"/>
              <w:numPr>
                <w:ilvl w:val="1"/>
                <w:numId w:val="15"/>
              </w:numPr>
              <w:ind w:left="601" w:hanging="426"/>
              <w:jc w:val="both"/>
              <w:rPr>
                <w:lang w:val="en-US"/>
              </w:rPr>
            </w:pPr>
            <w:r w:rsidRPr="00D0223A">
              <w:t xml:space="preserve">копии  документов, подтверждающих факт поставки товаров, выполнения работ, оказания услуг в объеме и стоимости, указанных в документе по форме приложения № 4 к документации о закупке (подписанные сторонами договора, товарные накладные, акты приемки выполненных работ, оказанных услуг, акты сверки,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выполнения работ, оказания услуг и их стоимости.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w:t>
            </w:r>
          </w:p>
          <w:p w:rsidR="00802497" w:rsidRPr="00D0223A" w:rsidRDefault="00D0223A" w:rsidP="00D0223A">
            <w:pPr>
              <w:pStyle w:val="aff7"/>
              <w:numPr>
                <w:ilvl w:val="1"/>
                <w:numId w:val="15"/>
              </w:numPr>
              <w:ind w:left="601" w:hanging="426"/>
              <w:jc w:val="both"/>
            </w:pPr>
            <w:r w:rsidRPr="00D0223A">
              <w:t>сведения о субподрядчиках (соисполнителях) по форме приложения № 7 к документации о закупке в случае их привлечения или заявление о готовности выполнить работы собственными силами (в произвольной форме);</w:t>
            </w:r>
          </w:p>
          <w:p w:rsidR="00802497" w:rsidRPr="00D0223A" w:rsidRDefault="00D0223A" w:rsidP="00D0223A">
            <w:pPr>
              <w:pStyle w:val="aff7"/>
              <w:numPr>
                <w:ilvl w:val="1"/>
                <w:numId w:val="15"/>
              </w:numPr>
              <w:ind w:left="601" w:hanging="426"/>
              <w:jc w:val="both"/>
            </w:pPr>
            <w:r w:rsidRPr="00D0223A">
              <w:t>сведения о наличии у претендента собственного персонала (не менее 10 человек), транспортных средств/оборудования/пр. по форме приложения № 7а;</w:t>
            </w:r>
          </w:p>
          <w:p w:rsidR="00802497" w:rsidRPr="00D0223A" w:rsidRDefault="00D0223A" w:rsidP="00D0223A">
            <w:pPr>
              <w:pStyle w:val="aff7"/>
              <w:numPr>
                <w:ilvl w:val="1"/>
                <w:numId w:val="15"/>
              </w:numPr>
              <w:ind w:left="601" w:hanging="426"/>
              <w:jc w:val="both"/>
            </w:pPr>
            <w:r w:rsidRPr="00D0223A">
              <w:t>копии трудовых книжек (выписки из трудовых книжек), копии штатных расписаний, копии трудовых договоров и прочих документов, подтверждающих наличие трудовых отношений между претендентом и указанным персоналом,  указанных в документе по форме приложении № 7а к документации о закупке;</w:t>
            </w:r>
          </w:p>
          <w:p w:rsidR="00802497" w:rsidRPr="00D0223A" w:rsidRDefault="00D0223A" w:rsidP="00D0223A">
            <w:pPr>
              <w:pStyle w:val="aff7"/>
              <w:numPr>
                <w:ilvl w:val="1"/>
                <w:numId w:val="15"/>
              </w:numPr>
              <w:ind w:left="601" w:hanging="426"/>
              <w:jc w:val="both"/>
            </w:pPr>
            <w:r w:rsidRPr="00D0223A">
              <w:t>копии документов, подтверждающих право собственности на транспортное средство/строительную технику или иное законное право пользования транспортным средством/строительной техникой (в том числе копии паспортов транспортных средств/самоходных машин и других видов техники, планируемых к привлечению в процессе выполнения работ; копии свидетельств о регистрации транспортных средств, планируемых к привлечению в процессе выполнения работ), указанных в документе по форме приложения № 7а к документации о закупке;</w:t>
            </w:r>
          </w:p>
          <w:p w:rsidR="00802497" w:rsidRPr="00D0223A" w:rsidRDefault="00D0223A" w:rsidP="00D0223A">
            <w:pPr>
              <w:pStyle w:val="aff7"/>
              <w:numPr>
                <w:ilvl w:val="1"/>
                <w:numId w:val="15"/>
              </w:numPr>
              <w:ind w:left="601" w:hanging="426"/>
              <w:jc w:val="both"/>
            </w:pPr>
            <w:r w:rsidRPr="00D0223A">
              <w:t xml:space="preserve">действующую на дату рассмотрения, оценки и сопоставление Заявок выписку из реестра членов </w:t>
            </w:r>
            <w:proofErr w:type="spellStart"/>
            <w:r w:rsidRPr="00D0223A">
              <w:t>саморегулируемой</w:t>
            </w:r>
            <w:proofErr w:type="spellEnd"/>
            <w:r w:rsidRPr="00D0223A">
              <w:t xml:space="preserve"> организации в области строительства, реконструкции и капитального ремонта, членом которой является участник, выданную указанной </w:t>
            </w:r>
            <w:proofErr w:type="spellStart"/>
            <w:r w:rsidRPr="00D0223A">
              <w:t>саморегулируемой</w:t>
            </w:r>
            <w:proofErr w:type="spellEnd"/>
            <w:r w:rsidRPr="00D0223A">
              <w:t xml:space="preserve"> организацией (срок действия выписки из реестра членов СРО один месяц </w:t>
            </w:r>
            <w:proofErr w:type="gramStart"/>
            <w:r w:rsidRPr="00D0223A">
              <w:t>с даты</w:t>
            </w:r>
            <w:proofErr w:type="gramEnd"/>
            <w:r w:rsidRPr="00D0223A">
              <w:t xml:space="preserve"> ее выдачи).</w:t>
            </w:r>
          </w:p>
        </w:tc>
      </w:tr>
      <w:tr w:rsidR="00835CB1" w:rsidRPr="00F86FAA" w:rsidTr="004D6B74">
        <w:tc>
          <w:tcPr>
            <w:tcW w:w="426" w:type="dxa"/>
          </w:tcPr>
          <w:p w:rsidR="00835CB1" w:rsidRPr="00F86FAA" w:rsidRDefault="00835CB1" w:rsidP="00E47C4C">
            <w:pPr>
              <w:pStyle w:val="19"/>
              <w:ind w:left="-57" w:right="-108" w:firstLine="0"/>
              <w:rPr>
                <w:b/>
                <w:sz w:val="24"/>
                <w:szCs w:val="24"/>
              </w:rPr>
            </w:pPr>
            <w:r>
              <w:rPr>
                <w:b/>
                <w:sz w:val="24"/>
                <w:szCs w:val="24"/>
              </w:rPr>
              <w:t>18.</w:t>
            </w:r>
          </w:p>
        </w:tc>
        <w:tc>
          <w:tcPr>
            <w:tcW w:w="2126" w:type="dxa"/>
          </w:tcPr>
          <w:p w:rsidR="00835CB1" w:rsidRPr="00F86FAA" w:rsidRDefault="002F345D">
            <w:pPr>
              <w:pStyle w:val="Default"/>
              <w:rPr>
                <w:b/>
                <w:color w:val="auto"/>
              </w:rPr>
            </w:pPr>
            <w:r>
              <w:rPr>
                <w:b/>
                <w:color w:val="auto"/>
              </w:rPr>
              <w:t>Особенности предоставления документов иностранными участниками</w:t>
            </w:r>
          </w:p>
        </w:tc>
        <w:tc>
          <w:tcPr>
            <w:tcW w:w="7200" w:type="dxa"/>
          </w:tcPr>
          <w:p w:rsidR="00802497" w:rsidRDefault="00D0223A">
            <w:pPr>
              <w:pBdr>
                <w:top w:val="nil"/>
                <w:left w:val="nil"/>
                <w:bottom w:val="nil"/>
                <w:right w:val="nil"/>
                <w:between w:val="nil"/>
              </w:pBdr>
              <w:ind w:firstLine="709"/>
              <w:jc w:val="both"/>
              <w:rPr>
                <w:color w:val="000000"/>
              </w:rPr>
            </w:pPr>
            <w:r>
              <w:t xml:space="preserve">Иностранное лицо должно быть правомочно заключать и исполнять договор, </w:t>
            </w:r>
            <w:proofErr w:type="gramStart"/>
            <w:r>
              <w:t>право</w:t>
            </w:r>
            <w:proofErr w:type="gramEnd"/>
            <w:r>
              <w:t xml:space="preserve"> на заключение которого является предметом Открытого конкурса, в том числе такое лицо должно быть зарегистрированным в качестве субъекта гражданского права и иметь все необходимые разрешения для ведения деятельности в соответствии с законодательством государства по месту его нахождения, месту поставки товаров (выполнения работ, оказания услуг). Правоспособность иностранного лица не должна быть ограничена судом и/или административными органами государства по месту его нахождения и/или ведения деятельности, а также Российской Федерации. Иностранное лицо не должно являться неплатежеспособным, в отношении него не должна проводиться процедура банкротства, ликвидации. Данные обстоятельства могут подтверждаться </w:t>
            </w:r>
            <w:proofErr w:type="gramStart"/>
            <w:r>
              <w:t>заверением</w:t>
            </w:r>
            <w:proofErr w:type="gramEnd"/>
            <w:r>
              <w:t xml:space="preserve"> иностранного лица.</w:t>
            </w:r>
          </w:p>
        </w:tc>
      </w:tr>
      <w:tr w:rsidR="007D6548" w:rsidRPr="00F86FAA" w:rsidTr="004D6B74">
        <w:tc>
          <w:tcPr>
            <w:tcW w:w="426" w:type="dxa"/>
          </w:tcPr>
          <w:p w:rsidR="007D6548" w:rsidRPr="00F86FAA" w:rsidRDefault="00357415" w:rsidP="00E47C4C">
            <w:pPr>
              <w:pStyle w:val="19"/>
              <w:ind w:left="-57" w:right="-108" w:firstLine="0"/>
              <w:rPr>
                <w:b/>
                <w:sz w:val="24"/>
                <w:szCs w:val="24"/>
              </w:rPr>
            </w:pPr>
            <w:r>
              <w:rPr>
                <w:b/>
                <w:sz w:val="24"/>
                <w:szCs w:val="24"/>
              </w:rPr>
              <w:t>19.</w:t>
            </w:r>
          </w:p>
        </w:tc>
        <w:tc>
          <w:tcPr>
            <w:tcW w:w="2126" w:type="dxa"/>
          </w:tcPr>
          <w:p w:rsidR="007D6548" w:rsidRPr="00F86FAA" w:rsidRDefault="00736D40" w:rsidP="00051353">
            <w:pPr>
              <w:pStyle w:val="Default"/>
              <w:rPr>
                <w:b/>
                <w:color w:val="auto"/>
              </w:rPr>
            </w:pPr>
            <w:r>
              <w:rPr>
                <w:b/>
                <w:color w:val="auto"/>
              </w:rPr>
              <w:t>Критерии оценки при сопоставлении Заявок и коэффициент их значимости (</w:t>
            </w:r>
            <w:proofErr w:type="spellStart"/>
            <w:r>
              <w:rPr>
                <w:b/>
                <w:color w:val="auto"/>
              </w:rPr>
              <w:t>Кз</w:t>
            </w:r>
            <w:proofErr w:type="spellEnd"/>
            <w:r>
              <w:rPr>
                <w:b/>
                <w:color w:val="auto"/>
              </w:rPr>
              <w:t>)</w:t>
            </w:r>
          </w:p>
        </w:tc>
        <w:tc>
          <w:tcPr>
            <w:tcW w:w="7200" w:type="dxa"/>
          </w:tcPr>
          <w:tbl>
            <w:tblPr>
              <w:tblStyle w:val="afff2"/>
              <w:tblW w:w="6974" w:type="dxa"/>
              <w:tblLayout w:type="fixed"/>
              <w:tblLook w:val="04A0"/>
            </w:tblPr>
            <w:tblGrid>
              <w:gridCol w:w="4423"/>
              <w:gridCol w:w="2551"/>
            </w:tblGrid>
            <w:tr w:rsidR="006D2B87" w:rsidRPr="00E048E8" w:rsidTr="004D6B74">
              <w:tc>
                <w:tcPr>
                  <w:tcW w:w="4423" w:type="dxa"/>
                </w:tcPr>
                <w:p w:rsidR="006D2B87" w:rsidRPr="006D2B87" w:rsidRDefault="006D2B87" w:rsidP="006D2B87">
                  <w:pPr>
                    <w:pStyle w:val="af9"/>
                    <w:rPr>
                      <w:b/>
                      <w:sz w:val="24"/>
                    </w:rPr>
                  </w:pPr>
                  <w:r>
                    <w:rPr>
                      <w:b/>
                      <w:sz w:val="24"/>
                    </w:rPr>
                    <w:t>Критерий оценки</w:t>
                  </w:r>
                </w:p>
              </w:tc>
              <w:tc>
                <w:tcPr>
                  <w:tcW w:w="2551" w:type="dxa"/>
                </w:tcPr>
                <w:p w:rsidR="006D2B87" w:rsidRPr="006D2B87" w:rsidRDefault="006D2B87" w:rsidP="006D2B87">
                  <w:pPr>
                    <w:pStyle w:val="af9"/>
                    <w:ind w:firstLine="0"/>
                    <w:rPr>
                      <w:b/>
                      <w:sz w:val="24"/>
                    </w:rPr>
                  </w:pPr>
                  <w:r>
                    <w:rPr>
                      <w:b/>
                      <w:sz w:val="24"/>
                    </w:rPr>
                    <w:t xml:space="preserve">Значение </w:t>
                  </w:r>
                  <w:proofErr w:type="spellStart"/>
                  <w:r>
                    <w:rPr>
                      <w:b/>
                      <w:sz w:val="24"/>
                    </w:rPr>
                    <w:t>Кз</w:t>
                  </w:r>
                  <w:proofErr w:type="spellEnd"/>
                </w:p>
              </w:tc>
            </w:tr>
            <w:tr w:rsidR="006D2B87" w:rsidRPr="00514332" w:rsidTr="004D6B74">
              <w:tc>
                <w:tcPr>
                  <w:tcW w:w="4423" w:type="dxa"/>
                </w:tcPr>
                <w:p w:rsidR="00802497" w:rsidRDefault="00D0223A">
                  <w:pPr>
                    <w:pStyle w:val="af9"/>
                    <w:ind w:firstLine="0"/>
                    <w:rPr>
                      <w:sz w:val="24"/>
                    </w:rPr>
                  </w:pPr>
                  <w:r>
                    <w:rPr>
                      <w:sz w:val="24"/>
                    </w:rPr>
                    <w:t xml:space="preserve">Цена договора, указанная претендентом в финансово-коммерческом предложении. Наилучшим признается наименьшая цена, предложенная претендентом. </w:t>
                  </w:r>
                </w:p>
              </w:tc>
              <w:tc>
                <w:tcPr>
                  <w:tcW w:w="2551" w:type="dxa"/>
                </w:tcPr>
                <w:p w:rsidR="00802497" w:rsidRDefault="00D0223A">
                  <w:pPr>
                    <w:pStyle w:val="af9"/>
                    <w:ind w:firstLine="0"/>
                    <w:rPr>
                      <w:sz w:val="24"/>
                      <w:lang w:val="en-US"/>
                    </w:rPr>
                  </w:pPr>
                  <w:r>
                    <w:rPr>
                      <w:sz w:val="24"/>
                      <w:lang w:val="en-US"/>
                    </w:rPr>
                    <w:t>0,45</w:t>
                  </w:r>
                </w:p>
              </w:tc>
            </w:tr>
            <w:tr w:rsidR="006D2B87" w:rsidRPr="00514332" w:rsidTr="004D6B74">
              <w:tc>
                <w:tcPr>
                  <w:tcW w:w="4423" w:type="dxa"/>
                </w:tcPr>
                <w:p w:rsidR="00802497" w:rsidRDefault="00D0223A">
                  <w:pPr>
                    <w:pStyle w:val="af9"/>
                    <w:ind w:firstLine="0"/>
                    <w:rPr>
                      <w:sz w:val="24"/>
                    </w:rPr>
                  </w:pPr>
                  <w:r>
                    <w:rPr>
                      <w:sz w:val="24"/>
                    </w:rPr>
                    <w:t xml:space="preserve">Гарантийный срок, указанный претендентом в финансово-коммерческом предложении. Наилучшим признается наибольший срок, предложенный претендентом. </w:t>
                  </w:r>
                </w:p>
              </w:tc>
              <w:tc>
                <w:tcPr>
                  <w:tcW w:w="2551" w:type="dxa"/>
                </w:tcPr>
                <w:p w:rsidR="00802497" w:rsidRDefault="00D0223A">
                  <w:pPr>
                    <w:pStyle w:val="af9"/>
                    <w:ind w:firstLine="0"/>
                    <w:rPr>
                      <w:sz w:val="24"/>
                      <w:lang w:val="en-US"/>
                    </w:rPr>
                  </w:pPr>
                  <w:r>
                    <w:rPr>
                      <w:sz w:val="24"/>
                      <w:lang w:val="en-US"/>
                    </w:rPr>
                    <w:t>0,10</w:t>
                  </w:r>
                </w:p>
              </w:tc>
            </w:tr>
            <w:tr w:rsidR="006D2B87" w:rsidRPr="00514332" w:rsidTr="004D6B74">
              <w:tc>
                <w:tcPr>
                  <w:tcW w:w="4423" w:type="dxa"/>
                </w:tcPr>
                <w:p w:rsidR="00802497" w:rsidRDefault="00D0223A">
                  <w:pPr>
                    <w:pStyle w:val="af9"/>
                    <w:ind w:firstLine="0"/>
                    <w:rPr>
                      <w:sz w:val="24"/>
                    </w:rPr>
                  </w:pPr>
                  <w:proofErr w:type="gramStart"/>
                  <w:r>
                    <w:rPr>
                      <w:sz w:val="24"/>
                    </w:rPr>
                    <w:t xml:space="preserve">Размер аванса в %. Наилучшим признается наименьший процент, предложенный претендентом. </w:t>
                  </w:r>
                  <w:proofErr w:type="gramEnd"/>
                </w:p>
              </w:tc>
              <w:tc>
                <w:tcPr>
                  <w:tcW w:w="2551" w:type="dxa"/>
                </w:tcPr>
                <w:p w:rsidR="00802497" w:rsidRDefault="00D0223A">
                  <w:pPr>
                    <w:pStyle w:val="af9"/>
                    <w:ind w:firstLine="0"/>
                    <w:rPr>
                      <w:sz w:val="24"/>
                      <w:lang w:val="en-US"/>
                    </w:rPr>
                  </w:pPr>
                  <w:r>
                    <w:rPr>
                      <w:sz w:val="24"/>
                      <w:lang w:val="en-US"/>
                    </w:rPr>
                    <w:t>0,10</w:t>
                  </w:r>
                </w:p>
              </w:tc>
            </w:tr>
            <w:tr w:rsidR="006D2B87" w:rsidRPr="00514332" w:rsidTr="004D6B74">
              <w:tc>
                <w:tcPr>
                  <w:tcW w:w="4423" w:type="dxa"/>
                </w:tcPr>
                <w:p w:rsidR="00802497" w:rsidRDefault="00D0223A">
                  <w:pPr>
                    <w:pStyle w:val="af9"/>
                    <w:ind w:firstLine="0"/>
                    <w:rPr>
                      <w:sz w:val="24"/>
                    </w:rPr>
                  </w:pPr>
                  <w:r>
                    <w:rPr>
                      <w:sz w:val="24"/>
                    </w:rPr>
                    <w:t xml:space="preserve">Сумма исполненных обязательств (работ) по договорам за период 2018-2021 </w:t>
                  </w:r>
                  <w:proofErr w:type="spellStart"/>
                  <w:proofErr w:type="gramStart"/>
                  <w:r>
                    <w:rPr>
                      <w:sz w:val="24"/>
                    </w:rPr>
                    <w:t>гг</w:t>
                  </w:r>
                  <w:proofErr w:type="spellEnd"/>
                  <w:proofErr w:type="gramEnd"/>
                  <w:r>
                    <w:rPr>
                      <w:sz w:val="24"/>
                    </w:rPr>
                    <w:t xml:space="preserve">: не менее 50 % от НМЦ, указанной в п.5 настоящей Информационной карты. Наилучшим признается участник, подтвердивший наибольший опыт согласно исполненным договорам. </w:t>
                  </w:r>
                </w:p>
              </w:tc>
              <w:tc>
                <w:tcPr>
                  <w:tcW w:w="2551" w:type="dxa"/>
                </w:tcPr>
                <w:p w:rsidR="00802497" w:rsidRDefault="00D0223A">
                  <w:pPr>
                    <w:pStyle w:val="af9"/>
                    <w:ind w:firstLine="0"/>
                    <w:rPr>
                      <w:sz w:val="24"/>
                      <w:lang w:val="en-US"/>
                    </w:rPr>
                  </w:pPr>
                  <w:r>
                    <w:rPr>
                      <w:sz w:val="24"/>
                      <w:lang w:val="en-US"/>
                    </w:rPr>
                    <w:t>0,30</w:t>
                  </w:r>
                </w:p>
              </w:tc>
            </w:tr>
            <w:tr w:rsidR="006D2B87" w:rsidRPr="00514332" w:rsidTr="004D6B74">
              <w:tc>
                <w:tcPr>
                  <w:tcW w:w="4423" w:type="dxa"/>
                </w:tcPr>
                <w:p w:rsidR="00802497" w:rsidRDefault="00D0223A">
                  <w:pPr>
                    <w:pStyle w:val="af9"/>
                    <w:ind w:firstLine="0"/>
                    <w:rPr>
                      <w:sz w:val="24"/>
                    </w:rPr>
                  </w:pPr>
                  <w:r>
                    <w:rPr>
                      <w:sz w:val="24"/>
                    </w:rPr>
                    <w:t xml:space="preserve">Наличие согласия участника осуществлять ЭДО на условиях, изложенных в приложении № 6 к настоящей документации о закупке (в случае, если в финансово-коммерческом предложении участника выражено согласие на ЭДО, заявке участника по данному критерию присваивается 1 (один) балл, в случае несогласия - 0 (ноль) баллов) </w:t>
                  </w:r>
                </w:p>
              </w:tc>
              <w:tc>
                <w:tcPr>
                  <w:tcW w:w="2551" w:type="dxa"/>
                </w:tcPr>
                <w:p w:rsidR="00802497" w:rsidRDefault="00D0223A">
                  <w:pPr>
                    <w:pStyle w:val="af9"/>
                    <w:ind w:firstLine="0"/>
                    <w:rPr>
                      <w:sz w:val="24"/>
                      <w:lang w:val="en-US"/>
                    </w:rPr>
                  </w:pPr>
                  <w:r>
                    <w:rPr>
                      <w:sz w:val="24"/>
                      <w:lang w:val="en-US"/>
                    </w:rPr>
                    <w:t>0,05</w:t>
                  </w:r>
                </w:p>
              </w:tc>
            </w:tr>
          </w:tbl>
          <w:p w:rsidR="007D6548" w:rsidRPr="00F86FAA" w:rsidRDefault="007D6548" w:rsidP="003D3596">
            <w:pPr>
              <w:pStyle w:val="af9"/>
              <w:rPr>
                <w:b/>
                <w:i/>
                <w:sz w:val="24"/>
              </w:rPr>
            </w:pPr>
          </w:p>
        </w:tc>
      </w:tr>
      <w:tr w:rsidR="00736D40" w:rsidRPr="00F86FAA" w:rsidTr="004D6B74">
        <w:tc>
          <w:tcPr>
            <w:tcW w:w="426" w:type="dxa"/>
          </w:tcPr>
          <w:p w:rsidR="00736D40" w:rsidRPr="00F86FAA" w:rsidRDefault="00835CB1" w:rsidP="00E47C4C">
            <w:pPr>
              <w:pStyle w:val="19"/>
              <w:ind w:left="-57" w:right="-108" w:firstLine="0"/>
              <w:rPr>
                <w:b/>
                <w:sz w:val="24"/>
                <w:szCs w:val="24"/>
              </w:rPr>
            </w:pPr>
            <w:r>
              <w:rPr>
                <w:b/>
                <w:sz w:val="24"/>
                <w:szCs w:val="24"/>
              </w:rPr>
              <w:t>20.</w:t>
            </w:r>
          </w:p>
        </w:tc>
        <w:tc>
          <w:tcPr>
            <w:tcW w:w="2126" w:type="dxa"/>
          </w:tcPr>
          <w:p w:rsidR="00736D40" w:rsidRPr="00F86FAA" w:rsidRDefault="007341C2">
            <w:pPr>
              <w:pStyle w:val="Default"/>
              <w:rPr>
                <w:b/>
                <w:color w:val="auto"/>
              </w:rPr>
            </w:pPr>
            <w:r>
              <w:rPr>
                <w:b/>
                <w:color w:val="auto"/>
              </w:rPr>
              <w:t>Особенности заключения договора</w:t>
            </w:r>
          </w:p>
        </w:tc>
        <w:tc>
          <w:tcPr>
            <w:tcW w:w="7200" w:type="dxa"/>
          </w:tcPr>
          <w:tbl>
            <w:tblPr>
              <w:tblStyle w:val="afff2"/>
              <w:tblW w:w="0" w:type="auto"/>
              <w:tblLayout w:type="fixed"/>
              <w:tblLook w:val="04A0"/>
            </w:tblPr>
            <w:tblGrid>
              <w:gridCol w:w="6974"/>
            </w:tblGrid>
            <w:tr w:rsidR="003D3C71" w:rsidRPr="00E048E8" w:rsidTr="004D6B74">
              <w:tc>
                <w:tcPr>
                  <w:tcW w:w="6974" w:type="dxa"/>
                </w:tcPr>
                <w:p w:rsidR="0089300C" w:rsidRPr="00D94533" w:rsidRDefault="0089300C" w:rsidP="0089300C">
                  <w:pPr>
                    <w:pStyle w:val="-3"/>
                    <w:tabs>
                      <w:tab w:val="clear" w:pos="1985"/>
                    </w:tabs>
                    <w:suppressAutoHyphens/>
                    <w:ind w:left="629" w:firstLine="0"/>
                    <w:rPr>
                      <w:b/>
                      <w:sz w:val="24"/>
                    </w:rPr>
                  </w:pPr>
                  <w:r>
                    <w:rPr>
                      <w:b/>
                      <w:sz w:val="24"/>
                    </w:rPr>
                    <w:t>I. Внесение изменений в договор:</w:t>
                  </w:r>
                </w:p>
                <w:p w:rsidR="00802497" w:rsidRDefault="00D0223A">
                  <w:pPr>
                    <w:pStyle w:val="-3"/>
                    <w:tabs>
                      <w:tab w:val="clear" w:pos="1985"/>
                    </w:tabs>
                    <w:suppressAutoHyphens/>
                    <w:rPr>
                      <w:sz w:val="24"/>
                    </w:rPr>
                  </w:pPr>
                  <w:r>
                    <w:rPr>
                      <w:sz w:val="24"/>
                    </w:rPr>
                    <w:t>Победитель вправе направить Заказчику предложения по внесению изменений в проект договора, размещенный в составе настоящей документации о закупке (приложение № 5), до момента его подписания победителем.</w:t>
                  </w:r>
                </w:p>
                <w:p w:rsidR="0089300C" w:rsidRPr="002F15C9" w:rsidRDefault="0089300C" w:rsidP="0089300C">
                  <w:pPr>
                    <w:pStyle w:val="-3"/>
                    <w:numPr>
                      <w:ilvl w:val="2"/>
                      <w:numId w:val="0"/>
                    </w:numPr>
                    <w:tabs>
                      <w:tab w:val="num" w:pos="1985"/>
                    </w:tabs>
                    <w:suppressAutoHyphens/>
                    <w:ind w:left="34" w:firstLine="567"/>
                    <w:rPr>
                      <w:sz w:val="24"/>
                    </w:rPr>
                  </w:pPr>
                  <w:r>
                    <w:rPr>
                      <w:sz w:val="24"/>
                    </w:rPr>
                    <w:t>Указанные предложения должны быть получены Заказчиком от участника, признанного по итогам закупки победителем в двухсуточный срок с момента публикации протокола подведения итогов в соответствии с пунктом 4 Информационной карты.</w:t>
                  </w:r>
                </w:p>
                <w:p w:rsidR="0089300C" w:rsidRPr="002F15C9" w:rsidRDefault="0089300C" w:rsidP="0089300C">
                  <w:pPr>
                    <w:pStyle w:val="-3"/>
                    <w:numPr>
                      <w:ilvl w:val="2"/>
                      <w:numId w:val="0"/>
                    </w:numPr>
                    <w:tabs>
                      <w:tab w:val="num" w:pos="1985"/>
                    </w:tabs>
                    <w:suppressAutoHyphens/>
                    <w:ind w:left="34" w:firstLine="567"/>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89300C" w:rsidRPr="002F15C9" w:rsidRDefault="0089300C" w:rsidP="0089300C">
                  <w:pPr>
                    <w:pStyle w:val="-3"/>
                    <w:numPr>
                      <w:ilvl w:val="2"/>
                      <w:numId w:val="0"/>
                    </w:numPr>
                    <w:tabs>
                      <w:tab w:val="num" w:pos="1985"/>
                    </w:tabs>
                    <w:suppressAutoHyphens/>
                    <w:ind w:left="34" w:firstLine="567"/>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802497" w:rsidRDefault="00D0223A" w:rsidP="007A4445">
                  <w:pPr>
                    <w:pStyle w:val="-3"/>
                    <w:tabs>
                      <w:tab w:val="clear" w:pos="1985"/>
                    </w:tabs>
                    <w:suppressAutoHyphens/>
                    <w:ind w:firstLine="629"/>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w:t>
                  </w:r>
                </w:p>
              </w:tc>
            </w:tr>
            <w:tr w:rsidR="000A15FB" w:rsidRPr="00E048E8" w:rsidTr="004D6B74">
              <w:tc>
                <w:tcPr>
                  <w:tcW w:w="6974" w:type="dxa"/>
                </w:tcPr>
                <w:p w:rsidR="00802497" w:rsidRDefault="00D0223A">
                  <w:pPr>
                    <w:pStyle w:val="-3"/>
                    <w:tabs>
                      <w:tab w:val="clear" w:pos="1985"/>
                    </w:tabs>
                    <w:suppressAutoHyphens/>
                    <w:ind w:left="600" w:firstLine="0"/>
                    <w:rPr>
                      <w:b/>
                      <w:sz w:val="24"/>
                    </w:rPr>
                  </w:pPr>
                  <w:r>
                    <w:rPr>
                      <w:b/>
                      <w:sz w:val="24"/>
                    </w:rPr>
                    <w:t>II. Иные особенности заключения договора:</w:t>
                  </w:r>
                  <w:r>
                    <w:rPr>
                      <w:b/>
                      <w:sz w:val="24"/>
                    </w:rPr>
                    <w:br/>
                  </w:r>
                  <w:r>
                    <w:rPr>
                      <w:sz w:val="24"/>
                    </w:rPr>
                    <w:t>Не предусмотрено.</w:t>
                  </w:r>
                </w:p>
              </w:tc>
            </w:tr>
            <w:tr w:rsidR="00D0223A" w:rsidRPr="00514332" w:rsidTr="004D6B74">
              <w:tc>
                <w:tcPr>
                  <w:tcW w:w="6974" w:type="dxa"/>
                </w:tcPr>
                <w:p w:rsidR="00D0223A" w:rsidRDefault="00D0223A" w:rsidP="00237E51">
                  <w:pPr>
                    <w:pBdr>
                      <w:top w:val="nil"/>
                      <w:left w:val="nil"/>
                      <w:bottom w:val="nil"/>
                      <w:right w:val="nil"/>
                      <w:between w:val="nil"/>
                    </w:pBdr>
                    <w:ind w:left="629"/>
                    <w:jc w:val="both"/>
                    <w:rPr>
                      <w:b/>
                      <w:color w:val="000000"/>
                    </w:rPr>
                  </w:pPr>
                  <w:r>
                    <w:rPr>
                      <w:b/>
                      <w:color w:val="000000"/>
                    </w:rPr>
                    <w:t>III. Увеличение цены договора:</w:t>
                  </w:r>
                </w:p>
                <w:p w:rsidR="00D0223A" w:rsidRDefault="00D0223A" w:rsidP="00237E51">
                  <w:pPr>
                    <w:pBdr>
                      <w:top w:val="nil"/>
                      <w:left w:val="nil"/>
                      <w:bottom w:val="nil"/>
                      <w:right w:val="nil"/>
                      <w:between w:val="nil"/>
                    </w:pBdr>
                    <w:ind w:left="34" w:firstLine="567"/>
                    <w:jc w:val="both"/>
                    <w:rPr>
                      <w:color w:val="000000"/>
                    </w:rPr>
                  </w:pPr>
                  <w:r>
                    <w:rPr>
                      <w:color w:val="000000"/>
                    </w:rPr>
                    <w:t xml:space="preserve">Увеличение общей цены </w:t>
                  </w:r>
                  <w:proofErr w:type="gramStart"/>
                  <w:r>
                    <w:rPr>
                      <w:color w:val="000000"/>
                    </w:rPr>
                    <w:t>договора</w:t>
                  </w:r>
                  <w:proofErr w:type="gramEnd"/>
                  <w:r>
                    <w:rPr>
                      <w:color w:val="000000"/>
                    </w:rPr>
                    <w:t xml:space="preserve"> возможно за счет увеличения количества закупаемой продукции в процессе исполнения договора без проведения дополнительной закупки и допускается при соблюдении всех нижеперечисленных условий:</w:t>
                  </w:r>
                </w:p>
                <w:p w:rsidR="00D0223A" w:rsidRPr="008215CC" w:rsidRDefault="00D0223A" w:rsidP="00D0223A">
                  <w:pPr>
                    <w:numPr>
                      <w:ilvl w:val="0"/>
                      <w:numId w:val="30"/>
                    </w:numPr>
                    <w:pBdr>
                      <w:top w:val="nil"/>
                      <w:left w:val="nil"/>
                      <w:bottom w:val="nil"/>
                      <w:right w:val="nil"/>
                      <w:between w:val="nil"/>
                    </w:pBdr>
                    <w:jc w:val="both"/>
                    <w:rPr>
                      <w:color w:val="000000"/>
                    </w:rPr>
                  </w:pPr>
                  <w:r w:rsidRPr="008215CC">
                    <w:t>цена за единицу работ, действующая на момент увеличения количества закупаемой продукции и/или метод расчета стоимости работ остается неизменным</w:t>
                  </w:r>
                  <w:r>
                    <w:rPr>
                      <w:color w:val="000000"/>
                    </w:rPr>
                    <w:t>;</w:t>
                  </w:r>
                  <w:r w:rsidRPr="008215CC">
                    <w:rPr>
                      <w:color w:val="000000"/>
                    </w:rPr>
                    <w:t xml:space="preserve"> </w:t>
                  </w:r>
                </w:p>
                <w:p w:rsidR="00D0223A" w:rsidRDefault="00D0223A" w:rsidP="00D0223A">
                  <w:pPr>
                    <w:numPr>
                      <w:ilvl w:val="0"/>
                      <w:numId w:val="30"/>
                    </w:numPr>
                    <w:pBdr>
                      <w:top w:val="nil"/>
                      <w:left w:val="nil"/>
                      <w:bottom w:val="nil"/>
                      <w:right w:val="nil"/>
                      <w:between w:val="nil"/>
                    </w:pBdr>
                    <w:jc w:val="both"/>
                    <w:rPr>
                      <w:color w:val="000000"/>
                    </w:rPr>
                  </w:pPr>
                  <w:r>
                    <w:rPr>
                      <w:color w:val="000000"/>
                    </w:rPr>
                    <w:t>увеличение общей цены договора не превышает 30%  от первоначальной цены договора за весь срок действия договора.</w:t>
                  </w:r>
                </w:p>
              </w:tc>
            </w:tr>
          </w:tbl>
          <w:p w:rsidR="00736D40" w:rsidRPr="00A3070E" w:rsidRDefault="00736D40" w:rsidP="003D3C71">
            <w:pPr>
              <w:pStyle w:val="af9"/>
              <w:ind w:left="601" w:firstLine="0"/>
              <w:rPr>
                <w:sz w:val="24"/>
              </w:rPr>
            </w:pPr>
          </w:p>
        </w:tc>
      </w:tr>
      <w:tr w:rsidR="007D6548" w:rsidRPr="00F86FAA" w:rsidTr="004D6B74">
        <w:tc>
          <w:tcPr>
            <w:tcW w:w="426" w:type="dxa"/>
          </w:tcPr>
          <w:p w:rsidR="007D6548" w:rsidRPr="00F86FAA" w:rsidRDefault="009830CC" w:rsidP="00E47C4C">
            <w:pPr>
              <w:pStyle w:val="19"/>
              <w:ind w:left="-57" w:right="-108" w:firstLine="0"/>
              <w:rPr>
                <w:b/>
                <w:sz w:val="24"/>
                <w:szCs w:val="24"/>
              </w:rPr>
            </w:pPr>
            <w:r>
              <w:rPr>
                <w:b/>
                <w:sz w:val="24"/>
                <w:szCs w:val="24"/>
              </w:rPr>
              <w:t>21.</w:t>
            </w:r>
          </w:p>
        </w:tc>
        <w:tc>
          <w:tcPr>
            <w:tcW w:w="2126" w:type="dxa"/>
          </w:tcPr>
          <w:p w:rsidR="007D6548" w:rsidRPr="00F86FAA" w:rsidRDefault="007D6548">
            <w:pPr>
              <w:pStyle w:val="Default"/>
              <w:rPr>
                <w:b/>
                <w:color w:val="auto"/>
              </w:rPr>
            </w:pPr>
            <w:r>
              <w:rPr>
                <w:b/>
                <w:color w:val="auto"/>
              </w:rPr>
              <w:t>Привлечение субподрядчиков, соисполнителей</w:t>
            </w:r>
          </w:p>
        </w:tc>
        <w:tc>
          <w:tcPr>
            <w:tcW w:w="7200" w:type="dxa"/>
          </w:tcPr>
          <w:p w:rsidR="00802497" w:rsidRDefault="00D0223A">
            <w:pPr>
              <w:pStyle w:val="19"/>
              <w:ind w:firstLine="0"/>
              <w:rPr>
                <w:sz w:val="24"/>
                <w:szCs w:val="24"/>
              </w:rPr>
            </w:pPr>
            <w:r>
              <w:rPr>
                <w:sz w:val="24"/>
                <w:szCs w:val="24"/>
              </w:rPr>
              <w:t>Допускается</w:t>
            </w:r>
          </w:p>
        </w:tc>
      </w:tr>
      <w:tr w:rsidR="001356F1" w:rsidRPr="00F86FAA" w:rsidTr="004D6B74">
        <w:tc>
          <w:tcPr>
            <w:tcW w:w="426" w:type="dxa"/>
          </w:tcPr>
          <w:p w:rsidR="001356F1" w:rsidRPr="00F86FAA" w:rsidRDefault="001356F1" w:rsidP="00E47C4C">
            <w:pPr>
              <w:pStyle w:val="19"/>
              <w:ind w:left="-57" w:right="-108" w:firstLine="0"/>
              <w:rPr>
                <w:b/>
                <w:sz w:val="24"/>
                <w:szCs w:val="24"/>
              </w:rPr>
            </w:pPr>
            <w:r>
              <w:rPr>
                <w:b/>
                <w:sz w:val="24"/>
                <w:szCs w:val="24"/>
              </w:rPr>
              <w:t>22.</w:t>
            </w:r>
          </w:p>
        </w:tc>
        <w:tc>
          <w:tcPr>
            <w:tcW w:w="2126"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7200" w:type="dxa"/>
          </w:tcPr>
          <w:p w:rsidR="00802497" w:rsidRDefault="00D0223A">
            <w:pPr>
              <w:pStyle w:val="19"/>
              <w:ind w:firstLine="0"/>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7 Информационной карты).</w:t>
            </w:r>
          </w:p>
        </w:tc>
      </w:tr>
      <w:tr w:rsidR="00DF6AE3" w:rsidRPr="00F86FAA" w:rsidTr="004D6B74">
        <w:tc>
          <w:tcPr>
            <w:tcW w:w="426" w:type="dxa"/>
          </w:tcPr>
          <w:p w:rsidR="00DF6AE3" w:rsidRPr="00F86FAA" w:rsidRDefault="00A856EA" w:rsidP="00E47C4C">
            <w:pPr>
              <w:pStyle w:val="19"/>
              <w:ind w:left="-57" w:right="-108" w:firstLine="0"/>
              <w:rPr>
                <w:b/>
                <w:sz w:val="24"/>
                <w:szCs w:val="24"/>
              </w:rPr>
            </w:pPr>
            <w:bookmarkStart w:id="19" w:name="_GoBack" w:colFirst="0" w:colLast="2"/>
            <w:r>
              <w:rPr>
                <w:b/>
                <w:sz w:val="24"/>
                <w:szCs w:val="24"/>
              </w:rPr>
              <w:t>23.</w:t>
            </w:r>
          </w:p>
        </w:tc>
        <w:tc>
          <w:tcPr>
            <w:tcW w:w="2126" w:type="dxa"/>
          </w:tcPr>
          <w:p w:rsidR="00DF6AE3" w:rsidRPr="00F86FAA" w:rsidRDefault="00BB306F">
            <w:pPr>
              <w:pStyle w:val="Default"/>
              <w:rPr>
                <w:b/>
                <w:color w:val="auto"/>
              </w:rPr>
            </w:pPr>
            <w:r>
              <w:rPr>
                <w:b/>
                <w:color w:val="auto"/>
              </w:rPr>
              <w:t>Обеспечение Заявки</w:t>
            </w:r>
          </w:p>
        </w:tc>
        <w:tc>
          <w:tcPr>
            <w:tcW w:w="7200" w:type="dxa"/>
          </w:tcPr>
          <w:p w:rsidR="00802497" w:rsidRDefault="00D0223A">
            <w:pPr>
              <w:pStyle w:val="19"/>
              <w:ind w:firstLine="0"/>
              <w:rPr>
                <w:sz w:val="24"/>
                <w:szCs w:val="24"/>
              </w:rPr>
            </w:pPr>
            <w:r>
              <w:rPr>
                <w:sz w:val="24"/>
                <w:szCs w:val="24"/>
              </w:rPr>
              <w:t>Не предусмотрено.</w:t>
            </w:r>
          </w:p>
          <w:p w:rsidR="00802497" w:rsidRDefault="00802497">
            <w:pPr>
              <w:pStyle w:val="19"/>
              <w:ind w:firstLine="397"/>
              <w:rPr>
                <w:sz w:val="24"/>
                <w:szCs w:val="24"/>
              </w:rPr>
            </w:pPr>
          </w:p>
        </w:tc>
      </w:tr>
      <w:bookmarkEnd w:id="19"/>
      <w:tr w:rsidR="00D0223A" w:rsidRPr="00F86FAA" w:rsidTr="004D6B74">
        <w:tc>
          <w:tcPr>
            <w:tcW w:w="426" w:type="dxa"/>
          </w:tcPr>
          <w:p w:rsidR="00D0223A" w:rsidRPr="00F86FAA" w:rsidRDefault="00D0223A" w:rsidP="00E47C4C">
            <w:pPr>
              <w:pStyle w:val="19"/>
              <w:ind w:left="-57" w:right="-108" w:firstLine="0"/>
              <w:rPr>
                <w:b/>
                <w:sz w:val="24"/>
                <w:szCs w:val="24"/>
              </w:rPr>
            </w:pPr>
            <w:r>
              <w:rPr>
                <w:b/>
                <w:sz w:val="24"/>
                <w:szCs w:val="24"/>
              </w:rPr>
              <w:t>24.</w:t>
            </w:r>
          </w:p>
        </w:tc>
        <w:tc>
          <w:tcPr>
            <w:tcW w:w="2126" w:type="dxa"/>
          </w:tcPr>
          <w:p w:rsidR="00D0223A" w:rsidRPr="00F86FAA" w:rsidRDefault="00D0223A" w:rsidP="00DF6AE3">
            <w:pPr>
              <w:pStyle w:val="Default"/>
              <w:rPr>
                <w:b/>
                <w:color w:val="auto"/>
              </w:rPr>
            </w:pPr>
            <w:r>
              <w:rPr>
                <w:b/>
                <w:color w:val="auto"/>
              </w:rPr>
              <w:t>Обеспечение исполнения договора</w:t>
            </w:r>
          </w:p>
        </w:tc>
        <w:tc>
          <w:tcPr>
            <w:tcW w:w="7200" w:type="dxa"/>
          </w:tcPr>
          <w:p w:rsidR="00D0223A" w:rsidRDefault="00D0223A" w:rsidP="00237E51">
            <w:pPr>
              <w:pBdr>
                <w:top w:val="nil"/>
                <w:left w:val="nil"/>
                <w:bottom w:val="nil"/>
                <w:right w:val="nil"/>
                <w:between w:val="nil"/>
              </w:pBdr>
              <w:ind w:firstLine="493"/>
              <w:jc w:val="both"/>
              <w:rPr>
                <w:color w:val="000000"/>
              </w:rPr>
            </w:pPr>
            <w:r>
              <w:rPr>
                <w:color w:val="000000"/>
              </w:rPr>
              <w:t>Обеспечение надлежащего исполнения договора:</w:t>
            </w:r>
          </w:p>
          <w:p w:rsidR="00D0223A" w:rsidRDefault="00D0223A" w:rsidP="00237E51">
            <w:pPr>
              <w:pBdr>
                <w:top w:val="nil"/>
                <w:left w:val="nil"/>
                <w:bottom w:val="nil"/>
                <w:right w:val="nil"/>
                <w:between w:val="nil"/>
              </w:pBdr>
              <w:ind w:firstLine="397"/>
              <w:jc w:val="both"/>
              <w:rPr>
                <w:color w:val="000000"/>
              </w:rPr>
            </w:pPr>
            <w:r>
              <w:rPr>
                <w:color w:val="000000"/>
              </w:rPr>
              <w:t>- устанавливается в размере аванса, указанного претендентом в его Заявке, в соответствии с пунктом 13 Информационной карты настоящей документации о закупке;</w:t>
            </w:r>
          </w:p>
          <w:p w:rsidR="00D0223A" w:rsidRDefault="00D0223A" w:rsidP="00237E51">
            <w:pPr>
              <w:pBdr>
                <w:top w:val="nil"/>
                <w:left w:val="nil"/>
                <w:bottom w:val="nil"/>
                <w:right w:val="nil"/>
                <w:between w:val="nil"/>
              </w:pBdr>
              <w:ind w:firstLine="397"/>
              <w:jc w:val="both"/>
              <w:rPr>
                <w:color w:val="000000"/>
              </w:rPr>
            </w:pPr>
            <w:r>
              <w:rPr>
                <w:color w:val="000000"/>
              </w:rPr>
              <w:t xml:space="preserve">- предоставляется не позднее 5 (пяти) календарных дней </w:t>
            </w:r>
            <w:proofErr w:type="gramStart"/>
            <w:r>
              <w:rPr>
                <w:color w:val="000000"/>
              </w:rPr>
              <w:t>с даты заключения</w:t>
            </w:r>
            <w:proofErr w:type="gramEnd"/>
            <w:r>
              <w:rPr>
                <w:color w:val="000000"/>
              </w:rPr>
              <w:t xml:space="preserve"> договора;</w:t>
            </w:r>
          </w:p>
          <w:p w:rsidR="00D0223A" w:rsidRDefault="00D0223A" w:rsidP="00237E51">
            <w:pPr>
              <w:pBdr>
                <w:top w:val="nil"/>
                <w:left w:val="nil"/>
                <w:bottom w:val="nil"/>
                <w:right w:val="nil"/>
                <w:between w:val="nil"/>
              </w:pBdr>
              <w:ind w:firstLine="427"/>
              <w:jc w:val="both"/>
              <w:rPr>
                <w:color w:val="000000"/>
              </w:rPr>
            </w:pPr>
            <w:r>
              <w:rPr>
                <w:color w:val="000000"/>
              </w:rPr>
              <w:t>- оформляется по выбору претендента в виде:</w:t>
            </w:r>
          </w:p>
          <w:p w:rsidR="00D0223A" w:rsidRDefault="00D0223A" w:rsidP="00237E51">
            <w:pPr>
              <w:pBdr>
                <w:top w:val="nil"/>
                <w:left w:val="nil"/>
                <w:bottom w:val="nil"/>
                <w:right w:val="nil"/>
                <w:between w:val="nil"/>
              </w:pBdr>
              <w:ind w:firstLine="397"/>
              <w:jc w:val="both"/>
              <w:rPr>
                <w:color w:val="000000"/>
              </w:rPr>
            </w:pPr>
            <w:r>
              <w:rPr>
                <w:color w:val="000000"/>
              </w:rPr>
              <w:t>1)</w:t>
            </w:r>
            <w:r>
              <w:rPr>
                <w:color w:val="000000"/>
              </w:rPr>
              <w:tab/>
              <w:t>независимой (банковской) гарантией, составленной в соответствии с требованиями, изложенными в приложениях № 8, 8а к настоящей документации о закупке, выданной одним из следующих банков:</w:t>
            </w:r>
          </w:p>
          <w:tbl>
            <w:tblPr>
              <w:tblW w:w="6974" w:type="dxa"/>
              <w:tblLayout w:type="fixed"/>
              <w:tblLook w:val="0400"/>
            </w:tblPr>
            <w:tblGrid>
              <w:gridCol w:w="555"/>
              <w:gridCol w:w="15"/>
              <w:gridCol w:w="4237"/>
              <w:gridCol w:w="12"/>
              <w:gridCol w:w="2155"/>
            </w:tblGrid>
            <w:tr w:rsidR="00D0223A" w:rsidTr="00237E51">
              <w:trPr>
                <w:trHeight w:val="460"/>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w:t>
                  </w:r>
                </w:p>
              </w:tc>
              <w:tc>
                <w:tcPr>
                  <w:tcW w:w="4249" w:type="dxa"/>
                  <w:gridSpan w:val="2"/>
                  <w:tcBorders>
                    <w:top w:val="single" w:sz="4" w:space="0" w:color="000000"/>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Перечень банков</w:t>
                  </w:r>
                </w:p>
              </w:tc>
              <w:tc>
                <w:tcPr>
                  <w:tcW w:w="2155" w:type="dxa"/>
                  <w:tcBorders>
                    <w:top w:val="single" w:sz="4" w:space="0" w:color="000000"/>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Лимит на прием независимых (банковских) гарантий, млн. руб.</w:t>
                  </w:r>
                </w:p>
              </w:tc>
            </w:tr>
            <w:tr w:rsidR="00D0223A" w:rsidTr="00237E51">
              <w:trPr>
                <w:trHeight w:val="23"/>
              </w:trPr>
              <w:tc>
                <w:tcPr>
                  <w:tcW w:w="570" w:type="dxa"/>
                  <w:gridSpan w:val="2"/>
                  <w:tcBorders>
                    <w:top w:val="single" w:sz="4" w:space="0" w:color="000000"/>
                    <w:left w:val="single" w:sz="4" w:space="0" w:color="000000"/>
                    <w:bottom w:val="nil"/>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w:t>
                  </w:r>
                </w:p>
              </w:tc>
              <w:tc>
                <w:tcPr>
                  <w:tcW w:w="4249" w:type="dxa"/>
                  <w:gridSpan w:val="2"/>
                  <w:tcBorders>
                    <w:top w:val="single" w:sz="4" w:space="0" w:color="000000"/>
                    <w:left w:val="nil"/>
                    <w:bottom w:val="nil"/>
                    <w:right w:val="single" w:sz="4" w:space="0" w:color="000000"/>
                  </w:tcBorders>
                  <w:shd w:val="clear" w:color="auto" w:fill="FFFFFF"/>
                </w:tcPr>
                <w:p w:rsidR="00D0223A" w:rsidRDefault="00D0223A" w:rsidP="00237E51">
                  <w:pPr>
                    <w:pBdr>
                      <w:top w:val="nil"/>
                      <w:left w:val="nil"/>
                      <w:bottom w:val="nil"/>
                      <w:right w:val="nil"/>
                      <w:between w:val="nil"/>
                    </w:pBdr>
                    <w:rPr>
                      <w:color w:val="000000"/>
                      <w:sz w:val="20"/>
                      <w:szCs w:val="20"/>
                    </w:rPr>
                  </w:pPr>
                  <w:r>
                    <w:rPr>
                      <w:color w:val="000000"/>
                      <w:sz w:val="20"/>
                      <w:szCs w:val="20"/>
                    </w:rPr>
                    <w:t>ПАО «Сбербанк России»</w:t>
                  </w:r>
                </w:p>
              </w:tc>
              <w:tc>
                <w:tcPr>
                  <w:tcW w:w="2155" w:type="dxa"/>
                  <w:tcBorders>
                    <w:top w:val="single" w:sz="4" w:space="0" w:color="000000"/>
                    <w:left w:val="nil"/>
                    <w:bottom w:val="nil"/>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1 000</w:t>
                  </w:r>
                </w:p>
              </w:tc>
            </w:tr>
            <w:tr w:rsidR="00D0223A" w:rsidTr="00237E51">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w:t>
                  </w:r>
                </w:p>
              </w:tc>
              <w:tc>
                <w:tcPr>
                  <w:tcW w:w="4249" w:type="dxa"/>
                  <w:gridSpan w:val="2"/>
                  <w:tcBorders>
                    <w:top w:val="single" w:sz="4" w:space="0" w:color="000000"/>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rPr>
                      <w:color w:val="000000"/>
                      <w:sz w:val="20"/>
                      <w:szCs w:val="20"/>
                    </w:rPr>
                  </w:pPr>
                  <w:r>
                    <w:rPr>
                      <w:color w:val="000000"/>
                      <w:sz w:val="20"/>
                      <w:szCs w:val="20"/>
                    </w:rPr>
                    <w:t>Банк ГПБ (АО)</w:t>
                  </w:r>
                </w:p>
              </w:tc>
              <w:tc>
                <w:tcPr>
                  <w:tcW w:w="2155" w:type="dxa"/>
                  <w:tcBorders>
                    <w:top w:val="single" w:sz="4" w:space="0" w:color="000000"/>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1 000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w:t>
                  </w:r>
                </w:p>
              </w:tc>
              <w:tc>
                <w:tcPr>
                  <w:tcW w:w="4249" w:type="dxa"/>
                  <w:gridSpan w:val="2"/>
                  <w:tcBorders>
                    <w:top w:val="nil"/>
                    <w:left w:val="nil"/>
                    <w:bottom w:val="nil"/>
                    <w:right w:val="single" w:sz="4" w:space="0" w:color="000000"/>
                  </w:tcBorders>
                  <w:shd w:val="clear" w:color="auto" w:fill="FFFFFF"/>
                </w:tcPr>
                <w:p w:rsidR="00D0223A" w:rsidRDefault="00D0223A" w:rsidP="00237E51">
                  <w:pPr>
                    <w:pBdr>
                      <w:top w:val="nil"/>
                      <w:left w:val="nil"/>
                      <w:bottom w:val="nil"/>
                      <w:right w:val="nil"/>
                      <w:between w:val="nil"/>
                    </w:pBdr>
                    <w:rPr>
                      <w:color w:val="000000"/>
                      <w:sz w:val="20"/>
                      <w:szCs w:val="20"/>
                    </w:rPr>
                  </w:pPr>
                  <w:r>
                    <w:rPr>
                      <w:color w:val="000000"/>
                      <w:sz w:val="20"/>
                      <w:szCs w:val="20"/>
                    </w:rPr>
                    <w:t xml:space="preserve">Банк ВТБ (ПАО) </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1 000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4.</w:t>
                  </w:r>
                </w:p>
              </w:tc>
              <w:tc>
                <w:tcPr>
                  <w:tcW w:w="4249" w:type="dxa"/>
                  <w:gridSpan w:val="2"/>
                  <w:tcBorders>
                    <w:top w:val="single" w:sz="4" w:space="0" w:color="000000"/>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rPr>
                      <w:color w:val="000000"/>
                      <w:sz w:val="20"/>
                      <w:szCs w:val="20"/>
                    </w:rPr>
                  </w:pPr>
                  <w:r>
                    <w:rPr>
                      <w:color w:val="000000"/>
                      <w:sz w:val="20"/>
                      <w:szCs w:val="20"/>
                    </w:rPr>
                    <w:t>АО «Альфа-Банк»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1 000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5.</w:t>
                  </w:r>
                </w:p>
              </w:tc>
              <w:tc>
                <w:tcPr>
                  <w:tcW w:w="4249" w:type="dxa"/>
                  <w:gridSpan w:val="2"/>
                  <w:tcBorders>
                    <w:top w:val="single" w:sz="4" w:space="0" w:color="000000"/>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w:t>
                  </w:r>
                  <w:proofErr w:type="spellStart"/>
                  <w:r>
                    <w:rPr>
                      <w:color w:val="000000"/>
                      <w:sz w:val="20"/>
                      <w:szCs w:val="20"/>
                    </w:rPr>
                    <w:t>Россельхозбанк</w:t>
                  </w:r>
                  <w:proofErr w:type="spellEnd"/>
                  <w:r>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1 000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6.</w:t>
                  </w:r>
                </w:p>
              </w:tc>
              <w:tc>
                <w:tcPr>
                  <w:tcW w:w="4249" w:type="dxa"/>
                  <w:gridSpan w:val="2"/>
                  <w:tcBorders>
                    <w:top w:val="single" w:sz="4" w:space="0" w:color="000000"/>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Банк «ФК Открытие»</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1 000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7.</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«Московский кредитный 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1 000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8.</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 xml:space="preserve">АО </w:t>
                  </w:r>
                  <w:proofErr w:type="spellStart"/>
                  <w:r>
                    <w:rPr>
                      <w:color w:val="000000"/>
                      <w:sz w:val="20"/>
                      <w:szCs w:val="20"/>
                    </w:rPr>
                    <w:t>ЮниКредитБанк</w:t>
                  </w:r>
                  <w:proofErr w:type="spellEnd"/>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1 000</w:t>
                  </w:r>
                </w:p>
              </w:tc>
            </w:tr>
            <w:tr w:rsidR="00D0223A" w:rsidTr="00237E51">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9.</w:t>
                  </w:r>
                </w:p>
              </w:tc>
              <w:tc>
                <w:tcPr>
                  <w:tcW w:w="4249" w:type="dxa"/>
                  <w:gridSpan w:val="2"/>
                  <w:tcBorders>
                    <w:top w:val="single" w:sz="4" w:space="0" w:color="000000"/>
                    <w:left w:val="nil"/>
                    <w:bottom w:val="nil"/>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w:t>
                  </w:r>
                  <w:proofErr w:type="spellStart"/>
                  <w:r>
                    <w:rPr>
                      <w:color w:val="000000"/>
                      <w:sz w:val="20"/>
                      <w:szCs w:val="20"/>
                    </w:rPr>
                    <w:t>Райффайзенбанк</w:t>
                  </w:r>
                  <w:proofErr w:type="spellEnd"/>
                  <w:r>
                    <w:rPr>
                      <w:color w:val="000000"/>
                      <w:sz w:val="20"/>
                      <w:szCs w:val="20"/>
                    </w:rPr>
                    <w:t>»</w:t>
                  </w:r>
                </w:p>
              </w:tc>
              <w:tc>
                <w:tcPr>
                  <w:tcW w:w="2155" w:type="dxa"/>
                  <w:tcBorders>
                    <w:top w:val="single" w:sz="4" w:space="0" w:color="000000"/>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1 000</w:t>
                  </w:r>
                </w:p>
              </w:tc>
            </w:tr>
            <w:tr w:rsidR="00D0223A" w:rsidTr="00237E51">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10.</w:t>
                  </w:r>
                </w:p>
              </w:tc>
              <w:tc>
                <w:tcPr>
                  <w:tcW w:w="4249" w:type="dxa"/>
                  <w:gridSpan w:val="2"/>
                  <w:tcBorders>
                    <w:top w:val="single" w:sz="4" w:space="0" w:color="000000"/>
                    <w:left w:val="nil"/>
                    <w:bottom w:val="nil"/>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РОСБАНК</w:t>
                  </w:r>
                </w:p>
              </w:tc>
              <w:tc>
                <w:tcPr>
                  <w:tcW w:w="2155" w:type="dxa"/>
                  <w:tcBorders>
                    <w:top w:val="single" w:sz="4" w:space="0" w:color="000000"/>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1 000</w:t>
                  </w:r>
                </w:p>
              </w:tc>
            </w:tr>
            <w:tr w:rsidR="00D0223A" w:rsidTr="00237E51">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11.</w:t>
                  </w:r>
                </w:p>
              </w:tc>
              <w:tc>
                <w:tcPr>
                  <w:tcW w:w="4249" w:type="dxa"/>
                  <w:gridSpan w:val="2"/>
                  <w:tcBorders>
                    <w:top w:val="single" w:sz="4" w:space="0" w:color="000000"/>
                    <w:left w:val="nil"/>
                    <w:bottom w:val="nil"/>
                    <w:right w:val="single" w:sz="4" w:space="0" w:color="000000"/>
                  </w:tcBorders>
                  <w:shd w:val="clear" w:color="auto" w:fill="FFFFFF"/>
                </w:tcPr>
                <w:p w:rsidR="00D0223A" w:rsidRDefault="00D0223A" w:rsidP="00237E51">
                  <w:pPr>
                    <w:pBdr>
                      <w:top w:val="nil"/>
                      <w:left w:val="nil"/>
                      <w:bottom w:val="nil"/>
                      <w:right w:val="nil"/>
                      <w:between w:val="nil"/>
                    </w:pBdr>
                    <w:rPr>
                      <w:color w:val="000000"/>
                      <w:sz w:val="20"/>
                      <w:szCs w:val="20"/>
                    </w:rPr>
                  </w:pPr>
                  <w:r>
                    <w:rPr>
                      <w:color w:val="000000"/>
                      <w:sz w:val="20"/>
                      <w:szCs w:val="20"/>
                    </w:rPr>
                    <w:t>ПАО «</w:t>
                  </w:r>
                  <w:proofErr w:type="spellStart"/>
                  <w:r>
                    <w:rPr>
                      <w:color w:val="000000"/>
                      <w:sz w:val="20"/>
                      <w:szCs w:val="20"/>
                    </w:rPr>
                    <w:t>Совкомбанк</w:t>
                  </w:r>
                  <w:proofErr w:type="spellEnd"/>
                  <w:r>
                    <w:rPr>
                      <w:color w:val="000000"/>
                      <w:sz w:val="20"/>
                      <w:szCs w:val="20"/>
                    </w:rPr>
                    <w:t>»</w:t>
                  </w:r>
                </w:p>
              </w:tc>
              <w:tc>
                <w:tcPr>
                  <w:tcW w:w="2155" w:type="dxa"/>
                  <w:tcBorders>
                    <w:top w:val="single" w:sz="4" w:space="0" w:color="000000"/>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1 000</w:t>
                  </w:r>
                </w:p>
              </w:tc>
            </w:tr>
            <w:tr w:rsidR="00D0223A" w:rsidTr="00237E51">
              <w:trPr>
                <w:trHeight w:val="23"/>
              </w:trPr>
              <w:tc>
                <w:tcPr>
                  <w:tcW w:w="570"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12.</w:t>
                  </w:r>
                </w:p>
              </w:tc>
              <w:tc>
                <w:tcPr>
                  <w:tcW w:w="4249" w:type="dxa"/>
                  <w:gridSpan w:val="2"/>
                  <w:tcBorders>
                    <w:top w:val="single" w:sz="4" w:space="0" w:color="000000"/>
                    <w:left w:val="nil"/>
                    <w:bottom w:val="nil"/>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КБ «</w:t>
                  </w:r>
                  <w:proofErr w:type="spellStart"/>
                  <w:r>
                    <w:rPr>
                      <w:color w:val="000000"/>
                      <w:sz w:val="20"/>
                      <w:szCs w:val="20"/>
                    </w:rPr>
                    <w:t>Ситибанк</w:t>
                  </w:r>
                  <w:proofErr w:type="spellEnd"/>
                  <w:r>
                    <w:rPr>
                      <w:color w:val="000000"/>
                      <w:sz w:val="20"/>
                      <w:szCs w:val="20"/>
                    </w:rPr>
                    <w:t>»</w:t>
                  </w:r>
                </w:p>
              </w:tc>
              <w:tc>
                <w:tcPr>
                  <w:tcW w:w="2155" w:type="dxa"/>
                  <w:tcBorders>
                    <w:top w:val="single" w:sz="4" w:space="0" w:color="000000"/>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500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13.</w:t>
                  </w:r>
                </w:p>
              </w:tc>
              <w:tc>
                <w:tcPr>
                  <w:tcW w:w="4249" w:type="dxa"/>
                  <w:gridSpan w:val="2"/>
                  <w:tcBorders>
                    <w:top w:val="single" w:sz="4" w:space="0" w:color="000000"/>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«БАНК «Санкт-Петербург»</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500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14.</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«Всероссийский банк развития регионов»</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500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15.</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АБ «РОССИЯ»</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500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16.</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 xml:space="preserve">ПАО «Банк </w:t>
                  </w:r>
                  <w:proofErr w:type="spellStart"/>
                  <w:r>
                    <w:rPr>
                      <w:color w:val="000000"/>
                      <w:sz w:val="20"/>
                      <w:szCs w:val="20"/>
                    </w:rPr>
                    <w:t>Уралсиб</w:t>
                  </w:r>
                  <w:proofErr w:type="spellEnd"/>
                  <w:r>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500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17.</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«АКБ «АК Барс»</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500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18.</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АКБ «Абсолют Банк» (ПАО)</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350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19.</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«СМП 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350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20.</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АКБ «Связь-Банк»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350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21.</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Банк «Возрождение» (ПАО)</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350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22.</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w:t>
                  </w:r>
                  <w:proofErr w:type="spellStart"/>
                  <w:r>
                    <w:rPr>
                      <w:color w:val="000000"/>
                      <w:sz w:val="20"/>
                      <w:szCs w:val="20"/>
                    </w:rPr>
                    <w:t>Сургутнефтегазбанк</w:t>
                  </w:r>
                  <w:proofErr w:type="spellEnd"/>
                  <w:r>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350</w:t>
                  </w:r>
                </w:p>
              </w:tc>
            </w:tr>
            <w:tr w:rsidR="00D0223A" w:rsidTr="00237E51">
              <w:trPr>
                <w:trHeight w:val="23"/>
              </w:trPr>
              <w:tc>
                <w:tcPr>
                  <w:tcW w:w="570" w:type="dxa"/>
                  <w:gridSpan w:val="2"/>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23.</w:t>
                  </w:r>
                </w:p>
              </w:tc>
              <w:tc>
                <w:tcPr>
                  <w:tcW w:w="4249" w:type="dxa"/>
                  <w:gridSpan w:val="2"/>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«Банк Зенит»</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350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24.</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ИНГ Банк (Евразия) АО</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350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25.</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«АКБ «</w:t>
                  </w:r>
                  <w:proofErr w:type="spellStart"/>
                  <w:r>
                    <w:rPr>
                      <w:color w:val="000000"/>
                      <w:sz w:val="20"/>
                      <w:szCs w:val="20"/>
                    </w:rPr>
                    <w:t>Новикомбанк</w:t>
                  </w:r>
                  <w:proofErr w:type="spellEnd"/>
                  <w:r>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350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26.</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 xml:space="preserve">АО </w:t>
                  </w:r>
                  <w:proofErr w:type="spellStart"/>
                  <w:r>
                    <w:rPr>
                      <w:color w:val="000000"/>
                      <w:sz w:val="20"/>
                      <w:szCs w:val="20"/>
                    </w:rPr>
                    <w:t>Нордеа</w:t>
                  </w:r>
                  <w:proofErr w:type="spellEnd"/>
                  <w:r>
                    <w:rPr>
                      <w:color w:val="000000"/>
                      <w:sz w:val="20"/>
                      <w:szCs w:val="20"/>
                    </w:rPr>
                    <w:t xml:space="preserve"> 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27.</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proofErr w:type="spellStart"/>
                  <w:r>
                    <w:rPr>
                      <w:color w:val="000000"/>
                      <w:sz w:val="20"/>
                      <w:szCs w:val="20"/>
                    </w:rPr>
                    <w:t>АйСиБиси</w:t>
                  </w:r>
                  <w:proofErr w:type="spellEnd"/>
                  <w:r>
                    <w:rPr>
                      <w:color w:val="000000"/>
                      <w:sz w:val="20"/>
                      <w:szCs w:val="20"/>
                    </w:rPr>
                    <w:t xml:space="preserve"> Банк (АО)</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28.</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w:t>
                  </w:r>
                  <w:proofErr w:type="spellStart"/>
                  <w:r>
                    <w:rPr>
                      <w:color w:val="000000"/>
                      <w:sz w:val="20"/>
                      <w:szCs w:val="20"/>
                    </w:rPr>
                    <w:t>Росгосстрах</w:t>
                  </w:r>
                  <w:proofErr w:type="spellEnd"/>
                  <w:r>
                    <w:rPr>
                      <w:color w:val="000000"/>
                      <w:sz w:val="20"/>
                      <w:szCs w:val="20"/>
                    </w:rPr>
                    <w:t xml:space="preserve"> Банк» (ПАО «РГС 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29.</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«Коммерческий банк «</w:t>
                  </w:r>
                  <w:proofErr w:type="spellStart"/>
                  <w:r>
                    <w:rPr>
                      <w:color w:val="000000"/>
                      <w:sz w:val="20"/>
                      <w:szCs w:val="20"/>
                    </w:rPr>
                    <w:t>Локо-Банк</w:t>
                  </w:r>
                  <w:proofErr w:type="spellEnd"/>
                  <w:r>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30.</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«ОТП 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31.</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«АКБ</w:t>
                  </w:r>
                  <w:proofErr w:type="gramStart"/>
                  <w:r>
                    <w:rPr>
                      <w:color w:val="000000"/>
                      <w:sz w:val="20"/>
                      <w:szCs w:val="20"/>
                    </w:rPr>
                    <w:t>«Р</w:t>
                  </w:r>
                  <w:proofErr w:type="gramEnd"/>
                  <w:r>
                    <w:rPr>
                      <w:color w:val="000000"/>
                      <w:sz w:val="20"/>
                      <w:szCs w:val="20"/>
                    </w:rPr>
                    <w:t>енессанс Кредит»</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32.</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«МТС 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33.</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w:t>
                  </w:r>
                  <w:proofErr w:type="spellStart"/>
                  <w:r>
                    <w:rPr>
                      <w:color w:val="000000"/>
                      <w:sz w:val="20"/>
                      <w:szCs w:val="20"/>
                    </w:rPr>
                    <w:t>Мидзухо</w:t>
                  </w:r>
                  <w:proofErr w:type="spellEnd"/>
                  <w:r>
                    <w:rPr>
                      <w:color w:val="000000"/>
                      <w:sz w:val="20"/>
                      <w:szCs w:val="20"/>
                    </w:rPr>
                    <w:t xml:space="preserve"> Бан</w:t>
                  </w:r>
                  <w:proofErr w:type="gramStart"/>
                  <w:r>
                    <w:rPr>
                      <w:color w:val="000000"/>
                      <w:sz w:val="20"/>
                      <w:szCs w:val="20"/>
                    </w:rPr>
                    <w:t>к(</w:t>
                  </w:r>
                  <w:proofErr w:type="gramEnd"/>
                  <w:r>
                    <w:rPr>
                      <w:color w:val="000000"/>
                      <w:sz w:val="20"/>
                      <w:szCs w:val="20"/>
                    </w:rPr>
                    <w:t>Москва)»</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34.</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 xml:space="preserve">АО «Банк </w:t>
                  </w:r>
                  <w:proofErr w:type="spellStart"/>
                  <w:r>
                    <w:rPr>
                      <w:color w:val="000000"/>
                      <w:sz w:val="20"/>
                      <w:szCs w:val="20"/>
                    </w:rPr>
                    <w:t>Интеза</w:t>
                  </w:r>
                  <w:proofErr w:type="spellEnd"/>
                  <w:r>
                    <w:rPr>
                      <w:color w:val="000000"/>
                      <w:sz w:val="20"/>
                      <w:szCs w:val="20"/>
                    </w:rPr>
                    <w:t>»</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35.</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«Банк Союз»</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36.</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«АКБ «</w:t>
                  </w:r>
                  <w:proofErr w:type="spellStart"/>
                  <w:r>
                    <w:rPr>
                      <w:color w:val="000000"/>
                      <w:sz w:val="20"/>
                      <w:szCs w:val="20"/>
                    </w:rPr>
                    <w:t>Бэнк</w:t>
                  </w:r>
                  <w:proofErr w:type="spellEnd"/>
                  <w:r>
                    <w:rPr>
                      <w:color w:val="000000"/>
                      <w:sz w:val="20"/>
                      <w:szCs w:val="20"/>
                    </w:rPr>
                    <w:t xml:space="preserve"> </w:t>
                  </w:r>
                  <w:proofErr w:type="spellStart"/>
                  <w:r>
                    <w:rPr>
                      <w:color w:val="000000"/>
                      <w:sz w:val="20"/>
                      <w:szCs w:val="20"/>
                    </w:rPr>
                    <w:t>оф</w:t>
                  </w:r>
                  <w:proofErr w:type="spellEnd"/>
                  <w:r>
                    <w:rPr>
                      <w:color w:val="000000"/>
                      <w:sz w:val="20"/>
                      <w:szCs w:val="20"/>
                    </w:rPr>
                    <w:t xml:space="preserve"> </w:t>
                  </w:r>
                  <w:proofErr w:type="spellStart"/>
                  <w:r>
                    <w:rPr>
                      <w:color w:val="000000"/>
                      <w:sz w:val="20"/>
                      <w:szCs w:val="20"/>
                    </w:rPr>
                    <w:t>Чайна</w:t>
                  </w:r>
                  <w:proofErr w:type="spellEnd"/>
                  <w:r>
                    <w:rPr>
                      <w:color w:val="000000"/>
                      <w:sz w:val="20"/>
                      <w:szCs w:val="20"/>
                    </w:rPr>
                    <w:t>» </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37.</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ПАО «АКБ «Авангард»</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38.</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«МСП 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39.</w:t>
                  </w:r>
                </w:p>
              </w:tc>
              <w:tc>
                <w:tcPr>
                  <w:tcW w:w="4264" w:type="dxa"/>
                  <w:gridSpan w:val="3"/>
                  <w:tcBorders>
                    <w:top w:val="nil"/>
                    <w:left w:val="nil"/>
                    <w:bottom w:val="single" w:sz="4" w:space="0" w:color="000000"/>
                    <w:right w:val="single" w:sz="4" w:space="0" w:color="000000"/>
                  </w:tcBorders>
                  <w:shd w:val="clear" w:color="auto" w:fill="FFFFFF"/>
                  <w:vAlign w:val="center"/>
                </w:tcPr>
                <w:p w:rsidR="00D0223A" w:rsidRDefault="00D0223A" w:rsidP="00237E51">
                  <w:pPr>
                    <w:pBdr>
                      <w:top w:val="nil"/>
                      <w:left w:val="nil"/>
                      <w:bottom w:val="nil"/>
                      <w:right w:val="nil"/>
                      <w:between w:val="nil"/>
                    </w:pBdr>
                    <w:rPr>
                      <w:color w:val="000000"/>
                      <w:sz w:val="20"/>
                      <w:szCs w:val="20"/>
                    </w:rPr>
                  </w:pPr>
                  <w:r>
                    <w:rPr>
                      <w:color w:val="000000"/>
                      <w:sz w:val="20"/>
                      <w:szCs w:val="20"/>
                    </w:rPr>
                    <w:t>АО «БКС – Инвестиционный Банк»</w:t>
                  </w:r>
                </w:p>
              </w:tc>
              <w:tc>
                <w:tcPr>
                  <w:tcW w:w="2155" w:type="dxa"/>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rPr>
                  </w:pPr>
                  <w:r>
                    <w:rPr>
                      <w:color w:val="000000"/>
                      <w:sz w:val="20"/>
                      <w:szCs w:val="20"/>
                    </w:rPr>
                    <w:t>150</w:t>
                  </w:r>
                </w:p>
              </w:tc>
            </w:tr>
            <w:tr w:rsidR="00D0223A" w:rsidTr="00237E51">
              <w:trPr>
                <w:trHeight w:val="23"/>
              </w:trPr>
              <w:tc>
                <w:tcPr>
                  <w:tcW w:w="6974" w:type="dxa"/>
                  <w:gridSpan w:val="5"/>
                  <w:tcBorders>
                    <w:top w:val="nil"/>
                    <w:left w:val="single" w:sz="4" w:space="0" w:color="000000"/>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b/>
                      <w:color w:val="000000"/>
                      <w:sz w:val="20"/>
                      <w:szCs w:val="20"/>
                    </w:rPr>
                  </w:pPr>
                  <w:r>
                    <w:rPr>
                      <w:b/>
                      <w:color w:val="000000"/>
                      <w:sz w:val="20"/>
                      <w:szCs w:val="20"/>
                    </w:rPr>
                    <w:t>Иностранные банковские учреждения</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40.</w:t>
                  </w:r>
                </w:p>
              </w:tc>
              <w:tc>
                <w:tcPr>
                  <w:tcW w:w="4252" w:type="dxa"/>
                  <w:gridSpan w:val="2"/>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rPr>
                      <w:color w:val="000000"/>
                      <w:sz w:val="20"/>
                      <w:szCs w:val="20"/>
                    </w:rPr>
                  </w:pPr>
                  <w:proofErr w:type="spellStart"/>
                  <w:r>
                    <w:rPr>
                      <w:color w:val="000000"/>
                      <w:sz w:val="20"/>
                      <w:szCs w:val="20"/>
                    </w:rPr>
                    <w:t>Bank</w:t>
                  </w:r>
                  <w:proofErr w:type="spellEnd"/>
                  <w:r>
                    <w:rPr>
                      <w:color w:val="000000"/>
                      <w:sz w:val="20"/>
                      <w:szCs w:val="20"/>
                    </w:rPr>
                    <w:t xml:space="preserve"> </w:t>
                  </w:r>
                  <w:proofErr w:type="spellStart"/>
                  <w:r>
                    <w:rPr>
                      <w:color w:val="000000"/>
                      <w:sz w:val="20"/>
                      <w:szCs w:val="20"/>
                    </w:rPr>
                    <w:t>of</w:t>
                  </w:r>
                  <w:proofErr w:type="spellEnd"/>
                  <w:r>
                    <w:rPr>
                      <w:color w:val="000000"/>
                      <w:sz w:val="20"/>
                      <w:szCs w:val="20"/>
                    </w:rPr>
                    <w:t xml:space="preserve"> </w:t>
                  </w:r>
                  <w:proofErr w:type="spellStart"/>
                  <w:r>
                    <w:rPr>
                      <w:color w:val="000000"/>
                      <w:sz w:val="20"/>
                      <w:szCs w:val="20"/>
                    </w:rPr>
                    <w:t>China</w:t>
                  </w:r>
                  <w:proofErr w:type="spellEnd"/>
                </w:p>
              </w:tc>
              <w:tc>
                <w:tcPr>
                  <w:tcW w:w="2167" w:type="dxa"/>
                  <w:gridSpan w:val="2"/>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1 000</w:t>
                  </w:r>
                </w:p>
              </w:tc>
            </w:tr>
            <w:tr w:rsidR="00D0223A" w:rsidTr="00237E51">
              <w:trPr>
                <w:trHeight w:val="23"/>
              </w:trPr>
              <w:tc>
                <w:tcPr>
                  <w:tcW w:w="555" w:type="dxa"/>
                  <w:tcBorders>
                    <w:top w:val="nil"/>
                    <w:left w:val="single" w:sz="4" w:space="0" w:color="000000"/>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41.</w:t>
                  </w:r>
                </w:p>
              </w:tc>
              <w:tc>
                <w:tcPr>
                  <w:tcW w:w="4252" w:type="dxa"/>
                  <w:gridSpan w:val="2"/>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rPr>
                      <w:color w:val="000000"/>
                      <w:sz w:val="20"/>
                      <w:szCs w:val="20"/>
                    </w:rPr>
                  </w:pPr>
                  <w:proofErr w:type="spellStart"/>
                  <w:r>
                    <w:rPr>
                      <w:color w:val="000000"/>
                      <w:sz w:val="20"/>
                      <w:szCs w:val="20"/>
                    </w:rPr>
                    <w:t>Shinhan</w:t>
                  </w:r>
                  <w:proofErr w:type="spellEnd"/>
                  <w:r>
                    <w:rPr>
                      <w:color w:val="000000"/>
                      <w:sz w:val="20"/>
                      <w:szCs w:val="20"/>
                    </w:rPr>
                    <w:t xml:space="preserve"> </w:t>
                  </w:r>
                  <w:proofErr w:type="spellStart"/>
                  <w:r>
                    <w:rPr>
                      <w:color w:val="000000"/>
                      <w:sz w:val="20"/>
                      <w:szCs w:val="20"/>
                    </w:rPr>
                    <w:t>Bank</w:t>
                  </w:r>
                  <w:proofErr w:type="spellEnd"/>
                </w:p>
              </w:tc>
              <w:tc>
                <w:tcPr>
                  <w:tcW w:w="2167" w:type="dxa"/>
                  <w:gridSpan w:val="2"/>
                  <w:tcBorders>
                    <w:top w:val="nil"/>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1 000</w:t>
                  </w:r>
                </w:p>
              </w:tc>
            </w:tr>
            <w:tr w:rsidR="00D0223A" w:rsidTr="00237E51">
              <w:trPr>
                <w:trHeight w:val="23"/>
              </w:trPr>
              <w:tc>
                <w:tcPr>
                  <w:tcW w:w="555" w:type="dxa"/>
                  <w:tcBorders>
                    <w:top w:val="single" w:sz="4" w:space="0" w:color="000000"/>
                    <w:left w:val="single" w:sz="4" w:space="0" w:color="000000"/>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42.</w:t>
                  </w:r>
                </w:p>
              </w:tc>
              <w:tc>
                <w:tcPr>
                  <w:tcW w:w="4252" w:type="dxa"/>
                  <w:gridSpan w:val="2"/>
                  <w:tcBorders>
                    <w:top w:val="single" w:sz="4" w:space="0" w:color="000000"/>
                    <w:left w:val="nil"/>
                    <w:bottom w:val="single" w:sz="4" w:space="0" w:color="000000"/>
                    <w:right w:val="single" w:sz="4" w:space="0" w:color="000000"/>
                  </w:tcBorders>
                  <w:shd w:val="clear" w:color="auto" w:fill="FFFFFF"/>
                </w:tcPr>
                <w:p w:rsidR="00D0223A" w:rsidRPr="0002236E" w:rsidRDefault="00D0223A" w:rsidP="00237E51">
                  <w:pPr>
                    <w:pBdr>
                      <w:top w:val="nil"/>
                      <w:left w:val="nil"/>
                      <w:bottom w:val="nil"/>
                      <w:right w:val="nil"/>
                      <w:between w:val="nil"/>
                    </w:pBdr>
                    <w:rPr>
                      <w:color w:val="000000"/>
                      <w:sz w:val="20"/>
                      <w:szCs w:val="20"/>
                      <w:lang w:val="en-US"/>
                    </w:rPr>
                  </w:pPr>
                  <w:r w:rsidRPr="0002236E">
                    <w:rPr>
                      <w:color w:val="000000"/>
                      <w:sz w:val="20"/>
                      <w:szCs w:val="20"/>
                      <w:lang w:val="en-US"/>
                    </w:rPr>
                    <w:t>Standard Chartered Bank (China) Limited</w:t>
                  </w:r>
                </w:p>
              </w:tc>
              <w:tc>
                <w:tcPr>
                  <w:tcW w:w="2167" w:type="dxa"/>
                  <w:gridSpan w:val="2"/>
                  <w:tcBorders>
                    <w:top w:val="single" w:sz="4" w:space="0" w:color="000000"/>
                    <w:left w:val="nil"/>
                    <w:bottom w:val="single" w:sz="4" w:space="0" w:color="000000"/>
                    <w:right w:val="single" w:sz="4" w:space="0" w:color="000000"/>
                  </w:tcBorders>
                  <w:shd w:val="clear" w:color="auto" w:fill="FFFFFF"/>
                </w:tcPr>
                <w:p w:rsidR="00D0223A" w:rsidRDefault="00D0223A" w:rsidP="00237E51">
                  <w:pPr>
                    <w:pBdr>
                      <w:top w:val="nil"/>
                      <w:left w:val="nil"/>
                      <w:bottom w:val="nil"/>
                      <w:right w:val="nil"/>
                      <w:between w:val="nil"/>
                    </w:pBdr>
                    <w:jc w:val="center"/>
                    <w:rPr>
                      <w:color w:val="000000"/>
                      <w:sz w:val="20"/>
                      <w:szCs w:val="20"/>
                    </w:rPr>
                  </w:pPr>
                  <w:r>
                    <w:rPr>
                      <w:color w:val="000000"/>
                      <w:sz w:val="20"/>
                      <w:szCs w:val="20"/>
                    </w:rPr>
                    <w:t>1 000</w:t>
                  </w:r>
                </w:p>
              </w:tc>
            </w:tr>
          </w:tbl>
          <w:p w:rsidR="00D0223A" w:rsidRDefault="00D0223A" w:rsidP="00237E51">
            <w:pPr>
              <w:pBdr>
                <w:top w:val="nil"/>
                <w:left w:val="nil"/>
                <w:bottom w:val="nil"/>
                <w:right w:val="nil"/>
                <w:between w:val="nil"/>
              </w:pBdr>
              <w:ind w:firstLine="397"/>
              <w:jc w:val="both"/>
              <w:rPr>
                <w:color w:val="000000"/>
              </w:rPr>
            </w:pPr>
          </w:p>
          <w:p w:rsidR="00D0223A" w:rsidRDefault="00D0223A" w:rsidP="00237E51">
            <w:pPr>
              <w:pBdr>
                <w:top w:val="nil"/>
                <w:left w:val="nil"/>
                <w:bottom w:val="nil"/>
                <w:right w:val="nil"/>
                <w:between w:val="nil"/>
              </w:pBdr>
              <w:ind w:firstLine="397"/>
              <w:jc w:val="both"/>
              <w:rPr>
                <w:color w:val="000000"/>
              </w:rPr>
            </w:pPr>
            <w:r>
              <w:rPr>
                <w:color w:val="000000"/>
              </w:rPr>
              <w:t>2)</w:t>
            </w:r>
            <w:r>
              <w:rPr>
                <w:color w:val="000000"/>
              </w:rPr>
              <w:tab/>
              <w:t>денежными средствами, размещаемыми на банковском счете с реквизитами:</w:t>
            </w:r>
          </w:p>
          <w:p w:rsidR="00D0223A" w:rsidRDefault="00D0223A" w:rsidP="00237E51">
            <w:pPr>
              <w:pBdr>
                <w:top w:val="nil"/>
                <w:left w:val="nil"/>
                <w:bottom w:val="nil"/>
                <w:right w:val="nil"/>
                <w:between w:val="nil"/>
              </w:pBdr>
              <w:ind w:firstLine="397"/>
              <w:jc w:val="both"/>
              <w:rPr>
                <w:color w:val="000000"/>
              </w:rPr>
            </w:pPr>
            <w:proofErr w:type="spellStart"/>
            <w:proofErr w:type="gramStart"/>
            <w:r>
              <w:rPr>
                <w:color w:val="000000"/>
              </w:rPr>
              <w:t>р</w:t>
            </w:r>
            <w:proofErr w:type="spellEnd"/>
            <w:proofErr w:type="gramEnd"/>
            <w:r>
              <w:rPr>
                <w:color w:val="000000"/>
              </w:rPr>
              <w:t>/с 40702810600280107758</w:t>
            </w:r>
          </w:p>
          <w:p w:rsidR="00D0223A" w:rsidRDefault="00D0223A" w:rsidP="00237E51">
            <w:pPr>
              <w:pBdr>
                <w:top w:val="nil"/>
                <w:left w:val="nil"/>
                <w:bottom w:val="nil"/>
                <w:right w:val="nil"/>
                <w:between w:val="nil"/>
              </w:pBdr>
              <w:ind w:firstLine="397"/>
              <w:jc w:val="both"/>
              <w:rPr>
                <w:color w:val="000000"/>
              </w:rPr>
            </w:pPr>
            <w:r>
              <w:rPr>
                <w:color w:val="000000"/>
              </w:rPr>
              <w:t>Филиал  Банк ВТБ (ПАО) в г</w:t>
            </w:r>
            <w:proofErr w:type="gramStart"/>
            <w:r>
              <w:rPr>
                <w:color w:val="000000"/>
              </w:rPr>
              <w:t>.Е</w:t>
            </w:r>
            <w:proofErr w:type="gramEnd"/>
            <w:r>
              <w:rPr>
                <w:color w:val="000000"/>
              </w:rPr>
              <w:t xml:space="preserve">катеринбурге </w:t>
            </w:r>
          </w:p>
          <w:p w:rsidR="00D0223A" w:rsidRDefault="00D0223A" w:rsidP="00237E51">
            <w:pPr>
              <w:pBdr>
                <w:top w:val="nil"/>
                <w:left w:val="nil"/>
                <w:bottom w:val="nil"/>
                <w:right w:val="nil"/>
                <w:between w:val="nil"/>
              </w:pBdr>
              <w:ind w:firstLine="397"/>
              <w:jc w:val="both"/>
              <w:rPr>
                <w:color w:val="000000"/>
              </w:rPr>
            </w:pPr>
            <w:r>
              <w:rPr>
                <w:color w:val="000000"/>
              </w:rPr>
              <w:t>БИК 046577952</w:t>
            </w:r>
          </w:p>
          <w:p w:rsidR="00D0223A" w:rsidRDefault="00D0223A" w:rsidP="00237E51">
            <w:pPr>
              <w:pBdr>
                <w:top w:val="nil"/>
                <w:left w:val="nil"/>
                <w:bottom w:val="nil"/>
                <w:right w:val="nil"/>
                <w:between w:val="nil"/>
              </w:pBdr>
              <w:ind w:firstLine="397"/>
              <w:jc w:val="both"/>
              <w:rPr>
                <w:color w:val="000000"/>
              </w:rPr>
            </w:pPr>
            <w:r>
              <w:rPr>
                <w:color w:val="000000"/>
              </w:rPr>
              <w:t>к/с № 30101810400000000952</w:t>
            </w:r>
          </w:p>
          <w:p w:rsidR="00D0223A" w:rsidRDefault="00D0223A" w:rsidP="00237E51">
            <w:pPr>
              <w:pBdr>
                <w:top w:val="nil"/>
                <w:left w:val="nil"/>
                <w:bottom w:val="nil"/>
                <w:right w:val="nil"/>
                <w:between w:val="nil"/>
              </w:pBdr>
              <w:ind w:firstLine="397"/>
              <w:jc w:val="both"/>
              <w:rPr>
                <w:color w:val="000000"/>
              </w:rPr>
            </w:pPr>
            <w:r>
              <w:rPr>
                <w:color w:val="000000"/>
              </w:rPr>
              <w:t>Наименование получателя денежных средств:</w:t>
            </w:r>
          </w:p>
          <w:p w:rsidR="00D0223A" w:rsidRDefault="00D0223A" w:rsidP="00237E51">
            <w:pPr>
              <w:pBdr>
                <w:top w:val="nil"/>
                <w:left w:val="nil"/>
                <w:bottom w:val="nil"/>
                <w:right w:val="nil"/>
                <w:between w:val="nil"/>
              </w:pBdr>
              <w:ind w:firstLine="397"/>
              <w:jc w:val="both"/>
              <w:rPr>
                <w:color w:val="000000"/>
              </w:rPr>
            </w:pPr>
            <w:r>
              <w:rPr>
                <w:color w:val="000000"/>
              </w:rPr>
              <w:t>ПАО «ТрансКонтейнер»</w:t>
            </w:r>
          </w:p>
          <w:p w:rsidR="00D0223A" w:rsidRDefault="00D0223A" w:rsidP="00237E51">
            <w:pPr>
              <w:pBdr>
                <w:top w:val="nil"/>
                <w:left w:val="nil"/>
                <w:bottom w:val="nil"/>
                <w:right w:val="nil"/>
                <w:between w:val="nil"/>
              </w:pBdr>
              <w:ind w:firstLine="397"/>
              <w:jc w:val="both"/>
              <w:rPr>
                <w:color w:val="000000"/>
              </w:rPr>
            </w:pPr>
            <w:r>
              <w:rPr>
                <w:color w:val="000000"/>
              </w:rPr>
              <w:t>ИНН 7708591995</w:t>
            </w:r>
          </w:p>
          <w:p w:rsidR="00D0223A" w:rsidRDefault="00D0223A" w:rsidP="00237E51">
            <w:pPr>
              <w:pBdr>
                <w:top w:val="nil"/>
                <w:left w:val="nil"/>
                <w:bottom w:val="nil"/>
                <w:right w:val="nil"/>
                <w:between w:val="nil"/>
              </w:pBdr>
              <w:ind w:firstLine="397"/>
              <w:jc w:val="both"/>
              <w:rPr>
                <w:color w:val="000000"/>
              </w:rPr>
            </w:pPr>
            <w:r>
              <w:rPr>
                <w:color w:val="000000"/>
              </w:rPr>
              <w:t>КПП 997650001</w:t>
            </w:r>
          </w:p>
          <w:p w:rsidR="00D0223A" w:rsidRDefault="00D0223A" w:rsidP="00237E51">
            <w:pPr>
              <w:pBdr>
                <w:top w:val="nil"/>
                <w:left w:val="nil"/>
                <w:bottom w:val="nil"/>
                <w:right w:val="nil"/>
                <w:between w:val="nil"/>
              </w:pBdr>
              <w:ind w:firstLine="720"/>
              <w:jc w:val="both"/>
              <w:rPr>
                <w:color w:val="000000"/>
              </w:rPr>
            </w:pPr>
            <w:r>
              <w:rPr>
                <w:color w:val="000000"/>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D0223A" w:rsidRDefault="00D0223A" w:rsidP="00237E51">
            <w:pPr>
              <w:pBdr>
                <w:top w:val="nil"/>
                <w:left w:val="nil"/>
                <w:bottom w:val="nil"/>
                <w:right w:val="nil"/>
                <w:between w:val="nil"/>
              </w:pBdr>
              <w:ind w:firstLine="720"/>
              <w:jc w:val="both"/>
              <w:rPr>
                <w:color w:val="000000"/>
              </w:rPr>
            </w:pPr>
            <w:r>
              <w:rPr>
                <w:color w:val="000000"/>
              </w:rPr>
              <w:t xml:space="preserve">В случае если победитель или лицо, с которым в соответствии с положениями настоящей документации о закупке заключается договор, не предоставил обеспечение надлежащего исполнения договора (банковскую гарантию), </w:t>
            </w:r>
            <w:r w:rsidR="00237E51">
              <w:rPr>
                <w:color w:val="000000"/>
              </w:rPr>
              <w:t xml:space="preserve">аванс не выплачивается, при этом </w:t>
            </w:r>
            <w:r>
              <w:rPr>
                <w:color w:val="000000"/>
              </w:rPr>
              <w:t>сроки выполнения работ остаются неизменными.</w:t>
            </w:r>
          </w:p>
          <w:p w:rsidR="00D0223A" w:rsidRDefault="00D0223A" w:rsidP="00237E51">
            <w:pPr>
              <w:pBdr>
                <w:top w:val="nil"/>
                <w:left w:val="nil"/>
                <w:bottom w:val="nil"/>
                <w:right w:val="nil"/>
                <w:between w:val="nil"/>
              </w:pBdr>
              <w:ind w:firstLine="720"/>
              <w:jc w:val="both"/>
              <w:rPr>
                <w:color w:val="000000"/>
              </w:rPr>
            </w:pPr>
            <w:r>
              <w:rPr>
                <w:color w:val="000000"/>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D0223A" w:rsidRDefault="007A4445" w:rsidP="00237E51">
            <w:pPr>
              <w:pBdr>
                <w:top w:val="nil"/>
                <w:left w:val="nil"/>
                <w:bottom w:val="nil"/>
                <w:right w:val="nil"/>
                <w:between w:val="nil"/>
              </w:pBdr>
              <w:ind w:firstLine="34"/>
              <w:jc w:val="both"/>
              <w:rPr>
                <w:color w:val="000000"/>
              </w:rPr>
            </w:pPr>
            <w:r>
              <w:rPr>
                <w:color w:val="000000"/>
              </w:rPr>
              <w:t xml:space="preserve">            </w:t>
            </w:r>
            <w:r w:rsidR="00D0223A">
              <w:rPr>
                <w:color w:val="000000"/>
              </w:rPr>
              <w:t xml:space="preserve">Обращение о согласовании банка рассматривается в течение 5 рабочих дней </w:t>
            </w:r>
            <w:proofErr w:type="gramStart"/>
            <w:r w:rsidR="00D0223A">
              <w:rPr>
                <w:color w:val="000000"/>
              </w:rPr>
              <w:t>с даты получения</w:t>
            </w:r>
            <w:proofErr w:type="gramEnd"/>
            <w:r w:rsidR="00D0223A">
              <w:rPr>
                <w:color w:val="000000"/>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D0223A" w:rsidRPr="004A2CA8" w:rsidTr="004D6B74">
        <w:tc>
          <w:tcPr>
            <w:tcW w:w="426" w:type="dxa"/>
          </w:tcPr>
          <w:p w:rsidR="00D0223A" w:rsidRPr="004A2CA8" w:rsidRDefault="00D0223A" w:rsidP="00E47C4C">
            <w:pPr>
              <w:pStyle w:val="19"/>
              <w:ind w:left="-57" w:right="-108" w:firstLine="0"/>
              <w:rPr>
                <w:b/>
                <w:sz w:val="24"/>
                <w:szCs w:val="24"/>
              </w:rPr>
            </w:pPr>
            <w:r>
              <w:rPr>
                <w:b/>
                <w:sz w:val="24"/>
                <w:szCs w:val="24"/>
              </w:rPr>
              <w:t>25.</w:t>
            </w:r>
          </w:p>
        </w:tc>
        <w:tc>
          <w:tcPr>
            <w:tcW w:w="2126" w:type="dxa"/>
          </w:tcPr>
          <w:p w:rsidR="00D0223A" w:rsidRPr="004A2CA8" w:rsidRDefault="00D0223A" w:rsidP="00AD2CB8">
            <w:pPr>
              <w:pStyle w:val="Default"/>
              <w:rPr>
                <w:b/>
                <w:color w:val="auto"/>
              </w:rPr>
            </w:pPr>
            <w:r>
              <w:rPr>
                <w:b/>
              </w:rPr>
              <w:t>Срок заключения договора</w:t>
            </w:r>
          </w:p>
        </w:tc>
        <w:tc>
          <w:tcPr>
            <w:tcW w:w="7200" w:type="dxa"/>
          </w:tcPr>
          <w:p w:rsidR="00D0223A" w:rsidRPr="004A2CA8" w:rsidRDefault="00D0223A" w:rsidP="00D4733A">
            <w:pPr>
              <w:pStyle w:val="19"/>
              <w:ind w:firstLine="0"/>
              <w:rPr>
                <w:sz w:val="24"/>
                <w:szCs w:val="24"/>
              </w:rPr>
            </w:pPr>
            <w:r>
              <w:rPr>
                <w:sz w:val="24"/>
                <w:szCs w:val="24"/>
              </w:rPr>
              <w:t xml:space="preserve">Договор по результатам закупки заключается не ранее даты размещения в СМИ в соответствии с пунктом 4 Информационной карты, протокола подведения итогов Конкурсной комиссии. В случае необходимости одобрения органом управления Заказчика в соответствии с законодательством Российской Федерации заключения договора, договор должен быть заключен не позднее чем через 15 дней </w:t>
            </w:r>
            <w:proofErr w:type="gramStart"/>
            <w:r>
              <w:rPr>
                <w:sz w:val="24"/>
                <w:szCs w:val="24"/>
              </w:rPr>
              <w:t>с даты</w:t>
            </w:r>
            <w:proofErr w:type="gramEnd"/>
            <w:r>
              <w:rPr>
                <w:sz w:val="24"/>
                <w:szCs w:val="24"/>
              </w:rPr>
              <w:t xml:space="preserve"> указанного одобрения.</w:t>
            </w:r>
          </w:p>
        </w:tc>
      </w:tr>
      <w:tr w:rsidR="00D0223A" w:rsidRPr="004A2CA8" w:rsidTr="004D6B74">
        <w:tc>
          <w:tcPr>
            <w:tcW w:w="426" w:type="dxa"/>
          </w:tcPr>
          <w:p w:rsidR="00D0223A" w:rsidRPr="004A2CA8" w:rsidRDefault="00D0223A" w:rsidP="00E47C4C">
            <w:pPr>
              <w:pStyle w:val="19"/>
              <w:ind w:left="-57" w:right="-108" w:firstLine="0"/>
              <w:rPr>
                <w:b/>
                <w:sz w:val="24"/>
                <w:szCs w:val="24"/>
              </w:rPr>
            </w:pPr>
            <w:r>
              <w:rPr>
                <w:b/>
                <w:sz w:val="24"/>
                <w:szCs w:val="24"/>
              </w:rPr>
              <w:t>26.</w:t>
            </w:r>
          </w:p>
        </w:tc>
        <w:tc>
          <w:tcPr>
            <w:tcW w:w="2126" w:type="dxa"/>
          </w:tcPr>
          <w:p w:rsidR="00D0223A" w:rsidRPr="004A2CA8" w:rsidRDefault="00D0223A" w:rsidP="00AD2CB8">
            <w:pPr>
              <w:pStyle w:val="Default"/>
              <w:rPr>
                <w:b/>
              </w:rPr>
            </w:pPr>
            <w:r>
              <w:rPr>
                <w:b/>
              </w:rPr>
              <w:t>Срок действия договора</w:t>
            </w:r>
          </w:p>
        </w:tc>
        <w:tc>
          <w:tcPr>
            <w:tcW w:w="7200" w:type="dxa"/>
          </w:tcPr>
          <w:p w:rsidR="00D0223A" w:rsidRDefault="00D0223A" w:rsidP="00237E51">
            <w:pPr>
              <w:pBdr>
                <w:top w:val="nil"/>
                <w:left w:val="nil"/>
                <w:bottom w:val="nil"/>
                <w:right w:val="nil"/>
                <w:between w:val="nil"/>
              </w:pBdr>
              <w:jc w:val="both"/>
              <w:rPr>
                <w:color w:val="000000"/>
              </w:rPr>
            </w:pPr>
            <w:r>
              <w:rPr>
                <w:color w:val="000000"/>
              </w:rPr>
              <w:t xml:space="preserve">Договор вступает в силу </w:t>
            </w:r>
            <w:proofErr w:type="gramStart"/>
            <w:r>
              <w:rPr>
                <w:color w:val="000000"/>
              </w:rPr>
              <w:t>с даты</w:t>
            </w:r>
            <w:proofErr w:type="gramEnd"/>
            <w:r>
              <w:rPr>
                <w:color w:val="000000"/>
              </w:rPr>
              <w:t xml:space="preserve"> его подписания Сторонами и действует до полного исполнения Сторонами своих обязательств по настоящему Договору.</w:t>
            </w:r>
          </w:p>
        </w:tc>
      </w:tr>
    </w:tbl>
    <w:p w:rsidR="002079EB" w:rsidRDefault="002079EB" w:rsidP="00D72C8B">
      <w:pPr>
        <w:pStyle w:val="19"/>
        <w:ind w:firstLine="0"/>
        <w:jc w:val="right"/>
        <w:outlineLvl w:val="0"/>
        <w:rPr>
          <w:rFonts w:eastAsia="MS Mincho"/>
          <w:szCs w:val="28"/>
        </w:rPr>
        <w:sectPr w:rsidR="002079EB" w:rsidSect="0055090C">
          <w:headerReference w:type="even" r:id="rId23"/>
          <w:headerReference w:type="default" r:id="rId24"/>
          <w:footerReference w:type="even" r:id="rId25"/>
          <w:footerReference w:type="default" r:id="rId26"/>
          <w:headerReference w:type="first" r:id="rId27"/>
          <w:footerReference w:type="first" r:id="rId28"/>
          <w:pgSz w:w="11907" w:h="16840" w:code="9"/>
          <w:pgMar w:top="1134" w:right="851" w:bottom="1134" w:left="1418" w:header="794" w:footer="794" w:gutter="0"/>
          <w:cols w:space="720"/>
          <w:titlePg/>
          <w:docGrid w:linePitch="326"/>
        </w:sectPr>
      </w:pPr>
    </w:p>
    <w:p w:rsidR="00802497" w:rsidRDefault="00D0223A">
      <w:pPr>
        <w:pStyle w:val="19"/>
        <w:ind w:firstLine="0"/>
        <w:jc w:val="right"/>
        <w:outlineLvl w:val="0"/>
        <w:rPr>
          <w:rFonts w:eastAsia="MS Mincho"/>
          <w:szCs w:val="28"/>
        </w:rPr>
      </w:pPr>
      <w:r>
        <w:rPr>
          <w:rFonts w:eastAsia="MS Mincho"/>
          <w:szCs w:val="28"/>
        </w:rPr>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C03380">
      <w:pPr>
        <w:jc w:val="center"/>
        <w:rPr>
          <w:b/>
          <w:sz w:val="28"/>
        </w:rPr>
      </w:pPr>
      <w:r>
        <w:rPr>
          <w:b/>
          <w:sz w:val="28"/>
        </w:rPr>
        <w:t xml:space="preserve">ЗАЯВКА ______________ </w:t>
      </w:r>
      <w:r>
        <w:rPr>
          <w:b/>
          <w:i/>
        </w:rPr>
        <w:t>(наименование претендента)</w:t>
      </w:r>
    </w:p>
    <w:p w:rsidR="000954FB" w:rsidRPr="00C03380" w:rsidRDefault="000954FB" w:rsidP="00C03380">
      <w:pPr>
        <w:jc w:val="center"/>
        <w:rPr>
          <w:b/>
          <w:sz w:val="28"/>
        </w:rPr>
      </w:pPr>
      <w:r>
        <w:rPr>
          <w:b/>
          <w:sz w:val="28"/>
        </w:rPr>
        <w:t>НА УЧАСТИЕ В ОТКРЫТОМ КОНКУРСЕ № ОКэ-</w:t>
      </w:r>
      <w:r w:rsidR="005157EB">
        <w:rPr>
          <w:b/>
          <w:sz w:val="28"/>
        </w:rPr>
        <w:t>СВЕРД</w:t>
      </w:r>
      <w:r>
        <w:rPr>
          <w:b/>
          <w:sz w:val="28"/>
        </w:rPr>
        <w:t>-</w:t>
      </w:r>
      <w:r w:rsidR="005157EB">
        <w:rPr>
          <w:b/>
          <w:sz w:val="28"/>
        </w:rPr>
        <w:t>21</w:t>
      </w:r>
      <w:r>
        <w:rPr>
          <w:b/>
          <w:sz w:val="28"/>
        </w:rPr>
        <w:t>-</w:t>
      </w:r>
      <w:r w:rsidR="005157EB">
        <w:rPr>
          <w:b/>
          <w:sz w:val="28"/>
        </w:rPr>
        <w:t>0005</w:t>
      </w:r>
    </w:p>
    <w:p w:rsidR="000954FB" w:rsidRPr="007415F9" w:rsidRDefault="000954FB" w:rsidP="000954FB"/>
    <w:p w:rsidR="000954FB" w:rsidRPr="00002090" w:rsidRDefault="000954FB" w:rsidP="000954FB">
      <w:pPr>
        <w:pStyle w:val="afc"/>
        <w:jc w:val="both"/>
        <w:rPr>
          <w:i/>
          <w:szCs w:val="28"/>
        </w:rPr>
      </w:pPr>
      <w:r>
        <w:t xml:space="preserve">Будучи </w:t>
      </w:r>
      <w:proofErr w:type="gramStart"/>
      <w:r>
        <w:t>уполномоченным</w:t>
      </w:r>
      <w:proofErr w:type="gramEnd"/>
      <w:r>
        <w:t xml:space="preserve"> представлять и действовать от имени ________________ </w:t>
      </w:r>
      <w:r>
        <w:rPr>
          <w:sz w:val="24"/>
          <w:szCs w:val="24"/>
        </w:rPr>
        <w:t>(</w:t>
      </w:r>
      <w:r>
        <w:rPr>
          <w:bCs/>
          <w:i/>
          <w:iCs/>
          <w:sz w:val="24"/>
          <w:szCs w:val="24"/>
        </w:rPr>
        <w:t>наименование претендента и, в случае участия нескольких лиц на стороне одного участника, наименования таких лиц</w:t>
      </w:r>
      <w:r>
        <w:rPr>
          <w:sz w:val="24"/>
          <w:szCs w:val="24"/>
        </w:rP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ОКэ-</w:t>
      </w:r>
      <w:r w:rsidR="005157EB">
        <w:rPr>
          <w:szCs w:val="28"/>
        </w:rPr>
        <w:t>СВЕРД-21</w:t>
      </w:r>
      <w:r>
        <w:rPr>
          <w:szCs w:val="28"/>
        </w:rPr>
        <w:t>-</w:t>
      </w:r>
      <w:r w:rsidR="005157EB">
        <w:rPr>
          <w:szCs w:val="28"/>
        </w:rPr>
        <w:t>0005</w:t>
      </w:r>
      <w:r>
        <w:rPr>
          <w:szCs w:val="28"/>
        </w:rPr>
        <w:t xml:space="preserve"> (далее – Открытый конкурс) на ____________ </w:t>
      </w:r>
      <w:r>
        <w:rPr>
          <w:i/>
          <w:sz w:val="24"/>
          <w:szCs w:val="24"/>
        </w:rPr>
        <w:t>(поставку товаров, выполнение работ, оказание услуг - указать из предмета Открытого конкурса</w:t>
      </w:r>
      <w:r>
        <w:rPr>
          <w:i/>
          <w:szCs w:val="28"/>
        </w:rPr>
        <w:t>)</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 w:val="24"/>
          <w:szCs w:val="24"/>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 xml:space="preserve">В частности, _______ </w:t>
      </w:r>
      <w:r>
        <w:rPr>
          <w:sz w:val="24"/>
          <w:szCs w:val="24"/>
        </w:rPr>
        <w:t>(</w:t>
      </w:r>
      <w:r>
        <w:rPr>
          <w:i/>
          <w:sz w:val="24"/>
          <w:szCs w:val="24"/>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D0223A">
      <w:pPr>
        <w:pStyle w:val="afc"/>
        <w:widowControl w:val="0"/>
        <w:numPr>
          <w:ilvl w:val="0"/>
          <w:numId w:val="7"/>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 xml:space="preserve">______________ </w:t>
      </w:r>
      <w:r>
        <w:rPr>
          <w:i/>
          <w:sz w:val="24"/>
          <w:szCs w:val="24"/>
        </w:rPr>
        <w:t>(наименование претендента)</w:t>
      </w:r>
      <w:r>
        <w:rPr>
          <w:szCs w:val="28"/>
        </w:rPr>
        <w:t>, а также иных сведений, имеющихся в распоряжении Заказчика;</w:t>
      </w:r>
    </w:p>
    <w:p w:rsidR="000954FB" w:rsidRPr="00002090" w:rsidRDefault="000954FB" w:rsidP="00D0223A">
      <w:pPr>
        <w:pStyle w:val="afc"/>
        <w:numPr>
          <w:ilvl w:val="0"/>
          <w:numId w:val="7"/>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w:t>
      </w:r>
      <w:r>
        <w:rPr>
          <w:i/>
          <w:sz w:val="24"/>
          <w:szCs w:val="24"/>
        </w:rPr>
        <w:t>(наименование претендента)</w:t>
      </w:r>
      <w:r>
        <w:rPr>
          <w:i/>
          <w:szCs w:val="28"/>
        </w:rPr>
        <w:t xml:space="preserve"> </w:t>
      </w:r>
      <w:r>
        <w:rPr>
          <w:szCs w:val="28"/>
        </w:rPr>
        <w:t xml:space="preserve">Заявке ответственность целиком и полностью будет лежать на </w:t>
      </w:r>
      <w:r>
        <w:rPr>
          <w:i/>
          <w:szCs w:val="28"/>
        </w:rPr>
        <w:t xml:space="preserve">__________________ </w:t>
      </w:r>
      <w:r>
        <w:rPr>
          <w:i/>
          <w:sz w:val="24"/>
          <w:szCs w:val="24"/>
        </w:rPr>
        <w:t>(наименование претендента)</w:t>
      </w:r>
      <w:r>
        <w:rPr>
          <w:szCs w:val="28"/>
        </w:rPr>
        <w:t>;</w:t>
      </w:r>
    </w:p>
    <w:p w:rsidR="000954FB" w:rsidRPr="00002090" w:rsidRDefault="00093F19" w:rsidP="00D0223A">
      <w:pPr>
        <w:pStyle w:val="afc"/>
        <w:numPr>
          <w:ilvl w:val="0"/>
          <w:numId w:val="7"/>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заключения договора по Открытому конкурсу без объяснения причин.</w:t>
      </w:r>
    </w:p>
    <w:p w:rsidR="000954FB" w:rsidRPr="00002090" w:rsidRDefault="000954FB" w:rsidP="00D0223A">
      <w:pPr>
        <w:pStyle w:val="afc"/>
        <w:numPr>
          <w:ilvl w:val="0"/>
          <w:numId w:val="7"/>
        </w:numPr>
        <w:tabs>
          <w:tab w:val="clear" w:pos="1440"/>
        </w:tabs>
        <w:ind w:left="0" w:firstLine="709"/>
        <w:jc w:val="both"/>
        <w:rPr>
          <w:szCs w:val="28"/>
        </w:rPr>
      </w:pPr>
      <w:r>
        <w:rPr>
          <w:szCs w:val="28"/>
        </w:rPr>
        <w:t>Победителем может быть признан участник, предложивший не самую низкую цену.</w:t>
      </w:r>
    </w:p>
    <w:p w:rsidR="000954FB" w:rsidRPr="00002090" w:rsidRDefault="000954FB" w:rsidP="000954FB">
      <w:pPr>
        <w:ind w:firstLine="553"/>
        <w:jc w:val="both"/>
        <w:rPr>
          <w:sz w:val="28"/>
          <w:szCs w:val="20"/>
        </w:rPr>
      </w:pPr>
      <w:r>
        <w:rPr>
          <w:sz w:val="28"/>
          <w:szCs w:val="20"/>
        </w:rPr>
        <w:t xml:space="preserve">В случае признания _________ </w:t>
      </w:r>
      <w:r>
        <w:rPr>
          <w:i/>
        </w:rPr>
        <w:t>(наименование претендента)</w:t>
      </w:r>
      <w:r>
        <w:rPr>
          <w:sz w:val="28"/>
          <w:szCs w:val="20"/>
        </w:rPr>
        <w:t xml:space="preserve"> победителем обязуется:</w:t>
      </w:r>
    </w:p>
    <w:p w:rsidR="000954FB" w:rsidRDefault="00206A77" w:rsidP="00D0223A">
      <w:pPr>
        <w:numPr>
          <w:ilvl w:val="0"/>
          <w:numId w:val="8"/>
        </w:numPr>
        <w:tabs>
          <w:tab w:val="left" w:pos="1418"/>
        </w:tabs>
        <w:ind w:left="0" w:firstLine="709"/>
        <w:jc w:val="both"/>
        <w:rPr>
          <w:sz w:val="28"/>
          <w:szCs w:val="20"/>
        </w:rPr>
      </w:pPr>
      <w:r>
        <w:rPr>
          <w:sz w:val="28"/>
          <w:szCs w:val="20"/>
        </w:rPr>
        <w:t xml:space="preserve">Придерживаться положений Заявки в течение ______ дней </w:t>
      </w:r>
      <w:r>
        <w:t>(</w:t>
      </w:r>
      <w:r>
        <w:rPr>
          <w:i/>
        </w:rPr>
        <w:t>указать срок не менее прописанного в пункте 22 Информационной карты</w:t>
      </w:r>
      <w:r>
        <w:t>)</w:t>
      </w:r>
      <w:r>
        <w:rPr>
          <w:sz w:val="28"/>
          <w:szCs w:val="20"/>
        </w:rPr>
        <w:t xml:space="preserve"> с даты, установленной как день окончания подачи Заявок, указанный в пункте 7 Информационной карты. Заявка будет оставаться обязательной до истечения указанного периода.</w:t>
      </w:r>
    </w:p>
    <w:p w:rsidR="00902129" w:rsidRDefault="000954FB" w:rsidP="00D0223A">
      <w:pPr>
        <w:numPr>
          <w:ilvl w:val="0"/>
          <w:numId w:val="8"/>
        </w:numPr>
        <w:tabs>
          <w:tab w:val="left" w:pos="1418"/>
        </w:tabs>
        <w:ind w:left="0" w:firstLine="709"/>
        <w:jc w:val="both"/>
        <w:rPr>
          <w:sz w:val="28"/>
          <w:szCs w:val="20"/>
        </w:rPr>
      </w:pPr>
      <w:r>
        <w:rPr>
          <w:sz w:val="28"/>
          <w:szCs w:val="20"/>
        </w:rPr>
        <w:t>До заключения договора представить сведения, необходимые для заключения договора с ПАО «ТрансКонтейнер».</w:t>
      </w:r>
    </w:p>
    <w:p w:rsidR="000954FB" w:rsidRDefault="00902129" w:rsidP="007C73F1">
      <w:pPr>
        <w:tabs>
          <w:tab w:val="left" w:pos="1418"/>
        </w:tabs>
        <w:jc w:val="both"/>
        <w:rPr>
          <w:sz w:val="28"/>
          <w:szCs w:val="20"/>
        </w:rPr>
      </w:pPr>
      <w:r>
        <w:rPr>
          <w:sz w:val="28"/>
          <w:szCs w:val="20"/>
        </w:rPr>
        <w:tab/>
        <w:t>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D0223A">
      <w:pPr>
        <w:numPr>
          <w:ilvl w:val="0"/>
          <w:numId w:val="8"/>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w:t>
      </w:r>
      <w:proofErr w:type="spellStart"/>
      <w:r>
        <w:rPr>
          <w:sz w:val="28"/>
          <w:szCs w:val="20"/>
        </w:rPr>
        <w:t>ы</w:t>
      </w:r>
      <w:proofErr w:type="spellEnd"/>
      <w:r>
        <w:rPr>
          <w:sz w:val="28"/>
          <w:szCs w:val="20"/>
        </w:rPr>
        <w:t>) на условиях настоящей Заявки на участие в Открытом конкурсе и на условиях, объявленных в документации о закупке.</w:t>
      </w:r>
    </w:p>
    <w:p w:rsidR="000954FB" w:rsidRDefault="000954FB" w:rsidP="00D0223A">
      <w:pPr>
        <w:numPr>
          <w:ilvl w:val="0"/>
          <w:numId w:val="8"/>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D0223A">
      <w:pPr>
        <w:numPr>
          <w:ilvl w:val="0"/>
          <w:numId w:val="8"/>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B94A0E" w:rsidRDefault="00B94A0E" w:rsidP="000954FB">
      <w:pPr>
        <w:pStyle w:val="af9"/>
        <w:ind w:firstLine="553"/>
        <w:rPr>
          <w:rFonts w:eastAsia="Times New Roman"/>
          <w:sz w:val="28"/>
        </w:rPr>
      </w:pPr>
      <w:r>
        <w:rPr>
          <w:b/>
          <w:sz w:val="28"/>
          <w:szCs w:val="20"/>
        </w:rPr>
        <w:t>__________________</w:t>
      </w:r>
      <w:r>
        <w:rPr>
          <w:sz w:val="28"/>
          <w:szCs w:val="20"/>
        </w:rPr>
        <w:t xml:space="preserve"> </w:t>
      </w:r>
      <w:r>
        <w:rPr>
          <w:sz w:val="24"/>
        </w:rPr>
        <w:t>(</w:t>
      </w:r>
      <w:r>
        <w:rPr>
          <w:i/>
          <w:sz w:val="24"/>
        </w:rPr>
        <w:t>наименование претендента</w:t>
      </w:r>
      <w:r>
        <w:rPr>
          <w:sz w:val="24"/>
        </w:rPr>
        <w:t>)</w:t>
      </w:r>
      <w:r>
        <w:t xml:space="preserve"> </w:t>
      </w:r>
      <w:r>
        <w:rPr>
          <w:rFonts w:eastAsia="Times New Roman"/>
          <w:sz w:val="28"/>
        </w:rPr>
        <w:t>настоящим подтверждает, что:</w:t>
      </w:r>
    </w:p>
    <w:p w:rsidR="000954FB" w:rsidRPr="00002090" w:rsidRDefault="00B94A0E" w:rsidP="000954FB">
      <w:pPr>
        <w:pStyle w:val="af9"/>
        <w:ind w:firstLine="553"/>
        <w:rPr>
          <w:rFonts w:eastAsia="Times New Roman"/>
          <w:sz w:val="28"/>
        </w:rPr>
      </w:pPr>
      <w:r>
        <w:rPr>
          <w:rFonts w:eastAsia="Times New Roman"/>
          <w:sz w:val="28"/>
        </w:rPr>
        <w:t xml:space="preserve">1. ___________ </w:t>
      </w:r>
      <w:r>
        <w:rPr>
          <w:rFonts w:eastAsia="Times New Roman"/>
          <w:sz w:val="24"/>
        </w:rPr>
        <w:t>(</w:t>
      </w:r>
      <w:r>
        <w:rPr>
          <w:rFonts w:eastAsia="Times New Roman"/>
          <w:i/>
          <w:sz w:val="24"/>
        </w:rPr>
        <w:t>поставка товаров, выполнения работ, оказания услуг и т.д.)</w:t>
      </w:r>
      <w:r>
        <w:rPr>
          <w:rFonts w:eastAsia="Times New Roman"/>
          <w:sz w:val="28"/>
        </w:rPr>
        <w:t xml:space="preserve">, свободны от любых прав со стороны третьих лиц, согласно в случае признания победителем и подписания договора передать все права на___________ </w:t>
      </w:r>
      <w:r>
        <w:rPr>
          <w:rFonts w:eastAsia="Times New Roman"/>
          <w:sz w:val="24"/>
        </w:rPr>
        <w:t>(</w:t>
      </w:r>
      <w:r>
        <w:rPr>
          <w:rFonts w:eastAsia="Times New Roman"/>
          <w:i/>
          <w:sz w:val="24"/>
        </w:rPr>
        <w:t>поставку товаров, выполнения работ, оказания услуг и т.д.)</w:t>
      </w:r>
      <w:r>
        <w:rPr>
          <w:rFonts w:eastAsia="Times New Roman"/>
          <w:sz w:val="28"/>
        </w:rPr>
        <w:t xml:space="preserve"> Заказчику;</w:t>
      </w:r>
    </w:p>
    <w:p w:rsidR="000954FB" w:rsidRPr="00002090" w:rsidRDefault="00B94A0E" w:rsidP="000954FB">
      <w:pPr>
        <w:pStyle w:val="af9"/>
        <w:ind w:firstLine="553"/>
        <w:rPr>
          <w:rFonts w:eastAsia="Times New Roman"/>
          <w:sz w:val="28"/>
        </w:rPr>
      </w:pPr>
      <w:r>
        <w:rPr>
          <w:rFonts w:eastAsia="Times New Roman"/>
          <w:sz w:val="28"/>
        </w:rPr>
        <w:t>2. Не находится в процессе ликвидации;</w:t>
      </w:r>
    </w:p>
    <w:p w:rsidR="000954FB" w:rsidRPr="00002090" w:rsidRDefault="00B94A0E" w:rsidP="000954FB">
      <w:pPr>
        <w:pStyle w:val="af9"/>
        <w:ind w:firstLine="553"/>
        <w:rPr>
          <w:rFonts w:eastAsia="Times New Roman"/>
          <w:sz w:val="28"/>
        </w:rPr>
      </w:pPr>
      <w:r>
        <w:rPr>
          <w:rFonts w:eastAsia="Times New Roman"/>
          <w:sz w:val="28"/>
        </w:rPr>
        <w:t xml:space="preserve">3. </w:t>
      </w:r>
      <w:proofErr w:type="gramStart"/>
      <w:r>
        <w:rPr>
          <w:rFonts w:eastAsia="Times New Roman"/>
          <w:sz w:val="28"/>
        </w:rPr>
        <w:t>Н</w:t>
      </w:r>
      <w:r>
        <w:rPr>
          <w:sz w:val="28"/>
          <w:szCs w:val="28"/>
        </w:rPr>
        <w:t>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B94A0E" w:rsidP="00250548">
      <w:pPr>
        <w:ind w:firstLine="540"/>
        <w:jc w:val="both"/>
        <w:rPr>
          <w:highlight w:val="cyan"/>
        </w:rPr>
      </w:pPr>
      <w:r>
        <w:rPr>
          <w:sz w:val="28"/>
        </w:rPr>
        <w:t>4. На имущество не наложен арест, экономическая деятельность не приостановлена;</w:t>
      </w:r>
    </w:p>
    <w:p w:rsidR="00250548" w:rsidRDefault="00B94A0E" w:rsidP="00250548">
      <w:pPr>
        <w:ind w:firstLine="540"/>
        <w:jc w:val="both"/>
        <w:rPr>
          <w:sz w:val="28"/>
          <w:szCs w:val="28"/>
        </w:rPr>
      </w:pPr>
      <w:r>
        <w:rPr>
          <w:sz w:val="28"/>
          <w:szCs w:val="28"/>
        </w:rPr>
        <w:t xml:space="preserve">5.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B94A0E" w:rsidP="00250548">
      <w:pPr>
        <w:ind w:firstLine="540"/>
        <w:jc w:val="both"/>
        <w:rPr>
          <w:sz w:val="28"/>
          <w:szCs w:val="28"/>
        </w:rPr>
      </w:pPr>
      <w:r>
        <w:rPr>
          <w:sz w:val="28"/>
        </w:rPr>
        <w:t xml:space="preserve">6.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B94A0E" w:rsidP="000954FB">
      <w:pPr>
        <w:pStyle w:val="af9"/>
        <w:ind w:firstLine="553"/>
        <w:rPr>
          <w:sz w:val="28"/>
          <w:szCs w:val="28"/>
        </w:rPr>
      </w:pPr>
      <w:r>
        <w:rPr>
          <w:rFonts w:eastAsia="Times New Roman"/>
          <w:sz w:val="28"/>
        </w:rPr>
        <w:t>7. С</w:t>
      </w:r>
      <w:r>
        <w:rPr>
          <w:sz w:val="28"/>
          <w:szCs w:val="28"/>
        </w:rPr>
        <w:t>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B94A0E" w:rsidP="000954FB">
      <w:pPr>
        <w:pStyle w:val="af9"/>
        <w:ind w:firstLine="553"/>
        <w:rPr>
          <w:rFonts w:eastAsia="Times New Roman"/>
          <w:sz w:val="28"/>
        </w:rPr>
      </w:pPr>
      <w:r>
        <w:rPr>
          <w:rFonts w:eastAsia="Times New Roman"/>
          <w:sz w:val="28"/>
        </w:rPr>
        <w:t xml:space="preserve">8.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по одному и более предмету закупки (лоту) в любое время до заключения договора по Открытому конкурсу;</w:t>
      </w:r>
    </w:p>
    <w:p w:rsidR="000954FB" w:rsidRDefault="00B94A0E" w:rsidP="000954FB">
      <w:pPr>
        <w:pStyle w:val="af9"/>
        <w:ind w:firstLine="553"/>
        <w:rPr>
          <w:rFonts w:eastAsia="Times New Roman"/>
          <w:sz w:val="28"/>
        </w:rPr>
      </w:pPr>
      <w:r>
        <w:rPr>
          <w:sz w:val="28"/>
          <w:szCs w:val="28"/>
        </w:rPr>
        <w:t>9. П</w:t>
      </w:r>
      <w:r>
        <w:rPr>
          <w:rFonts w:eastAsia="Times New Roman"/>
          <w:sz w:val="28"/>
        </w:rPr>
        <w:t>олностью и без каких-либо оговорок принимает условия, указанные в документации о закупке Открытого конкурса;</w:t>
      </w:r>
    </w:p>
    <w:p w:rsidR="000954FB" w:rsidRDefault="00577B1F" w:rsidP="000954FB">
      <w:pPr>
        <w:pStyle w:val="af9"/>
        <w:ind w:firstLine="553"/>
        <w:rPr>
          <w:rFonts w:eastAsia="Times New Roman"/>
          <w:sz w:val="28"/>
        </w:rPr>
      </w:pPr>
      <w:r>
        <w:rPr>
          <w:rFonts w:eastAsia="Times New Roman"/>
          <w:sz w:val="28"/>
        </w:rPr>
        <w:t>10. Товары, работы, услуги, предлагаемые к поставке в рамках Открытого конкурса, полностью соответствуют требованиям документации о закупке;</w:t>
      </w:r>
    </w:p>
    <w:p w:rsidR="00902129" w:rsidRPr="0065479E" w:rsidRDefault="00577B1F" w:rsidP="00902129">
      <w:pPr>
        <w:pStyle w:val="af9"/>
        <w:ind w:firstLine="553"/>
        <w:rPr>
          <w:rFonts w:eastAsia="Times New Roman"/>
          <w:sz w:val="28"/>
        </w:rPr>
      </w:pPr>
      <w:r>
        <w:rPr>
          <w:sz w:val="28"/>
        </w:rPr>
        <w:t>11.</w:t>
      </w:r>
      <w:r>
        <w:rPr>
          <w:rFonts w:eastAsia="Times New Roman"/>
          <w:sz w:val="28"/>
        </w:rPr>
        <w:t xml:space="preserve"> </w:t>
      </w:r>
      <w:proofErr w:type="gramStart"/>
      <w:r>
        <w:rPr>
          <w:rFonts w:eastAsia="Times New Roman"/>
          <w:sz w:val="28"/>
        </w:rPr>
        <w:t>При подготовке и подаче Заявки на участие в Открытом конкурсе обеспечено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9"/>
        <w:ind w:firstLine="553"/>
        <w:rPr>
          <w:rFonts w:eastAsia="Times New Roman"/>
          <w:sz w:val="28"/>
        </w:rPr>
      </w:pPr>
      <w:r>
        <w:rPr>
          <w:rFonts w:eastAsia="Times New Roman"/>
          <w:sz w:val="28"/>
        </w:rPr>
        <w:t xml:space="preserve">Я, _______ </w:t>
      </w:r>
      <w:r>
        <w:rPr>
          <w:rFonts w:eastAsia="Times New Roman"/>
          <w:i/>
          <w:iCs/>
          <w:sz w:val="24"/>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9"/>
        <w:ind w:firstLine="553"/>
        <w:rPr>
          <w:sz w:val="28"/>
          <w:szCs w:val="28"/>
        </w:rPr>
      </w:pPr>
    </w:p>
    <w:p w:rsidR="000954FB" w:rsidRPr="007415F9" w:rsidRDefault="000954FB" w:rsidP="00305BD2">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802497" w:rsidRDefault="00D0223A">
      <w:pPr>
        <w:pStyle w:val="19"/>
        <w:ind w:firstLine="0"/>
        <w:jc w:val="right"/>
        <w:outlineLvl w:val="0"/>
        <w:rPr>
          <w:rFonts w:eastAsia="Times New Roman"/>
          <w:szCs w:val="28"/>
        </w:rPr>
      </w:pPr>
      <w:r>
        <w:rPr>
          <w:rFonts w:eastAsia="MS Mincho"/>
          <w:szCs w:val="28"/>
        </w:rPr>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9"/>
        <w:jc w:val="center"/>
        <w:rPr>
          <w:b/>
          <w:sz w:val="28"/>
          <w:szCs w:val="28"/>
        </w:rPr>
      </w:pPr>
    </w:p>
    <w:p w:rsidR="00110975" w:rsidRPr="00C03380" w:rsidRDefault="00110975" w:rsidP="00C03380">
      <w:pPr>
        <w:jc w:val="center"/>
        <w:rPr>
          <w:b/>
          <w:sz w:val="28"/>
        </w:rPr>
      </w:pPr>
      <w:r>
        <w:rPr>
          <w:b/>
          <w:sz w:val="28"/>
        </w:rPr>
        <w:t xml:space="preserve">СВЕДЕНИЯ О ПРЕТЕНДЕНТЕ </w:t>
      </w:r>
      <w:r>
        <w:rPr>
          <w:i/>
          <w:sz w:val="28"/>
        </w:rPr>
        <w:t>(для юридических лиц)</w:t>
      </w:r>
    </w:p>
    <w:p w:rsidR="00110975" w:rsidRDefault="00110975" w:rsidP="00110975">
      <w:pPr>
        <w:pStyle w:val="af9"/>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9"/>
        <w:jc w:val="center"/>
        <w:rPr>
          <w:sz w:val="28"/>
          <w:szCs w:val="28"/>
        </w:rPr>
      </w:pPr>
    </w:p>
    <w:p w:rsidR="00110975" w:rsidRDefault="00110975" w:rsidP="00110975">
      <w:pPr>
        <w:pStyle w:val="af9"/>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9"/>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9"/>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110975" w:rsidRDefault="00110975" w:rsidP="00110975">
      <w:pPr>
        <w:pStyle w:val="af9"/>
        <w:ind w:firstLine="698"/>
        <w:rPr>
          <w:sz w:val="28"/>
          <w:szCs w:val="28"/>
        </w:rPr>
      </w:pPr>
      <w:r>
        <w:rPr>
          <w:sz w:val="28"/>
          <w:szCs w:val="28"/>
        </w:rPr>
        <w:t>Адрес сайта компании: ______________________________________</w:t>
      </w:r>
    </w:p>
    <w:p w:rsidR="00110975" w:rsidRDefault="00110975" w:rsidP="00110975">
      <w:pPr>
        <w:pStyle w:val="af9"/>
        <w:ind w:firstLine="0"/>
        <w:rPr>
          <w:sz w:val="20"/>
          <w:szCs w:val="20"/>
        </w:rPr>
      </w:pPr>
    </w:p>
    <w:p w:rsidR="00110975" w:rsidRPr="004A39BB" w:rsidRDefault="00110975" w:rsidP="00110975">
      <w:pPr>
        <w:pStyle w:val="af9"/>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9"/>
        <w:ind w:firstLine="696"/>
        <w:rPr>
          <w:sz w:val="28"/>
          <w:szCs w:val="28"/>
        </w:rPr>
      </w:pPr>
      <w:r>
        <w:rPr>
          <w:sz w:val="28"/>
          <w:szCs w:val="28"/>
        </w:rPr>
        <w:t>Номер налогоплательщика (идентификационный) _________________</w:t>
      </w:r>
    </w:p>
    <w:p w:rsidR="00110975" w:rsidRDefault="00110975" w:rsidP="00110975">
      <w:pPr>
        <w:pStyle w:val="af9"/>
        <w:ind w:firstLine="696"/>
        <w:rPr>
          <w:sz w:val="28"/>
          <w:szCs w:val="28"/>
        </w:rPr>
      </w:pPr>
      <w:r>
        <w:rPr>
          <w:sz w:val="28"/>
          <w:szCs w:val="28"/>
        </w:rPr>
        <w:t>Юридический адрес ________________________________________</w:t>
      </w:r>
    </w:p>
    <w:p w:rsidR="00110975" w:rsidRDefault="00110975" w:rsidP="00110975">
      <w:pPr>
        <w:pStyle w:val="af9"/>
        <w:ind w:firstLine="696"/>
        <w:rPr>
          <w:sz w:val="28"/>
          <w:szCs w:val="28"/>
        </w:rPr>
      </w:pPr>
      <w:r>
        <w:rPr>
          <w:sz w:val="28"/>
          <w:szCs w:val="28"/>
        </w:rPr>
        <w:t>Почтовый адрес ___________________________________________</w:t>
      </w:r>
    </w:p>
    <w:p w:rsidR="00110975" w:rsidRDefault="00110975" w:rsidP="00110975">
      <w:pPr>
        <w:pStyle w:val="af9"/>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9"/>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9"/>
        <w:ind w:firstLine="698"/>
        <w:rPr>
          <w:sz w:val="28"/>
          <w:szCs w:val="28"/>
        </w:rPr>
      </w:pPr>
      <w:r>
        <w:rPr>
          <w:sz w:val="28"/>
          <w:szCs w:val="28"/>
        </w:rPr>
        <w:t>Адрес электронной почты __________________@_______________</w:t>
      </w:r>
    </w:p>
    <w:p w:rsidR="00110975" w:rsidRDefault="00110975" w:rsidP="00110975">
      <w:pPr>
        <w:pStyle w:val="af9"/>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9"/>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9"/>
        <w:tabs>
          <w:tab w:val="left" w:pos="1080"/>
        </w:tabs>
        <w:ind w:firstLine="0"/>
        <w:rPr>
          <w:sz w:val="28"/>
          <w:szCs w:val="28"/>
        </w:rPr>
      </w:pPr>
      <w:r>
        <w:rPr>
          <w:sz w:val="28"/>
          <w:szCs w:val="28"/>
        </w:rPr>
        <w:t>2. Руководитель_____________________</w:t>
      </w:r>
    </w:p>
    <w:p w:rsidR="00110975" w:rsidRDefault="00110975" w:rsidP="00110975">
      <w:pPr>
        <w:pStyle w:val="af9"/>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9"/>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9"/>
        <w:rPr>
          <w:rFonts w:eastAsia="Times New Roman"/>
          <w:spacing w:val="-13"/>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9"/>
        <w:ind w:firstLine="0"/>
        <w:jc w:val="left"/>
        <w:rPr>
          <w:b/>
          <w:sz w:val="28"/>
          <w:szCs w:val="28"/>
        </w:rPr>
      </w:pPr>
    </w:p>
    <w:p w:rsidR="00110975" w:rsidRDefault="00110975" w:rsidP="00110975">
      <w:pPr>
        <w:pStyle w:val="af9"/>
        <w:jc w:val="center"/>
        <w:rPr>
          <w:b/>
          <w:sz w:val="28"/>
          <w:szCs w:val="28"/>
        </w:rPr>
      </w:pPr>
      <w:r>
        <w:rPr>
          <w:b/>
          <w:sz w:val="28"/>
          <w:szCs w:val="28"/>
        </w:rPr>
        <w:t xml:space="preserve">СВЕДЕНИЯ О ПРЕТЕНДЕНТЕ </w:t>
      </w:r>
      <w:r>
        <w:rPr>
          <w:i/>
          <w:sz w:val="28"/>
          <w:szCs w:val="28"/>
        </w:rPr>
        <w:t>(для физических лиц)</w:t>
      </w:r>
    </w:p>
    <w:p w:rsidR="00110975" w:rsidRPr="000802B7" w:rsidRDefault="00110975" w:rsidP="00110975">
      <w:pPr>
        <w:pStyle w:val="af9"/>
        <w:jc w:val="center"/>
        <w:rPr>
          <w:b/>
          <w:sz w:val="28"/>
          <w:szCs w:val="28"/>
        </w:rPr>
      </w:pPr>
    </w:p>
    <w:p w:rsidR="00110975" w:rsidRPr="000802B7" w:rsidRDefault="00110975" w:rsidP="00110975">
      <w:pPr>
        <w:pStyle w:val="af9"/>
        <w:jc w:val="center"/>
        <w:rPr>
          <w:b/>
          <w:sz w:val="28"/>
          <w:szCs w:val="28"/>
        </w:rPr>
      </w:pPr>
    </w:p>
    <w:p w:rsidR="00110975" w:rsidRDefault="00110975" w:rsidP="00D0223A">
      <w:pPr>
        <w:pStyle w:val="af9"/>
        <w:numPr>
          <w:ilvl w:val="2"/>
          <w:numId w:val="9"/>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9"/>
        <w:ind w:left="709" w:firstLine="0"/>
        <w:jc w:val="left"/>
        <w:rPr>
          <w:sz w:val="28"/>
          <w:szCs w:val="28"/>
        </w:rPr>
      </w:pPr>
    </w:p>
    <w:p w:rsidR="00110975" w:rsidRDefault="00110975" w:rsidP="00D0223A">
      <w:pPr>
        <w:pStyle w:val="af9"/>
        <w:numPr>
          <w:ilvl w:val="2"/>
          <w:numId w:val="9"/>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9"/>
        <w:ind w:firstLine="0"/>
        <w:jc w:val="left"/>
        <w:rPr>
          <w:sz w:val="28"/>
          <w:szCs w:val="28"/>
        </w:rPr>
      </w:pPr>
    </w:p>
    <w:p w:rsidR="00110975" w:rsidRDefault="00110975" w:rsidP="00D0223A">
      <w:pPr>
        <w:pStyle w:val="af9"/>
        <w:numPr>
          <w:ilvl w:val="2"/>
          <w:numId w:val="9"/>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9"/>
        <w:ind w:firstLine="0"/>
        <w:jc w:val="left"/>
        <w:rPr>
          <w:sz w:val="28"/>
          <w:szCs w:val="28"/>
        </w:rPr>
      </w:pPr>
    </w:p>
    <w:p w:rsidR="00110975" w:rsidRDefault="00110975" w:rsidP="00D0223A">
      <w:pPr>
        <w:pStyle w:val="af9"/>
        <w:numPr>
          <w:ilvl w:val="2"/>
          <w:numId w:val="9"/>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9"/>
        <w:ind w:left="709" w:firstLine="0"/>
        <w:jc w:val="left"/>
        <w:rPr>
          <w:sz w:val="28"/>
          <w:szCs w:val="28"/>
        </w:rPr>
      </w:pPr>
    </w:p>
    <w:p w:rsidR="00110975" w:rsidRDefault="00110975" w:rsidP="00D0223A">
      <w:pPr>
        <w:pStyle w:val="af9"/>
        <w:numPr>
          <w:ilvl w:val="2"/>
          <w:numId w:val="9"/>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9"/>
        <w:ind w:firstLine="0"/>
        <w:jc w:val="left"/>
        <w:rPr>
          <w:sz w:val="28"/>
          <w:szCs w:val="28"/>
        </w:rPr>
      </w:pPr>
    </w:p>
    <w:p w:rsidR="00110975" w:rsidRDefault="00110975" w:rsidP="00D0223A">
      <w:pPr>
        <w:pStyle w:val="af9"/>
        <w:numPr>
          <w:ilvl w:val="2"/>
          <w:numId w:val="9"/>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9"/>
        <w:ind w:firstLine="0"/>
        <w:jc w:val="left"/>
        <w:rPr>
          <w:sz w:val="28"/>
          <w:szCs w:val="28"/>
        </w:rPr>
      </w:pPr>
    </w:p>
    <w:p w:rsidR="00110975" w:rsidRDefault="00110975" w:rsidP="00D0223A">
      <w:pPr>
        <w:pStyle w:val="af9"/>
        <w:numPr>
          <w:ilvl w:val="2"/>
          <w:numId w:val="9"/>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7"/>
        <w:rPr>
          <w:sz w:val="28"/>
          <w:szCs w:val="28"/>
        </w:rPr>
      </w:pPr>
    </w:p>
    <w:p w:rsidR="00110975" w:rsidRDefault="00110975" w:rsidP="00110975">
      <w:pPr>
        <w:pStyle w:val="af9"/>
        <w:ind w:left="709" w:firstLine="0"/>
        <w:jc w:val="left"/>
        <w:rPr>
          <w:sz w:val="28"/>
          <w:szCs w:val="28"/>
        </w:rPr>
      </w:pPr>
    </w:p>
    <w:p w:rsidR="000519F8" w:rsidRPr="007415F9" w:rsidRDefault="000519F8" w:rsidP="000519F8">
      <w:pPr>
        <w:pStyle w:val="af9"/>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7C51E1">
          <w:pgSz w:w="11907" w:h="16840" w:code="9"/>
          <w:pgMar w:top="1134" w:right="851" w:bottom="1134" w:left="1418" w:header="794" w:footer="794" w:gutter="0"/>
          <w:cols w:space="720"/>
          <w:titlePg/>
          <w:docGrid w:linePitch="326"/>
        </w:sectPr>
      </w:pPr>
    </w:p>
    <w:p w:rsidR="00802497" w:rsidRDefault="00D0223A">
      <w:pPr>
        <w:pStyle w:val="19"/>
        <w:ind w:firstLine="0"/>
        <w:jc w:val="right"/>
        <w:outlineLvl w:val="0"/>
        <w:rPr>
          <w:szCs w:val="28"/>
        </w:rPr>
      </w:pPr>
      <w:r>
        <w:t>Приложение</w:t>
      </w:r>
      <w:r>
        <w:rPr>
          <w:rFonts w:eastAsia="MS Mincho"/>
          <w:szCs w:val="28"/>
        </w:rPr>
        <w:t xml:space="preserve"> № </w:t>
      </w:r>
      <w:r>
        <w:t>3</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802497" w:rsidRDefault="00802497" w:rsidP="00237E51">
      <w:pPr>
        <w:pStyle w:val="af9"/>
        <w:jc w:val="center"/>
        <w:rPr>
          <w:b/>
        </w:rPr>
      </w:pPr>
      <w:bookmarkStart w:id="20" w:name="OLE_LINK1"/>
      <w:bookmarkStart w:id="21" w:name="OLE_LINK2"/>
      <w:r>
        <w:rPr>
          <w:b/>
        </w:rPr>
        <w:t>Финансово-коммерческое предложение</w:t>
      </w:r>
      <w:bookmarkEnd w:id="20"/>
      <w:bookmarkEnd w:id="21"/>
    </w:p>
    <w:p w:rsidR="00802497" w:rsidRPr="002127BA" w:rsidRDefault="00802497" w:rsidP="00237E51">
      <w:pPr>
        <w:pStyle w:val="af9"/>
        <w:jc w:val="center"/>
        <w:rPr>
          <w:b/>
        </w:rPr>
      </w:pPr>
    </w:p>
    <w:p w:rsidR="00802497" w:rsidRPr="002127BA" w:rsidRDefault="00802497" w:rsidP="00237E51">
      <w:pPr>
        <w:pStyle w:val="af9"/>
      </w:pPr>
      <w:r>
        <w:t xml:space="preserve"> «____» ___________ 20___ г.</w:t>
      </w:r>
    </w:p>
    <w:p w:rsidR="00802497" w:rsidRPr="002127BA" w:rsidRDefault="00802497" w:rsidP="00237E51">
      <w:pPr>
        <w:pStyle w:val="af9"/>
      </w:pPr>
      <w:r>
        <w:t>Открытый конкурс № ОКэ-</w:t>
      </w:r>
      <w:r w:rsidR="001D3571">
        <w:t>СВЕРД</w:t>
      </w:r>
      <w:r>
        <w:t>-</w:t>
      </w:r>
      <w:r w:rsidR="001D3571">
        <w:t>21</w:t>
      </w:r>
      <w:r>
        <w:t>-</w:t>
      </w:r>
      <w:r w:rsidR="001D3571">
        <w:t>0005</w:t>
      </w:r>
      <w:r>
        <w:t xml:space="preserve"> (далее – Открытый конкурс)</w:t>
      </w:r>
    </w:p>
    <w:p w:rsidR="00802497" w:rsidRPr="002127BA" w:rsidRDefault="00802497" w:rsidP="00237E51">
      <w:pPr>
        <w:pStyle w:val="af9"/>
        <w:jc w:val="left"/>
      </w:pPr>
      <w:r>
        <w:t>(лот № _______</w:t>
      </w:r>
      <w:proofErr w:type="gramStart"/>
      <w:r>
        <w:t>)</w:t>
      </w:r>
      <w:r>
        <w:rPr>
          <w:bCs/>
          <w:i/>
        </w:rPr>
        <w:t>(</w:t>
      </w:r>
      <w:proofErr w:type="gramEnd"/>
      <w:r>
        <w:rPr>
          <w:bCs/>
          <w:i/>
        </w:rPr>
        <w:t>указывается при необходимости)</w:t>
      </w:r>
    </w:p>
    <w:p w:rsidR="00802497" w:rsidRPr="002127BA" w:rsidRDefault="00802497" w:rsidP="00237E51">
      <w:pPr>
        <w:pStyle w:val="af9"/>
      </w:pPr>
      <w:r>
        <w:t>__________________________________________________________________</w:t>
      </w:r>
    </w:p>
    <w:p w:rsidR="00802497" w:rsidRPr="002127BA" w:rsidRDefault="00802497" w:rsidP="00237E51">
      <w:pPr>
        <w:pStyle w:val="af9"/>
        <w:ind w:firstLine="0"/>
        <w:jc w:val="center"/>
        <w:rPr>
          <w:bCs/>
          <w:i/>
        </w:rPr>
      </w:pPr>
      <w:r>
        <w:rPr>
          <w:bCs/>
          <w:i/>
        </w:rPr>
        <w:t>(полное наименование п</w:t>
      </w:r>
      <w:r>
        <w:rPr>
          <w:i/>
        </w:rPr>
        <w:t>ретендента</w:t>
      </w:r>
      <w:r>
        <w:rPr>
          <w:bCs/>
          <w:i/>
        </w:rPr>
        <w:t>)</w:t>
      </w:r>
    </w:p>
    <w:tbl>
      <w:tblPr>
        <w:tblW w:w="9923" w:type="dxa"/>
        <w:tblInd w:w="-176" w:type="dxa"/>
        <w:tblLayout w:type="fixed"/>
        <w:tblLook w:val="0000"/>
      </w:tblPr>
      <w:tblGrid>
        <w:gridCol w:w="544"/>
        <w:gridCol w:w="2859"/>
        <w:gridCol w:w="1701"/>
        <w:gridCol w:w="1843"/>
        <w:gridCol w:w="1842"/>
        <w:gridCol w:w="1134"/>
      </w:tblGrid>
      <w:tr w:rsidR="00802497" w:rsidRPr="002127BA" w:rsidTr="00237E51">
        <w:trPr>
          <w:trHeight w:val="666"/>
        </w:trPr>
        <w:tc>
          <w:tcPr>
            <w:tcW w:w="544" w:type="dxa"/>
            <w:tcBorders>
              <w:top w:val="single" w:sz="4" w:space="0" w:color="000000"/>
              <w:left w:val="single" w:sz="4" w:space="0" w:color="000000"/>
              <w:bottom w:val="single" w:sz="4" w:space="0" w:color="000000"/>
              <w:right w:val="single" w:sz="4" w:space="0" w:color="000000"/>
            </w:tcBorders>
            <w:vAlign w:val="center"/>
          </w:tcPr>
          <w:p w:rsidR="00802497" w:rsidRPr="002127BA" w:rsidRDefault="00802497" w:rsidP="00237E51">
            <w:pPr>
              <w:pStyle w:val="af9"/>
              <w:jc w:val="center"/>
            </w:pPr>
            <w:r>
              <w:t xml:space="preserve">№ </w:t>
            </w:r>
            <w:proofErr w:type="spellStart"/>
            <w:proofErr w:type="gramStart"/>
            <w:r>
              <w:t>п</w:t>
            </w:r>
            <w:proofErr w:type="spellEnd"/>
            <w:proofErr w:type="gramEnd"/>
            <w:r>
              <w:t>/</w:t>
            </w:r>
            <w:proofErr w:type="spellStart"/>
            <w:r>
              <w:t>п</w:t>
            </w:r>
            <w:proofErr w:type="spellEnd"/>
          </w:p>
        </w:tc>
        <w:tc>
          <w:tcPr>
            <w:tcW w:w="2859" w:type="dxa"/>
            <w:tcBorders>
              <w:top w:val="single" w:sz="4" w:space="0" w:color="000000"/>
              <w:left w:val="single" w:sz="4" w:space="0" w:color="000000"/>
              <w:bottom w:val="single" w:sz="4" w:space="0" w:color="000000"/>
              <w:right w:val="single" w:sz="4" w:space="0" w:color="000000"/>
            </w:tcBorders>
            <w:vAlign w:val="center"/>
          </w:tcPr>
          <w:p w:rsidR="00802497" w:rsidRPr="002127BA" w:rsidRDefault="00802497" w:rsidP="00237E51">
            <w:pPr>
              <w:pStyle w:val="af9"/>
              <w:ind w:firstLine="0"/>
              <w:jc w:val="center"/>
            </w:pPr>
            <w:r>
              <w:t>Наименование работ</w:t>
            </w:r>
          </w:p>
        </w:tc>
        <w:tc>
          <w:tcPr>
            <w:tcW w:w="1701" w:type="dxa"/>
            <w:tcBorders>
              <w:top w:val="single" w:sz="4" w:space="0" w:color="000000"/>
              <w:left w:val="single" w:sz="4" w:space="0" w:color="000000"/>
              <w:bottom w:val="single" w:sz="4" w:space="0" w:color="000000"/>
              <w:right w:val="single" w:sz="4" w:space="0" w:color="000000"/>
            </w:tcBorders>
            <w:vAlign w:val="center"/>
          </w:tcPr>
          <w:p w:rsidR="00802497" w:rsidRPr="002127BA" w:rsidRDefault="00802497" w:rsidP="00237E51">
            <w:pPr>
              <w:pStyle w:val="af9"/>
              <w:ind w:firstLine="0"/>
              <w:jc w:val="center"/>
            </w:pPr>
            <w:r>
              <w:t>Стоимость выполнения работ,</w:t>
            </w:r>
          </w:p>
          <w:p w:rsidR="00802497" w:rsidRPr="002127BA" w:rsidRDefault="00802497" w:rsidP="00237E51">
            <w:pPr>
              <w:pStyle w:val="af9"/>
              <w:ind w:firstLine="0"/>
              <w:jc w:val="center"/>
            </w:pPr>
            <w:r>
              <w:t>руб., без учета НДС</w:t>
            </w:r>
          </w:p>
        </w:tc>
        <w:tc>
          <w:tcPr>
            <w:tcW w:w="1843" w:type="dxa"/>
            <w:tcBorders>
              <w:top w:val="single" w:sz="4" w:space="0" w:color="000000"/>
              <w:left w:val="single" w:sz="4" w:space="0" w:color="000000"/>
              <w:bottom w:val="single" w:sz="4" w:space="0" w:color="000000"/>
              <w:right w:val="single" w:sz="4" w:space="0" w:color="000000"/>
            </w:tcBorders>
            <w:vAlign w:val="center"/>
          </w:tcPr>
          <w:p w:rsidR="00802497" w:rsidRPr="002127BA" w:rsidRDefault="00802497" w:rsidP="00237E51">
            <w:pPr>
              <w:pStyle w:val="af9"/>
              <w:ind w:firstLine="0"/>
              <w:jc w:val="center"/>
            </w:pPr>
            <w:r>
              <w:t>Срок выполнения работ, календарные дни</w:t>
            </w:r>
          </w:p>
        </w:tc>
        <w:tc>
          <w:tcPr>
            <w:tcW w:w="1842" w:type="dxa"/>
            <w:tcBorders>
              <w:top w:val="single" w:sz="4" w:space="0" w:color="000000"/>
              <w:left w:val="single" w:sz="4" w:space="0" w:color="000000"/>
              <w:bottom w:val="single" w:sz="4" w:space="0" w:color="000000"/>
              <w:right w:val="single" w:sz="4" w:space="0" w:color="000000"/>
            </w:tcBorders>
            <w:vAlign w:val="center"/>
          </w:tcPr>
          <w:p w:rsidR="00802497" w:rsidRPr="002127BA" w:rsidRDefault="00802497" w:rsidP="00237E51">
            <w:pPr>
              <w:pStyle w:val="af9"/>
              <w:ind w:firstLine="0"/>
              <w:jc w:val="center"/>
            </w:pPr>
            <w:r>
              <w:t>Гарантийный срок на выполненные работы, мес.</w:t>
            </w:r>
          </w:p>
        </w:tc>
        <w:tc>
          <w:tcPr>
            <w:tcW w:w="1134" w:type="dxa"/>
            <w:tcBorders>
              <w:top w:val="single" w:sz="4" w:space="0" w:color="000000"/>
              <w:left w:val="single" w:sz="4" w:space="0" w:color="000000"/>
              <w:bottom w:val="single" w:sz="4" w:space="0" w:color="000000"/>
              <w:right w:val="single" w:sz="4" w:space="0" w:color="000000"/>
            </w:tcBorders>
            <w:vAlign w:val="center"/>
          </w:tcPr>
          <w:p w:rsidR="00802497" w:rsidRPr="002127BA" w:rsidRDefault="00802497" w:rsidP="00237E51">
            <w:pPr>
              <w:pStyle w:val="af9"/>
              <w:jc w:val="center"/>
            </w:pPr>
          </w:p>
          <w:p w:rsidR="00802497" w:rsidRPr="002127BA" w:rsidRDefault="00802497" w:rsidP="00237E51">
            <w:pPr>
              <w:pStyle w:val="af9"/>
              <w:ind w:firstLine="0"/>
              <w:jc w:val="center"/>
            </w:pPr>
            <w:r>
              <w:t>Размер аванса, %, порядок оплаты</w:t>
            </w:r>
          </w:p>
        </w:tc>
      </w:tr>
      <w:tr w:rsidR="00802497" w:rsidRPr="002127BA" w:rsidTr="00237E51">
        <w:trPr>
          <w:trHeight w:val="405"/>
        </w:trPr>
        <w:tc>
          <w:tcPr>
            <w:tcW w:w="544" w:type="dxa"/>
            <w:tcBorders>
              <w:top w:val="single" w:sz="4" w:space="0" w:color="000000"/>
              <w:left w:val="single" w:sz="4" w:space="0" w:color="000000"/>
              <w:bottom w:val="single" w:sz="4" w:space="0" w:color="000000"/>
              <w:right w:val="single" w:sz="4" w:space="0" w:color="000000"/>
            </w:tcBorders>
          </w:tcPr>
          <w:p w:rsidR="00802497" w:rsidRPr="002127BA" w:rsidRDefault="00802497" w:rsidP="00D0223A">
            <w:pPr>
              <w:pStyle w:val="af9"/>
              <w:numPr>
                <w:ilvl w:val="0"/>
                <w:numId w:val="27"/>
              </w:numPr>
            </w:pPr>
          </w:p>
        </w:tc>
        <w:tc>
          <w:tcPr>
            <w:tcW w:w="2859" w:type="dxa"/>
            <w:tcBorders>
              <w:top w:val="single" w:sz="4" w:space="0" w:color="000000"/>
              <w:left w:val="single" w:sz="4" w:space="0" w:color="000000"/>
              <w:bottom w:val="single" w:sz="4" w:space="0" w:color="000000"/>
              <w:right w:val="single" w:sz="4" w:space="0" w:color="000000"/>
            </w:tcBorders>
          </w:tcPr>
          <w:p w:rsidR="00802497" w:rsidRPr="002127BA" w:rsidRDefault="00802497" w:rsidP="00237E51">
            <w:pPr>
              <w:pStyle w:val="af9"/>
              <w:ind w:firstLine="0"/>
              <w:jc w:val="left"/>
            </w:pPr>
            <w:r>
              <w:t>Капитальный ремонт площадки асфальтобетонной №1-2 (литер 2), инв. №009/01/00000663 кадастровый номер 66:41:0204038:36 контейнерного терминала Екатеринбург-Товарный Уральского филиала ПАО "ТрансКонтейнер".</w:t>
            </w:r>
          </w:p>
        </w:tc>
        <w:tc>
          <w:tcPr>
            <w:tcW w:w="1701" w:type="dxa"/>
            <w:tcBorders>
              <w:top w:val="single" w:sz="4" w:space="0" w:color="000000"/>
              <w:left w:val="single" w:sz="4" w:space="0" w:color="000000"/>
              <w:bottom w:val="single" w:sz="4" w:space="0" w:color="000000"/>
              <w:right w:val="single" w:sz="4" w:space="0" w:color="000000"/>
            </w:tcBorders>
          </w:tcPr>
          <w:p w:rsidR="00802497" w:rsidRPr="002127BA" w:rsidRDefault="00802497" w:rsidP="00237E51">
            <w:pPr>
              <w:pStyle w:val="af9"/>
              <w:jc w:val="left"/>
            </w:pPr>
          </w:p>
        </w:tc>
        <w:tc>
          <w:tcPr>
            <w:tcW w:w="1843" w:type="dxa"/>
            <w:tcBorders>
              <w:top w:val="single" w:sz="4" w:space="0" w:color="000000"/>
              <w:left w:val="single" w:sz="4" w:space="0" w:color="000000"/>
              <w:bottom w:val="single" w:sz="4" w:space="0" w:color="000000"/>
              <w:right w:val="single" w:sz="4" w:space="0" w:color="000000"/>
            </w:tcBorders>
          </w:tcPr>
          <w:p w:rsidR="00802497" w:rsidRPr="002127BA" w:rsidRDefault="00802497" w:rsidP="00237E51">
            <w:pPr>
              <w:pStyle w:val="af9"/>
              <w:jc w:val="left"/>
            </w:pPr>
            <w:r>
              <w:t>_______ (</w:t>
            </w:r>
            <w:r>
              <w:rPr>
                <w:i/>
                <w:u w:val="single"/>
              </w:rPr>
              <w:t>прописью</w:t>
            </w:r>
            <w:r>
              <w:t xml:space="preserve">) </w:t>
            </w:r>
            <w:proofErr w:type="gramStart"/>
            <w:r>
              <w:t>с даты подписания</w:t>
            </w:r>
            <w:proofErr w:type="gramEnd"/>
            <w:r>
              <w:t xml:space="preserve"> договора.</w:t>
            </w:r>
          </w:p>
        </w:tc>
        <w:tc>
          <w:tcPr>
            <w:tcW w:w="1842" w:type="dxa"/>
            <w:tcBorders>
              <w:top w:val="single" w:sz="4" w:space="0" w:color="000000"/>
              <w:left w:val="single" w:sz="4" w:space="0" w:color="000000"/>
              <w:bottom w:val="single" w:sz="4" w:space="0" w:color="000000"/>
              <w:right w:val="single" w:sz="4" w:space="0" w:color="000000"/>
            </w:tcBorders>
          </w:tcPr>
          <w:p w:rsidR="00802497" w:rsidRPr="002127BA" w:rsidRDefault="00802497" w:rsidP="00237E51">
            <w:pPr>
              <w:pStyle w:val="af9"/>
              <w:jc w:val="left"/>
            </w:pPr>
            <w:r>
              <w:t>_____ (</w:t>
            </w:r>
            <w:r>
              <w:rPr>
                <w:i/>
                <w:u w:val="single"/>
              </w:rPr>
              <w:t>прописью</w:t>
            </w:r>
            <w:r>
              <w:t xml:space="preserve">) месяцев </w:t>
            </w:r>
            <w:proofErr w:type="gramStart"/>
            <w:r>
              <w:t>с даты подписания</w:t>
            </w:r>
            <w:proofErr w:type="gramEnd"/>
            <w:r>
              <w:t xml:space="preserve"> обеими сторонами акта ОС-3.</w:t>
            </w:r>
          </w:p>
        </w:tc>
        <w:tc>
          <w:tcPr>
            <w:tcW w:w="1134" w:type="dxa"/>
            <w:tcBorders>
              <w:top w:val="single" w:sz="4" w:space="0" w:color="000000"/>
              <w:left w:val="single" w:sz="4" w:space="0" w:color="000000"/>
              <w:bottom w:val="single" w:sz="4" w:space="0" w:color="000000"/>
              <w:right w:val="single" w:sz="4" w:space="0" w:color="000000"/>
            </w:tcBorders>
          </w:tcPr>
          <w:p w:rsidR="00802497" w:rsidRPr="002127BA" w:rsidRDefault="00802497" w:rsidP="00237E51">
            <w:pPr>
              <w:pStyle w:val="af9"/>
            </w:pPr>
          </w:p>
        </w:tc>
      </w:tr>
    </w:tbl>
    <w:p w:rsidR="00802497" w:rsidRPr="002127BA" w:rsidRDefault="00802497" w:rsidP="00237E51">
      <w:pPr>
        <w:pStyle w:val="af9"/>
        <w:ind w:firstLine="0"/>
        <w:jc w:val="left"/>
      </w:pPr>
    </w:p>
    <w:p w:rsidR="00802497" w:rsidRPr="002127BA" w:rsidRDefault="00802497" w:rsidP="00237E51">
      <w:pPr>
        <w:pStyle w:val="af9"/>
        <w:ind w:firstLine="0"/>
      </w:pPr>
      <w:r>
        <w:t xml:space="preserve">1. </w:t>
      </w:r>
      <w:proofErr w:type="gramStart"/>
      <w:r>
        <w:t xml:space="preserve">Цена, указанная в настоящем финансово-коммерческом предложении по ____________ </w:t>
      </w:r>
      <w:r>
        <w:rPr>
          <w:i/>
        </w:rPr>
        <w:t>(поставке товаров, выполнению работ, оказанию услуг)</w:t>
      </w:r>
      <w:r>
        <w:t>, учитывает стоимость всех налогов (кроме НДС), стоимости материалов, изделий, конструкций и оборудования, затрат связанных с доставкой на объект, хранением, погрузочно-разгрузочными работами, по выполнению всех установленных таможенных процедур, а также всех затрат, расходов связанных с выполнением работ, оказанием услуг, в том числе  подрядных</w:t>
      </w:r>
      <w:r>
        <w:rPr>
          <w:i/>
        </w:rPr>
        <w:t>.</w:t>
      </w:r>
      <w:proofErr w:type="gramEnd"/>
    </w:p>
    <w:p w:rsidR="00802497" w:rsidRPr="002127BA" w:rsidRDefault="00802497" w:rsidP="00237E51">
      <w:pPr>
        <w:pStyle w:val="af9"/>
        <w:ind w:firstLine="0"/>
      </w:pPr>
      <w:r>
        <w:t>__________</w:t>
      </w:r>
      <w:r>
        <w:rPr>
          <w:i/>
        </w:rPr>
        <w:t xml:space="preserve"> (поставка товаров, выполнение работ, оказание услуг)</w:t>
      </w:r>
      <w:r>
        <w:t xml:space="preserve"> облагается НДС по ставке ____%, размер которого </w:t>
      </w:r>
      <w:proofErr w:type="gramStart"/>
      <w:r>
        <w:t>составляет ________/ НДС не облагается</w:t>
      </w:r>
      <w:proofErr w:type="gramEnd"/>
      <w:r>
        <w:t xml:space="preserve"> </w:t>
      </w:r>
      <w:r>
        <w:rPr>
          <w:i/>
        </w:rPr>
        <w:t>(указать необходимое).</w:t>
      </w:r>
    </w:p>
    <w:p w:rsidR="00802497" w:rsidRPr="002127BA" w:rsidRDefault="00802497" w:rsidP="00237E51">
      <w:pPr>
        <w:pStyle w:val="af9"/>
        <w:ind w:firstLine="0"/>
      </w:pPr>
      <w:r>
        <w:t xml:space="preserve">2. Дополнительные условия поставки товаров, выполнения работ, оказания услуг _______________________________________________________ </w:t>
      </w:r>
    </w:p>
    <w:p w:rsidR="00802497" w:rsidRPr="002127BA" w:rsidRDefault="00802497" w:rsidP="00237E51">
      <w:pPr>
        <w:pStyle w:val="af9"/>
        <w:ind w:firstLine="0"/>
        <w:rPr>
          <w:i/>
        </w:rPr>
      </w:pPr>
      <w:r>
        <w:rPr>
          <w:i/>
        </w:rPr>
        <w:t>(заполняется претендентом при необходимости).</w:t>
      </w:r>
    </w:p>
    <w:p w:rsidR="00802497" w:rsidRPr="002127BA" w:rsidRDefault="00802497" w:rsidP="00237E51">
      <w:pPr>
        <w:pStyle w:val="af9"/>
        <w:ind w:firstLine="0"/>
      </w:pPr>
      <w:r>
        <w:t xml:space="preserve">3. Осуществлять электронный документооборот (далее – ЭДО) на условиях, изложенных в приложении № 6 к документации о закупке </w:t>
      </w:r>
      <w:proofErr w:type="gramStart"/>
      <w:r>
        <w:rPr>
          <w:b/>
        </w:rPr>
        <w:t>согласны</w:t>
      </w:r>
      <w:proofErr w:type="gramEnd"/>
      <w:r>
        <w:rPr>
          <w:b/>
        </w:rPr>
        <w:t xml:space="preserve"> / не согласны</w:t>
      </w:r>
      <w:r>
        <w:t xml:space="preserve"> </w:t>
      </w:r>
      <w:r>
        <w:rPr>
          <w:i/>
        </w:rPr>
        <w:t>(указать необходимое)</w:t>
      </w:r>
      <w:r>
        <w:t>.</w:t>
      </w:r>
    </w:p>
    <w:p w:rsidR="00802497" w:rsidRPr="002127BA" w:rsidRDefault="00802497" w:rsidP="00237E51">
      <w:pPr>
        <w:pStyle w:val="af9"/>
        <w:ind w:firstLine="0"/>
      </w:pPr>
      <w:r>
        <w:t xml:space="preserve">При осуществлении ЭДО предполагается обмен следующими документами </w:t>
      </w:r>
      <w:r>
        <w:rPr>
          <w:i/>
        </w:rPr>
        <w:t>(при согласии с ЭДО удалить ненужные ниже строки, при несогласии настоящий абзац удаляется)</w:t>
      </w:r>
      <w:r>
        <w:t>:</w:t>
      </w:r>
    </w:p>
    <w:p w:rsidR="00802497" w:rsidRPr="002127BA" w:rsidRDefault="00802497" w:rsidP="00237E51">
      <w:pPr>
        <w:pStyle w:val="af9"/>
        <w:ind w:firstLine="0"/>
        <w:jc w:val="left"/>
      </w:pPr>
      <w:r>
        <w:t>- акт сдачи-приемки выполненных работ;</w:t>
      </w:r>
    </w:p>
    <w:p w:rsidR="00802497" w:rsidRPr="002127BA" w:rsidRDefault="00802497" w:rsidP="00237E51">
      <w:pPr>
        <w:pStyle w:val="af9"/>
        <w:ind w:firstLine="0"/>
        <w:jc w:val="left"/>
      </w:pPr>
      <w:r>
        <w:t>- счет-фактура;</w:t>
      </w:r>
    </w:p>
    <w:p w:rsidR="00802497" w:rsidRPr="002127BA" w:rsidRDefault="00802497" w:rsidP="00237E51">
      <w:pPr>
        <w:pStyle w:val="af9"/>
        <w:ind w:firstLine="0"/>
        <w:jc w:val="left"/>
      </w:pPr>
      <w:r>
        <w:t>- корректировочный документ/</w:t>
      </w:r>
      <w:proofErr w:type="gramStart"/>
      <w:r>
        <w:t>корректировочная</w:t>
      </w:r>
      <w:proofErr w:type="gramEnd"/>
      <w:r>
        <w:t xml:space="preserve"> счет-фактура.</w:t>
      </w:r>
    </w:p>
    <w:p w:rsidR="00802497" w:rsidRPr="002127BA" w:rsidRDefault="00802497" w:rsidP="00237E51">
      <w:pPr>
        <w:pStyle w:val="af9"/>
        <w:ind w:firstLine="0"/>
      </w:pPr>
      <w:r>
        <w:t xml:space="preserve">4. Срок действия настоящего финансово-коммерческого предложения составляет _______________ </w:t>
      </w:r>
      <w:r>
        <w:rPr>
          <w:i/>
        </w:rPr>
        <w:t>(претендентом указывается срок не менее установленного в пункте 22 Информационной карты</w:t>
      </w:r>
      <w:r>
        <w:t xml:space="preserve">) календарных дней </w:t>
      </w:r>
      <w:proofErr w:type="gramStart"/>
      <w:r>
        <w:t>с даты окончания</w:t>
      </w:r>
      <w:proofErr w:type="gramEnd"/>
      <w:r>
        <w:t xml:space="preserve"> срока подачи Заявок, указанной в пункте 7 Информационной карты.</w:t>
      </w:r>
    </w:p>
    <w:p w:rsidR="00802497" w:rsidRPr="002127BA" w:rsidRDefault="00802497" w:rsidP="00237E51">
      <w:pPr>
        <w:pStyle w:val="af9"/>
        <w:ind w:firstLine="0"/>
      </w:pPr>
      <w:r>
        <w:t>5. Если предложения, изложенные в финансово-коммерческом предложении, будут приняты Заказчиком, ________</w:t>
      </w:r>
      <w:r>
        <w:rPr>
          <w:bCs/>
          <w:i/>
        </w:rPr>
        <w:t>(полное наименование п</w:t>
      </w:r>
      <w:r>
        <w:rPr>
          <w:i/>
        </w:rPr>
        <w:t>ретендента</w:t>
      </w:r>
      <w:r>
        <w:rPr>
          <w:bCs/>
          <w:i/>
        </w:rPr>
        <w:t>)</w:t>
      </w:r>
      <w:r>
        <w:t xml:space="preserve"> берет на себя обязательство ____________ </w:t>
      </w:r>
      <w:r>
        <w:rPr>
          <w:i/>
        </w:rPr>
        <w:t>(поставить товары, выполнить работы, оказать услуги)</w:t>
      </w:r>
      <w:r>
        <w:t xml:space="preserve"> в соответствии с требованиями документации о закупке и согласно нашим предложениям.</w:t>
      </w:r>
    </w:p>
    <w:p w:rsidR="00802497" w:rsidRPr="002127BA" w:rsidRDefault="00802497" w:rsidP="00237E51">
      <w:pPr>
        <w:pStyle w:val="af9"/>
        <w:ind w:firstLine="0"/>
      </w:pPr>
      <w:r>
        <w:t>6. В случае если предложения ________</w:t>
      </w:r>
      <w:r>
        <w:rPr>
          <w:bCs/>
          <w:i/>
        </w:rPr>
        <w:t>(полное наименование п</w:t>
      </w:r>
      <w:r>
        <w:rPr>
          <w:i/>
        </w:rPr>
        <w:t>ретендента</w:t>
      </w:r>
      <w:r>
        <w:rPr>
          <w:bCs/>
          <w:i/>
        </w:rPr>
        <w:t>)</w:t>
      </w:r>
      <w:r>
        <w:t xml:space="preserve"> будут признаны лучшими, мы берем на себя обязательства подписать договор в соответствии с условиями участия в Открытом конкурсе на условиях настоящего финансово-коммерческого предложения и в соответствии с протоколом Конкурсной комиссии.</w:t>
      </w:r>
    </w:p>
    <w:p w:rsidR="00802497" w:rsidRPr="002127BA" w:rsidRDefault="00802497" w:rsidP="00237E51">
      <w:pPr>
        <w:pStyle w:val="af9"/>
        <w:ind w:firstLine="0"/>
      </w:pPr>
      <w:proofErr w:type="gramStart"/>
      <w:r>
        <w:t>7. ________</w:t>
      </w:r>
      <w:r>
        <w:rPr>
          <w:bCs/>
          <w:i/>
        </w:rPr>
        <w:t>(полное наименование п</w:t>
      </w:r>
      <w:r>
        <w:rPr>
          <w:i/>
        </w:rPr>
        <w:t>ретендента</w:t>
      </w:r>
      <w:r>
        <w:rPr>
          <w:bCs/>
          <w:i/>
        </w:rPr>
        <w:t xml:space="preserve">) </w:t>
      </w:r>
      <w:r>
        <w:t>согласно с тем, что в случае нашего отказа от заключения договора после признания нашей организации победителем Открытого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пунктами 3.8.4-3.8.7 документации о закупке, договор будет заключен с другим участником.</w:t>
      </w:r>
      <w:proofErr w:type="gramEnd"/>
    </w:p>
    <w:p w:rsidR="00802497" w:rsidRDefault="00802497" w:rsidP="00237E51">
      <w:pPr>
        <w:pStyle w:val="af9"/>
        <w:ind w:firstLine="0"/>
      </w:pPr>
      <w:r>
        <w:t>8. ________</w:t>
      </w:r>
      <w:r>
        <w:rPr>
          <w:bCs/>
          <w:i/>
        </w:rPr>
        <w:t>(полное наименование п</w:t>
      </w:r>
      <w:r>
        <w:rPr>
          <w:i/>
        </w:rPr>
        <w:t>ретендента</w:t>
      </w:r>
      <w:r>
        <w:rPr>
          <w:bCs/>
          <w:i/>
        </w:rPr>
        <w:t>)</w:t>
      </w:r>
      <w:r>
        <w:t xml:space="preserve"> объявляет, что до подписания договора, настоящее коммерческое предложение и информация о нашей победе будут считаться имеющими силу договора между нами.</w:t>
      </w:r>
    </w:p>
    <w:p w:rsidR="00802497" w:rsidRPr="002127BA" w:rsidRDefault="00802497" w:rsidP="00237E51">
      <w:pPr>
        <w:pStyle w:val="af9"/>
        <w:ind w:firstLine="0"/>
      </w:pPr>
    </w:p>
    <w:p w:rsidR="00802497" w:rsidRPr="002127BA" w:rsidRDefault="00802497" w:rsidP="00237E51">
      <w:pPr>
        <w:pStyle w:val="af9"/>
        <w:ind w:firstLine="0"/>
      </w:pPr>
      <w:r>
        <w:t>Следующие приложения являются неотъемлемой частью настоящего финансово-коммерческого предложения:</w:t>
      </w:r>
    </w:p>
    <w:p w:rsidR="00802497" w:rsidRPr="002127BA" w:rsidRDefault="00802497" w:rsidP="00237E51">
      <w:pPr>
        <w:pStyle w:val="af9"/>
        <w:ind w:firstLine="0"/>
      </w:pPr>
      <w:r>
        <w:t>1) приложение № 1 (расчет стоимости)_________ (поставки товаров, выполнения работ, оказания услуг и т.д.) на ___ листах.</w:t>
      </w:r>
    </w:p>
    <w:p w:rsidR="00802497" w:rsidRPr="002127BA" w:rsidRDefault="00802497" w:rsidP="00237E51">
      <w:pPr>
        <w:pStyle w:val="af9"/>
      </w:pPr>
    </w:p>
    <w:p w:rsidR="00802497" w:rsidRPr="002127BA" w:rsidRDefault="00802497" w:rsidP="00237E51">
      <w:pPr>
        <w:pStyle w:val="af9"/>
      </w:pPr>
    </w:p>
    <w:p w:rsidR="00802497" w:rsidRPr="002127BA" w:rsidRDefault="00802497" w:rsidP="00237E51">
      <w:pPr>
        <w:pStyle w:val="af9"/>
        <w:rPr>
          <w:b/>
        </w:rPr>
      </w:pPr>
      <w:r>
        <w:rPr>
          <w:b/>
        </w:rPr>
        <w:t>Представитель, имеющий полномочия подписать заявку на участие в Открытом конкурсе от имени _____________________________________</w:t>
      </w:r>
    </w:p>
    <w:p w:rsidR="00802497" w:rsidRPr="002127BA" w:rsidRDefault="00802497" w:rsidP="00237E51">
      <w:pPr>
        <w:pStyle w:val="af9"/>
        <w:jc w:val="left"/>
        <w:rPr>
          <w:i/>
        </w:rPr>
      </w:pPr>
      <w:r>
        <w:rPr>
          <w:i/>
        </w:rPr>
        <w:t xml:space="preserve">                                                                  (наименование претендента)</w:t>
      </w:r>
    </w:p>
    <w:p w:rsidR="00802497" w:rsidRPr="002127BA" w:rsidRDefault="00802497" w:rsidP="00237E51">
      <w:pPr>
        <w:pStyle w:val="af9"/>
        <w:jc w:val="left"/>
      </w:pPr>
      <w:r>
        <w:t>__________________________________________________________________</w:t>
      </w:r>
    </w:p>
    <w:p w:rsidR="00802497" w:rsidRPr="002127BA" w:rsidRDefault="00802497" w:rsidP="00237E51">
      <w:pPr>
        <w:pStyle w:val="af9"/>
        <w:jc w:val="left"/>
      </w:pPr>
      <w:r>
        <w:t>_________________________________________________________________</w:t>
      </w:r>
    </w:p>
    <w:p w:rsidR="00802497" w:rsidRPr="002127BA" w:rsidRDefault="00802497" w:rsidP="00237E51">
      <w:pPr>
        <w:pStyle w:val="af9"/>
        <w:jc w:val="left"/>
        <w:rPr>
          <w:i/>
        </w:rPr>
      </w:pPr>
      <w:r>
        <w:rPr>
          <w:i/>
        </w:rPr>
        <w:t xml:space="preserve">                 М.П.</w:t>
      </w:r>
      <w:r>
        <w:rPr>
          <w:i/>
        </w:rPr>
        <w:tab/>
      </w:r>
      <w:r>
        <w:rPr>
          <w:i/>
        </w:rPr>
        <w:tab/>
      </w:r>
      <w:r>
        <w:rPr>
          <w:i/>
        </w:rPr>
        <w:tab/>
        <w:t xml:space="preserve">    (ФИО, должность, подпись)</w:t>
      </w:r>
    </w:p>
    <w:p w:rsidR="00802497" w:rsidRPr="002127BA" w:rsidRDefault="00802497" w:rsidP="00237E51">
      <w:pPr>
        <w:pStyle w:val="af9"/>
        <w:jc w:val="left"/>
      </w:pPr>
      <w:r>
        <w:t>«____» ____________ 20__ г.</w:t>
      </w:r>
    </w:p>
    <w:p w:rsidR="00802497" w:rsidRPr="002127BA" w:rsidRDefault="00802497" w:rsidP="00237E51">
      <w:pPr>
        <w:pStyle w:val="af9"/>
        <w:jc w:val="left"/>
      </w:pPr>
    </w:p>
    <w:p w:rsidR="00802497" w:rsidRDefault="00802497"/>
    <w:p w:rsidR="006B6573" w:rsidRDefault="006B6573" w:rsidP="00EF18CF">
      <w:pPr>
        <w:pStyle w:val="af9"/>
        <w:ind w:firstLine="0"/>
        <w:jc w:val="left"/>
        <w:rPr>
          <w:rFonts w:eastAsia="Times New Roman"/>
          <w:sz w:val="24"/>
          <w:szCs w:val="28"/>
        </w:rPr>
      </w:pPr>
    </w:p>
    <w:p w:rsidR="00EF18CF" w:rsidRDefault="00EF18CF" w:rsidP="00EF18CF">
      <w:pPr>
        <w:pStyle w:val="af9"/>
        <w:ind w:firstLine="0"/>
        <w:jc w:val="left"/>
        <w:sectPr w:rsidR="00EF18CF" w:rsidSect="007C51E1">
          <w:pgSz w:w="11907" w:h="16840" w:code="9"/>
          <w:pgMar w:top="1134" w:right="851" w:bottom="1134" w:left="1418" w:header="794" w:footer="794" w:gutter="0"/>
          <w:cols w:space="720"/>
          <w:titlePg/>
          <w:docGrid w:linePitch="326"/>
        </w:sectPr>
      </w:pPr>
    </w:p>
    <w:p w:rsidR="00802497" w:rsidRDefault="00802497">
      <w:pPr>
        <w:pStyle w:val="af9"/>
        <w:ind w:firstLine="0"/>
        <w:jc w:val="right"/>
        <w:rPr>
          <w:szCs w:val="28"/>
        </w:rPr>
      </w:pPr>
    </w:p>
    <w:p w:rsidR="00802497" w:rsidRDefault="00D0223A">
      <w:pPr>
        <w:pStyle w:val="af9"/>
        <w:ind w:firstLine="0"/>
        <w:jc w:val="right"/>
        <w:rPr>
          <w:szCs w:val="28"/>
        </w:rPr>
      </w:pPr>
      <w:r>
        <w:t>Приложение № 4</w:t>
      </w:r>
    </w:p>
    <w:p w:rsidR="00C10125" w:rsidRPr="008522E8" w:rsidRDefault="00C10125" w:rsidP="00C10125">
      <w:pPr>
        <w:pStyle w:val="af9"/>
        <w:ind w:firstLine="0"/>
        <w:jc w:val="right"/>
        <w:rPr>
          <w:rFonts w:eastAsia="Times New Roman"/>
          <w:sz w:val="32"/>
          <w:szCs w:val="28"/>
        </w:rPr>
      </w:pPr>
      <w:r>
        <w:rPr>
          <w:sz w:val="28"/>
        </w:rPr>
        <w:t>к документации о закупке</w:t>
      </w:r>
    </w:p>
    <w:p w:rsidR="00C10125" w:rsidRDefault="00C10125" w:rsidP="00C10125">
      <w:pPr>
        <w:pStyle w:val="af9"/>
        <w:ind w:firstLine="0"/>
        <w:jc w:val="left"/>
        <w:rPr>
          <w:rFonts w:eastAsia="Times New Roman"/>
          <w:sz w:val="28"/>
          <w:szCs w:val="28"/>
        </w:rPr>
      </w:pPr>
    </w:p>
    <w:p w:rsidR="00802497" w:rsidRPr="00B2127E" w:rsidRDefault="00802497" w:rsidP="00237E51">
      <w:pPr>
        <w:jc w:val="center"/>
        <w:rPr>
          <w:b/>
          <w:bCs/>
          <w:sz w:val="28"/>
          <w:szCs w:val="28"/>
        </w:rPr>
      </w:pPr>
      <w:r>
        <w:rPr>
          <w:b/>
          <w:bCs/>
          <w:sz w:val="28"/>
          <w:szCs w:val="28"/>
        </w:rPr>
        <w:t>Сведения об опыте поставки товаров, выполнения работ, оказания услуг по предмету закупки № ОКэ-СВЕРД-21-000</w:t>
      </w:r>
      <w:r w:rsidR="001D3571">
        <w:rPr>
          <w:b/>
          <w:bCs/>
          <w:sz w:val="28"/>
          <w:szCs w:val="28"/>
        </w:rPr>
        <w:t>5</w:t>
      </w:r>
      <w:r>
        <w:rPr>
          <w:b/>
          <w:bCs/>
          <w:sz w:val="28"/>
          <w:szCs w:val="28"/>
        </w:rPr>
        <w:t>, выполненных, оказанных, поставленных __________________________________________________________</w:t>
      </w:r>
    </w:p>
    <w:p w:rsidR="00802497" w:rsidRPr="00B2127E" w:rsidRDefault="00802497" w:rsidP="00237E51">
      <w:pPr>
        <w:jc w:val="center"/>
        <w:rPr>
          <w:i/>
        </w:rPr>
      </w:pPr>
      <w:r>
        <w:rPr>
          <w:bCs/>
          <w:i/>
        </w:rPr>
        <w:t xml:space="preserve">                    (наименование претендента)</w:t>
      </w:r>
    </w:p>
    <w:tbl>
      <w:tblPr>
        <w:tblpPr w:leftFromText="180" w:rightFromText="180" w:vertAnchor="text" w:horzAnchor="margin" w:tblpXSpec="center" w:tblpY="13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
        <w:gridCol w:w="1135"/>
        <w:gridCol w:w="2805"/>
        <w:gridCol w:w="1559"/>
        <w:gridCol w:w="1134"/>
        <w:gridCol w:w="1985"/>
      </w:tblGrid>
      <w:tr w:rsidR="00802497" w:rsidRPr="00B2127E" w:rsidTr="00237E51">
        <w:trPr>
          <w:trHeight w:val="2179"/>
        </w:trPr>
        <w:tc>
          <w:tcPr>
            <w:tcW w:w="421" w:type="dxa"/>
            <w:tcBorders>
              <w:top w:val="single" w:sz="4" w:space="0" w:color="auto"/>
              <w:left w:val="single" w:sz="4" w:space="0" w:color="auto"/>
              <w:bottom w:val="single" w:sz="4" w:space="0" w:color="auto"/>
              <w:right w:val="single" w:sz="4" w:space="0" w:color="auto"/>
            </w:tcBorders>
            <w:vAlign w:val="center"/>
          </w:tcPr>
          <w:p w:rsidR="00802497" w:rsidRPr="00B2127E" w:rsidRDefault="00802497" w:rsidP="00237E51">
            <w:pPr>
              <w:jc w:val="center"/>
            </w:pPr>
            <w:r>
              <w:t>№</w:t>
            </w:r>
          </w:p>
        </w:tc>
        <w:tc>
          <w:tcPr>
            <w:tcW w:w="1135" w:type="dxa"/>
            <w:tcBorders>
              <w:top w:val="single" w:sz="4" w:space="0" w:color="auto"/>
              <w:left w:val="single" w:sz="4" w:space="0" w:color="auto"/>
              <w:bottom w:val="single" w:sz="4" w:space="0" w:color="auto"/>
              <w:right w:val="single" w:sz="4" w:space="0" w:color="auto"/>
            </w:tcBorders>
            <w:vAlign w:val="center"/>
          </w:tcPr>
          <w:p w:rsidR="00802497" w:rsidRPr="00B2127E" w:rsidRDefault="00802497" w:rsidP="00237E51">
            <w:pPr>
              <w:jc w:val="center"/>
            </w:pPr>
            <w:r>
              <w:t>Дата и номер договора</w:t>
            </w:r>
            <w:r>
              <w:rPr>
                <w:vertAlign w:val="superscript"/>
              </w:rPr>
              <w:footnoteReference w:id="3"/>
            </w:r>
          </w:p>
        </w:tc>
        <w:tc>
          <w:tcPr>
            <w:tcW w:w="2805" w:type="dxa"/>
            <w:tcBorders>
              <w:top w:val="single" w:sz="4" w:space="0" w:color="auto"/>
              <w:left w:val="single" w:sz="4" w:space="0" w:color="auto"/>
              <w:bottom w:val="single" w:sz="4" w:space="0" w:color="auto"/>
              <w:right w:val="single" w:sz="4" w:space="0" w:color="auto"/>
            </w:tcBorders>
            <w:vAlign w:val="center"/>
          </w:tcPr>
          <w:p w:rsidR="00802497" w:rsidRPr="00B2127E" w:rsidRDefault="00802497" w:rsidP="00237E51">
            <w:pPr>
              <w:jc w:val="center"/>
            </w:pPr>
            <w:r>
              <w:t xml:space="preserve">Предмет договора </w:t>
            </w:r>
            <w:r>
              <w:rPr>
                <w:i/>
                <w:sz w:val="20"/>
                <w:szCs w:val="20"/>
              </w:rPr>
              <w:t>(указываются только договоры по предмету закупки, указанному в подпункте 1.3 пункта 17 раздела 5 «Информационная карта» документации о закупке)</w:t>
            </w:r>
          </w:p>
        </w:tc>
        <w:tc>
          <w:tcPr>
            <w:tcW w:w="1559" w:type="dxa"/>
            <w:tcBorders>
              <w:top w:val="single" w:sz="4" w:space="0" w:color="auto"/>
              <w:left w:val="single" w:sz="4" w:space="0" w:color="auto"/>
              <w:bottom w:val="single" w:sz="4" w:space="0" w:color="auto"/>
              <w:right w:val="single" w:sz="4" w:space="0" w:color="auto"/>
            </w:tcBorders>
            <w:vAlign w:val="center"/>
          </w:tcPr>
          <w:p w:rsidR="00802497" w:rsidRPr="00B2127E" w:rsidRDefault="00802497" w:rsidP="00237E51">
            <w:pPr>
              <w:jc w:val="center"/>
            </w:pPr>
            <w:r>
              <w:t xml:space="preserve">Сроки действия договора, </w:t>
            </w:r>
            <w:r>
              <w:rPr>
                <w:i/>
                <w:sz w:val="20"/>
                <w:szCs w:val="20"/>
              </w:rPr>
              <w:t>(месяц/год начала и окончания)</w:t>
            </w:r>
          </w:p>
        </w:tc>
        <w:tc>
          <w:tcPr>
            <w:tcW w:w="1134" w:type="dxa"/>
            <w:tcBorders>
              <w:top w:val="single" w:sz="4" w:space="0" w:color="auto"/>
              <w:left w:val="single" w:sz="4" w:space="0" w:color="auto"/>
              <w:bottom w:val="single" w:sz="4" w:space="0" w:color="auto"/>
              <w:right w:val="single" w:sz="4" w:space="0" w:color="auto"/>
            </w:tcBorders>
            <w:vAlign w:val="center"/>
          </w:tcPr>
          <w:p w:rsidR="00802497" w:rsidRPr="00B2127E" w:rsidRDefault="00802497" w:rsidP="00237E51">
            <w:pPr>
              <w:jc w:val="center"/>
            </w:pPr>
            <w:r>
              <w:t>Наименование контрагента/ ИНН</w:t>
            </w:r>
          </w:p>
        </w:tc>
        <w:tc>
          <w:tcPr>
            <w:tcW w:w="1985" w:type="dxa"/>
            <w:tcBorders>
              <w:top w:val="single" w:sz="4" w:space="0" w:color="auto"/>
              <w:left w:val="single" w:sz="4" w:space="0" w:color="auto"/>
              <w:bottom w:val="single" w:sz="4" w:space="0" w:color="auto"/>
              <w:right w:val="single" w:sz="4" w:space="0" w:color="auto"/>
            </w:tcBorders>
            <w:vAlign w:val="center"/>
          </w:tcPr>
          <w:p w:rsidR="00802497" w:rsidRPr="00B2127E" w:rsidRDefault="00802497" w:rsidP="00237E51">
            <w:pPr>
              <w:jc w:val="center"/>
            </w:pPr>
            <w:r>
              <w:t>Сумма по договору, без учета НДС, руб.</w:t>
            </w:r>
          </w:p>
        </w:tc>
      </w:tr>
      <w:tr w:rsidR="00802497" w:rsidRPr="00B2127E" w:rsidTr="00237E51">
        <w:trPr>
          <w:trHeight w:val="274"/>
        </w:trPr>
        <w:tc>
          <w:tcPr>
            <w:tcW w:w="421" w:type="dxa"/>
            <w:tcBorders>
              <w:top w:val="single" w:sz="4" w:space="0" w:color="auto"/>
              <w:left w:val="single" w:sz="4" w:space="0" w:color="auto"/>
              <w:bottom w:val="single" w:sz="4" w:space="0" w:color="auto"/>
              <w:right w:val="single" w:sz="4" w:space="0" w:color="auto"/>
            </w:tcBorders>
          </w:tcPr>
          <w:p w:rsidR="00802497" w:rsidRPr="00B2127E" w:rsidRDefault="00802497" w:rsidP="00237E51">
            <w:r>
              <w:t>1.</w:t>
            </w:r>
          </w:p>
        </w:tc>
        <w:tc>
          <w:tcPr>
            <w:tcW w:w="1135" w:type="dxa"/>
            <w:tcBorders>
              <w:top w:val="single" w:sz="4" w:space="0" w:color="auto"/>
              <w:left w:val="single" w:sz="4" w:space="0" w:color="auto"/>
              <w:bottom w:val="single" w:sz="4" w:space="0" w:color="auto"/>
              <w:right w:val="single" w:sz="4" w:space="0" w:color="auto"/>
            </w:tcBorders>
            <w:vAlign w:val="center"/>
          </w:tcPr>
          <w:p w:rsidR="00802497" w:rsidRPr="00B2127E" w:rsidRDefault="00802497" w:rsidP="00237E51">
            <w:pPr>
              <w:jc w:val="center"/>
            </w:pPr>
          </w:p>
        </w:tc>
        <w:tc>
          <w:tcPr>
            <w:tcW w:w="2805" w:type="dxa"/>
            <w:tcBorders>
              <w:top w:val="single" w:sz="4" w:space="0" w:color="auto"/>
              <w:left w:val="single" w:sz="4" w:space="0" w:color="auto"/>
              <w:bottom w:val="single" w:sz="4" w:space="0" w:color="auto"/>
              <w:right w:val="single" w:sz="4" w:space="0" w:color="auto"/>
            </w:tcBorders>
          </w:tcPr>
          <w:p w:rsidR="00802497" w:rsidRPr="00B2127E" w:rsidRDefault="00802497" w:rsidP="00237E51"/>
        </w:tc>
        <w:tc>
          <w:tcPr>
            <w:tcW w:w="1559" w:type="dxa"/>
            <w:tcBorders>
              <w:top w:val="single" w:sz="4" w:space="0" w:color="auto"/>
              <w:left w:val="single" w:sz="4" w:space="0" w:color="auto"/>
              <w:bottom w:val="single" w:sz="4" w:space="0" w:color="auto"/>
              <w:right w:val="single" w:sz="4" w:space="0" w:color="auto"/>
            </w:tcBorders>
          </w:tcPr>
          <w:p w:rsidR="00802497" w:rsidRPr="00B2127E" w:rsidRDefault="00802497" w:rsidP="00237E51"/>
        </w:tc>
        <w:tc>
          <w:tcPr>
            <w:tcW w:w="1134" w:type="dxa"/>
            <w:tcBorders>
              <w:top w:val="single" w:sz="4" w:space="0" w:color="auto"/>
              <w:left w:val="single" w:sz="4" w:space="0" w:color="auto"/>
              <w:bottom w:val="single" w:sz="4" w:space="0" w:color="auto"/>
              <w:right w:val="single" w:sz="4" w:space="0" w:color="auto"/>
            </w:tcBorders>
          </w:tcPr>
          <w:p w:rsidR="00802497" w:rsidRPr="00B2127E" w:rsidRDefault="00802497" w:rsidP="00237E51"/>
        </w:tc>
        <w:tc>
          <w:tcPr>
            <w:tcW w:w="1985" w:type="dxa"/>
            <w:tcBorders>
              <w:top w:val="single" w:sz="4" w:space="0" w:color="auto"/>
              <w:left w:val="single" w:sz="4" w:space="0" w:color="auto"/>
              <w:bottom w:val="single" w:sz="4" w:space="0" w:color="auto"/>
              <w:right w:val="single" w:sz="4" w:space="0" w:color="auto"/>
            </w:tcBorders>
          </w:tcPr>
          <w:p w:rsidR="00802497" w:rsidRPr="00B2127E" w:rsidRDefault="00802497" w:rsidP="00237E51"/>
        </w:tc>
      </w:tr>
      <w:tr w:rsidR="00802497" w:rsidRPr="00B2127E" w:rsidTr="00237E51">
        <w:trPr>
          <w:trHeight w:val="262"/>
        </w:trPr>
        <w:tc>
          <w:tcPr>
            <w:tcW w:w="421" w:type="dxa"/>
            <w:tcBorders>
              <w:top w:val="single" w:sz="4" w:space="0" w:color="auto"/>
              <w:left w:val="single" w:sz="4" w:space="0" w:color="auto"/>
              <w:bottom w:val="single" w:sz="4" w:space="0" w:color="auto"/>
              <w:right w:val="single" w:sz="4" w:space="0" w:color="auto"/>
            </w:tcBorders>
          </w:tcPr>
          <w:p w:rsidR="00802497" w:rsidRPr="00B2127E" w:rsidRDefault="00802497" w:rsidP="00237E51">
            <w:r>
              <w:t>2.</w:t>
            </w:r>
          </w:p>
        </w:tc>
        <w:tc>
          <w:tcPr>
            <w:tcW w:w="1135" w:type="dxa"/>
            <w:tcBorders>
              <w:top w:val="single" w:sz="4" w:space="0" w:color="auto"/>
              <w:left w:val="single" w:sz="4" w:space="0" w:color="auto"/>
              <w:bottom w:val="single" w:sz="4" w:space="0" w:color="auto"/>
              <w:right w:val="single" w:sz="4" w:space="0" w:color="auto"/>
            </w:tcBorders>
            <w:vAlign w:val="center"/>
          </w:tcPr>
          <w:p w:rsidR="00802497" w:rsidRPr="00B2127E" w:rsidRDefault="00802497" w:rsidP="00237E51">
            <w:pPr>
              <w:jc w:val="center"/>
            </w:pPr>
          </w:p>
        </w:tc>
        <w:tc>
          <w:tcPr>
            <w:tcW w:w="2805" w:type="dxa"/>
            <w:tcBorders>
              <w:top w:val="single" w:sz="4" w:space="0" w:color="auto"/>
              <w:left w:val="single" w:sz="4" w:space="0" w:color="auto"/>
              <w:bottom w:val="single" w:sz="4" w:space="0" w:color="auto"/>
              <w:right w:val="single" w:sz="4" w:space="0" w:color="auto"/>
            </w:tcBorders>
          </w:tcPr>
          <w:p w:rsidR="00802497" w:rsidRPr="00B2127E" w:rsidRDefault="00802497" w:rsidP="00237E51"/>
        </w:tc>
        <w:tc>
          <w:tcPr>
            <w:tcW w:w="1559" w:type="dxa"/>
            <w:tcBorders>
              <w:top w:val="single" w:sz="4" w:space="0" w:color="auto"/>
              <w:left w:val="single" w:sz="4" w:space="0" w:color="auto"/>
              <w:bottom w:val="single" w:sz="4" w:space="0" w:color="auto"/>
              <w:right w:val="single" w:sz="4" w:space="0" w:color="auto"/>
            </w:tcBorders>
          </w:tcPr>
          <w:p w:rsidR="00802497" w:rsidRPr="00B2127E" w:rsidRDefault="00802497" w:rsidP="00237E51"/>
        </w:tc>
        <w:tc>
          <w:tcPr>
            <w:tcW w:w="1134" w:type="dxa"/>
            <w:tcBorders>
              <w:top w:val="single" w:sz="4" w:space="0" w:color="auto"/>
              <w:left w:val="single" w:sz="4" w:space="0" w:color="auto"/>
              <w:bottom w:val="single" w:sz="4" w:space="0" w:color="auto"/>
              <w:right w:val="single" w:sz="4" w:space="0" w:color="auto"/>
            </w:tcBorders>
          </w:tcPr>
          <w:p w:rsidR="00802497" w:rsidRPr="00B2127E" w:rsidRDefault="00802497" w:rsidP="00237E51"/>
        </w:tc>
        <w:tc>
          <w:tcPr>
            <w:tcW w:w="1985" w:type="dxa"/>
            <w:tcBorders>
              <w:top w:val="single" w:sz="4" w:space="0" w:color="auto"/>
              <w:left w:val="single" w:sz="4" w:space="0" w:color="auto"/>
              <w:bottom w:val="single" w:sz="4" w:space="0" w:color="auto"/>
              <w:right w:val="single" w:sz="4" w:space="0" w:color="auto"/>
            </w:tcBorders>
          </w:tcPr>
          <w:p w:rsidR="00802497" w:rsidRPr="00B2127E" w:rsidRDefault="00802497" w:rsidP="00237E51"/>
        </w:tc>
      </w:tr>
      <w:tr w:rsidR="00802497" w:rsidRPr="00B2127E" w:rsidTr="00237E51">
        <w:trPr>
          <w:trHeight w:val="207"/>
        </w:trPr>
        <w:tc>
          <w:tcPr>
            <w:tcW w:w="7054" w:type="dxa"/>
            <w:gridSpan w:val="5"/>
            <w:tcBorders>
              <w:top w:val="single" w:sz="4" w:space="0" w:color="auto"/>
              <w:left w:val="single" w:sz="4" w:space="0" w:color="auto"/>
              <w:bottom w:val="single" w:sz="4" w:space="0" w:color="auto"/>
              <w:right w:val="single" w:sz="4" w:space="0" w:color="auto"/>
            </w:tcBorders>
            <w:vAlign w:val="center"/>
          </w:tcPr>
          <w:p w:rsidR="00802497" w:rsidRPr="00B2127E" w:rsidRDefault="00802497" w:rsidP="00237E51">
            <w:pPr>
              <w:jc w:val="center"/>
            </w:pPr>
            <w:r>
              <w:t>Итого:</w:t>
            </w:r>
          </w:p>
        </w:tc>
        <w:tc>
          <w:tcPr>
            <w:tcW w:w="1985" w:type="dxa"/>
            <w:tcBorders>
              <w:top w:val="single" w:sz="4" w:space="0" w:color="auto"/>
              <w:left w:val="single" w:sz="4" w:space="0" w:color="auto"/>
              <w:bottom w:val="single" w:sz="4" w:space="0" w:color="auto"/>
              <w:right w:val="single" w:sz="4" w:space="0" w:color="auto"/>
            </w:tcBorders>
          </w:tcPr>
          <w:p w:rsidR="00802497" w:rsidRPr="00B2127E" w:rsidRDefault="00802497" w:rsidP="00237E51">
            <w:pPr>
              <w:rPr>
                <w:i/>
                <w:sz w:val="20"/>
                <w:szCs w:val="20"/>
              </w:rPr>
            </w:pPr>
            <w:proofErr w:type="spellStart"/>
            <w:r>
              <w:rPr>
                <w:i/>
                <w:sz w:val="20"/>
                <w:szCs w:val="20"/>
              </w:rPr>
              <w:t>_______указывается</w:t>
            </w:r>
            <w:proofErr w:type="spellEnd"/>
            <w:r>
              <w:rPr>
                <w:i/>
                <w:sz w:val="20"/>
                <w:szCs w:val="20"/>
              </w:rPr>
              <w:t xml:space="preserve"> общая сумма по всем договорам.</w:t>
            </w:r>
          </w:p>
        </w:tc>
      </w:tr>
    </w:tbl>
    <w:p w:rsidR="00802497" w:rsidRPr="00B2127E" w:rsidRDefault="00802497" w:rsidP="00237E51">
      <w:pPr>
        <w:jc w:val="center"/>
      </w:pPr>
    </w:p>
    <w:p w:rsidR="00802497" w:rsidRPr="00B2127E" w:rsidRDefault="00802497" w:rsidP="00237E51">
      <w:pPr>
        <w:rPr>
          <w:sz w:val="28"/>
          <w:szCs w:val="28"/>
        </w:rPr>
      </w:pPr>
    </w:p>
    <w:p w:rsidR="00802497" w:rsidRPr="00B56071" w:rsidRDefault="00802497" w:rsidP="00237E51">
      <w:r>
        <w:t xml:space="preserve">Порядок предоставления документов в приложении: </w:t>
      </w:r>
    </w:p>
    <w:p w:rsidR="00802497" w:rsidRPr="00B2127E" w:rsidRDefault="00802497" w:rsidP="00237E51"/>
    <w:p w:rsidR="00802497" w:rsidRPr="00B2127E" w:rsidRDefault="00802497" w:rsidP="00237E51">
      <w:r>
        <w:t>1.1. копия договора, указанного в строке 1, на ____ листах;</w:t>
      </w:r>
    </w:p>
    <w:p w:rsidR="00802497" w:rsidRPr="00B2127E" w:rsidRDefault="00802497" w:rsidP="00237E51">
      <w:r>
        <w:t>1.2. копии документов, подтверждающих факт реализации договора на сумму, указанную в строке 1, на __ листах;</w:t>
      </w:r>
    </w:p>
    <w:p w:rsidR="00802497" w:rsidRPr="00B2127E" w:rsidRDefault="00802497" w:rsidP="00237E51">
      <w:r>
        <w:t>2.1.  копия договора, указанного в строке 2, на ____ листах;</w:t>
      </w:r>
    </w:p>
    <w:p w:rsidR="00802497" w:rsidRPr="00B2127E" w:rsidRDefault="00802497" w:rsidP="00237E51">
      <w:r>
        <w:t>2.2.  копии документов, подтверждающих факт реализации договора на сумму, указанную в строке 2, на __ листах.</w:t>
      </w:r>
    </w:p>
    <w:p w:rsidR="00802497" w:rsidRPr="00B2127E" w:rsidRDefault="00802497" w:rsidP="00237E51">
      <w:pPr>
        <w:jc w:val="center"/>
        <w:rPr>
          <w:b/>
          <w:szCs w:val="28"/>
        </w:rPr>
      </w:pPr>
    </w:p>
    <w:p w:rsidR="00802497" w:rsidRPr="00B2127E" w:rsidRDefault="00802497" w:rsidP="00237E51"/>
    <w:p w:rsidR="00802497" w:rsidRPr="00B2127E" w:rsidRDefault="00802497" w:rsidP="00237E51"/>
    <w:p w:rsidR="00802497" w:rsidRPr="00B2127E" w:rsidRDefault="00802497" w:rsidP="00237E51">
      <w:pPr>
        <w:keepNext/>
        <w:ind w:firstLine="706"/>
        <w:jc w:val="both"/>
        <w:outlineLvl w:val="2"/>
        <w:rPr>
          <w:rFonts w:ascii="Arial" w:hAnsi="Arial"/>
          <w:bCs/>
          <w:sz w:val="28"/>
          <w:szCs w:val="28"/>
        </w:rPr>
      </w:pPr>
      <w:r>
        <w:rPr>
          <w:b/>
          <w:bCs/>
          <w:sz w:val="28"/>
          <w:szCs w:val="28"/>
        </w:rPr>
        <w:t>Представитель, имеющий полномочия подписать Заявку на участие от имени _________________________________________________</w:t>
      </w:r>
    </w:p>
    <w:p w:rsidR="00802497" w:rsidRPr="00B2127E" w:rsidRDefault="00802497" w:rsidP="00237E51">
      <w:pPr>
        <w:pBdr>
          <w:bottom w:val="single" w:sz="12" w:space="1" w:color="auto"/>
        </w:pBdr>
        <w:tabs>
          <w:tab w:val="left" w:pos="8640"/>
        </w:tabs>
        <w:jc w:val="center"/>
        <w:rPr>
          <w:i/>
        </w:rPr>
      </w:pPr>
      <w:r>
        <w:rPr>
          <w:i/>
        </w:rPr>
        <w:t>(наименование претендента)</w:t>
      </w:r>
    </w:p>
    <w:p w:rsidR="00802497" w:rsidRPr="00B2127E" w:rsidRDefault="00802497" w:rsidP="00237E51">
      <w:pPr>
        <w:rPr>
          <w:sz w:val="28"/>
          <w:szCs w:val="28"/>
          <w:lang w:eastAsia="ru-RU"/>
        </w:rPr>
      </w:pPr>
    </w:p>
    <w:p w:rsidR="00802497" w:rsidRPr="00B2127E" w:rsidRDefault="00802497" w:rsidP="00237E51">
      <w:pPr>
        <w:rPr>
          <w:i/>
        </w:rPr>
      </w:pPr>
      <w:r>
        <w:rPr>
          <w:i/>
        </w:rPr>
        <w:t xml:space="preserve">   М.П.</w:t>
      </w:r>
      <w:r>
        <w:rPr>
          <w:i/>
        </w:rPr>
        <w:tab/>
      </w:r>
      <w:r>
        <w:rPr>
          <w:i/>
        </w:rPr>
        <w:tab/>
      </w:r>
      <w:r>
        <w:rPr>
          <w:i/>
        </w:rPr>
        <w:tab/>
        <w:t>(ФИО, должность, подпись)</w:t>
      </w:r>
    </w:p>
    <w:p w:rsidR="00802497" w:rsidRDefault="00802497" w:rsidP="00237E51">
      <w:r>
        <w:rPr>
          <w:sz w:val="28"/>
          <w:szCs w:val="28"/>
          <w:lang w:eastAsia="ru-RU"/>
        </w:rPr>
        <w:t>"____" _______________ 202__г.</w:t>
      </w:r>
    </w:p>
    <w:p w:rsidR="00802497" w:rsidRDefault="00802497">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pPr>
    </w:p>
    <w:p w:rsidR="006B6573" w:rsidRDefault="006B6573" w:rsidP="00B559B9">
      <w:pPr>
        <w:pStyle w:val="af9"/>
        <w:ind w:firstLine="0"/>
        <w:jc w:val="left"/>
        <w:rPr>
          <w:rFonts w:eastAsia="Times New Roman"/>
          <w:sz w:val="24"/>
          <w:szCs w:val="28"/>
        </w:rPr>
        <w:sectPr w:rsidR="006B6573" w:rsidSect="007C51E1">
          <w:pgSz w:w="11907" w:h="16840" w:code="9"/>
          <w:pgMar w:top="1134" w:right="851" w:bottom="1134" w:left="1418" w:header="794" w:footer="794" w:gutter="0"/>
          <w:cols w:space="720"/>
          <w:titlePg/>
          <w:docGrid w:linePitch="326"/>
        </w:sectPr>
      </w:pPr>
    </w:p>
    <w:p w:rsidR="00802497" w:rsidRDefault="00D0223A">
      <w:pPr>
        <w:pStyle w:val="af9"/>
        <w:ind w:firstLine="0"/>
        <w:jc w:val="right"/>
        <w:rPr>
          <w:rFonts w:cs="Arial"/>
          <w:b/>
          <w:bCs/>
          <w:i/>
          <w:iCs/>
          <w:szCs w:val="28"/>
        </w:rPr>
      </w:pPr>
      <w:r>
        <w:rPr>
          <w:sz w:val="28"/>
          <w:szCs w:val="28"/>
        </w:rPr>
        <w:t>Приложение № </w:t>
      </w:r>
      <w:r>
        <w:t>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D0223A" w:rsidRDefault="00D0223A" w:rsidP="00D0223A">
      <w:pPr>
        <w:jc w:val="center"/>
        <w:rPr>
          <w:b/>
          <w:bCs/>
        </w:rPr>
      </w:pPr>
      <w:r>
        <w:rPr>
          <w:b/>
          <w:bCs/>
        </w:rPr>
        <w:t>ПРОЕКТ ДОГОВОРА</w:t>
      </w:r>
    </w:p>
    <w:p w:rsidR="00D0223A" w:rsidRDefault="00D0223A" w:rsidP="00D0223A">
      <w:pPr>
        <w:jc w:val="center"/>
        <w:rPr>
          <w:b/>
          <w:bCs/>
        </w:rPr>
      </w:pPr>
    </w:p>
    <w:p w:rsidR="00D0223A" w:rsidRPr="00823E93" w:rsidRDefault="00D0223A" w:rsidP="00D0223A">
      <w:pPr>
        <w:jc w:val="center"/>
        <w:rPr>
          <w:b/>
          <w:bCs/>
        </w:rPr>
      </w:pPr>
      <w:r>
        <w:rPr>
          <w:b/>
          <w:bCs/>
        </w:rPr>
        <w:t xml:space="preserve">Договор № </w:t>
      </w:r>
      <w:proofErr w:type="spellStart"/>
      <w:r w:rsidRPr="00697E07">
        <w:rPr>
          <w:b/>
          <w:bCs/>
        </w:rPr>
        <w:t>УРАЛд</w:t>
      </w:r>
      <w:proofErr w:type="spellEnd"/>
      <w:r w:rsidRPr="00697E07">
        <w:rPr>
          <w:b/>
          <w:bCs/>
        </w:rPr>
        <w:t>/21/</w:t>
      </w:r>
      <w:r>
        <w:rPr>
          <w:b/>
          <w:bCs/>
        </w:rPr>
        <w:t>0_</w:t>
      </w:r>
      <w:r w:rsidRPr="00697E07">
        <w:rPr>
          <w:b/>
          <w:bCs/>
        </w:rPr>
        <w:t>/</w:t>
      </w:r>
      <w:r>
        <w:rPr>
          <w:b/>
          <w:bCs/>
        </w:rPr>
        <w:t>00</w:t>
      </w:r>
      <w:r w:rsidRPr="00697E07">
        <w:rPr>
          <w:b/>
          <w:bCs/>
        </w:rPr>
        <w:t>_</w:t>
      </w:r>
      <w:r>
        <w:rPr>
          <w:b/>
          <w:bCs/>
        </w:rPr>
        <w:t>_</w:t>
      </w:r>
    </w:p>
    <w:p w:rsidR="00D0223A" w:rsidRPr="00823E93" w:rsidRDefault="00D0223A" w:rsidP="00D0223A">
      <w:pPr>
        <w:ind w:firstLine="851"/>
        <w:jc w:val="center"/>
        <w:rPr>
          <w:b/>
          <w:bCs/>
        </w:rPr>
      </w:pPr>
      <w:r>
        <w:rPr>
          <w:b/>
          <w:bCs/>
        </w:rPr>
        <w:t>на выполнение строительно-монтажных работ</w:t>
      </w:r>
    </w:p>
    <w:p w:rsidR="00D0223A" w:rsidRDefault="00D0223A" w:rsidP="00D0223A">
      <w:pPr>
        <w:ind w:firstLine="851"/>
        <w:jc w:val="center"/>
        <w:rPr>
          <w:b/>
          <w:bCs/>
        </w:rPr>
      </w:pPr>
    </w:p>
    <w:p w:rsidR="00D0223A" w:rsidRPr="00823E93" w:rsidRDefault="00D0223A" w:rsidP="00D0223A">
      <w:pPr>
        <w:ind w:firstLine="851"/>
        <w:jc w:val="center"/>
      </w:pPr>
      <w:r>
        <w:rPr>
          <w:b/>
          <w:bCs/>
        </w:rPr>
        <w:t xml:space="preserve"> </w:t>
      </w:r>
    </w:p>
    <w:p w:rsidR="00D0223A" w:rsidRPr="008E2AA9" w:rsidRDefault="00D0223A" w:rsidP="00D0223A">
      <w:pPr>
        <w:jc w:val="both"/>
      </w:pPr>
      <w:r w:rsidRPr="008E2AA9">
        <w:t xml:space="preserve">г. </w:t>
      </w:r>
      <w:r>
        <w:t>Екатеринбург</w:t>
      </w:r>
      <w:r w:rsidRPr="008E2AA9">
        <w:t xml:space="preserve">                                                                                   «___»</w:t>
      </w:r>
      <w:r>
        <w:t xml:space="preserve"> __________</w:t>
      </w:r>
      <w:r w:rsidRPr="008E2AA9">
        <w:t xml:space="preserve"> 202</w:t>
      </w:r>
      <w:r>
        <w:t>1</w:t>
      </w:r>
      <w:r w:rsidRPr="008E2AA9">
        <w:t xml:space="preserve"> г.</w:t>
      </w:r>
    </w:p>
    <w:p w:rsidR="00D0223A" w:rsidRPr="008E2AA9" w:rsidRDefault="00D0223A" w:rsidP="00D0223A">
      <w:pPr>
        <w:ind w:firstLine="851"/>
        <w:jc w:val="both"/>
      </w:pPr>
    </w:p>
    <w:p w:rsidR="00D0223A" w:rsidRPr="00DA3B95" w:rsidRDefault="00D0223A" w:rsidP="00D0223A">
      <w:pPr>
        <w:keepNext/>
        <w:keepLines/>
        <w:ind w:firstLine="851"/>
        <w:jc w:val="both"/>
        <w:rPr>
          <w:sz w:val="23"/>
          <w:szCs w:val="23"/>
        </w:rPr>
      </w:pPr>
      <w:r w:rsidRPr="00DA3B95">
        <w:rPr>
          <w:sz w:val="23"/>
          <w:szCs w:val="23"/>
        </w:rPr>
        <w:t xml:space="preserve">Публичное акционерное общество «Центр по перевозке грузов в контейнерах «ТрансКонтейнер» (ПАО «ТрансКонтейнер»), именуемое в дальнейшем «Заказчик», в лице  __________________________,  действующего  на  основании                                                                                              </w:t>
      </w:r>
      <w:r w:rsidRPr="00DA3B95">
        <w:rPr>
          <w:i/>
          <w:iCs/>
          <w:sz w:val="23"/>
          <w:szCs w:val="23"/>
        </w:rPr>
        <w:t xml:space="preserve">                         </w:t>
      </w:r>
      <w:r w:rsidRPr="00DA3B95">
        <w:rPr>
          <w:i/>
          <w:iCs/>
          <w:sz w:val="23"/>
          <w:szCs w:val="23"/>
          <w:vertAlign w:val="superscript"/>
        </w:rPr>
        <w:t>(должность, Ф.И.О. – полностью)</w:t>
      </w:r>
    </w:p>
    <w:p w:rsidR="00D0223A" w:rsidRPr="00DA3B95" w:rsidRDefault="00D0223A" w:rsidP="00D0223A">
      <w:pPr>
        <w:keepNext/>
        <w:keepLines/>
        <w:jc w:val="both"/>
        <w:rPr>
          <w:sz w:val="23"/>
          <w:szCs w:val="23"/>
        </w:rPr>
      </w:pPr>
      <w:r w:rsidRPr="00DA3B95">
        <w:rPr>
          <w:sz w:val="23"/>
          <w:szCs w:val="23"/>
        </w:rPr>
        <w:t>______________________________________</w:t>
      </w:r>
      <w:r w:rsidRPr="00DA3B95">
        <w:rPr>
          <w:i/>
          <w:iCs/>
          <w:sz w:val="23"/>
          <w:szCs w:val="23"/>
          <w:vertAlign w:val="superscript"/>
        </w:rPr>
        <w:t xml:space="preserve">(указывается документ, уполномочивающий лицо на заключение настоящего  Договора, например: устава, доверенности </w:t>
      </w:r>
      <w:proofErr w:type="gramStart"/>
      <w:r w:rsidRPr="00DA3B95">
        <w:rPr>
          <w:i/>
          <w:iCs/>
          <w:sz w:val="23"/>
          <w:szCs w:val="23"/>
          <w:vertAlign w:val="superscript"/>
        </w:rPr>
        <w:t>от</w:t>
      </w:r>
      <w:proofErr w:type="gramEnd"/>
      <w:r w:rsidRPr="00DA3B95">
        <w:rPr>
          <w:i/>
          <w:iCs/>
          <w:sz w:val="23"/>
          <w:szCs w:val="23"/>
          <w:vertAlign w:val="superscript"/>
        </w:rPr>
        <w:t xml:space="preserve"> __________  № ____)</w:t>
      </w:r>
    </w:p>
    <w:p w:rsidR="00D0223A" w:rsidRPr="00DA3B95" w:rsidRDefault="00D0223A" w:rsidP="00D0223A">
      <w:pPr>
        <w:keepNext/>
        <w:keepLines/>
        <w:jc w:val="both"/>
        <w:rPr>
          <w:sz w:val="23"/>
          <w:szCs w:val="23"/>
        </w:rPr>
      </w:pPr>
      <w:r w:rsidRPr="00DA3B95">
        <w:rPr>
          <w:sz w:val="23"/>
          <w:szCs w:val="23"/>
        </w:rPr>
        <w:t>с одной стороны, и _________________________________________________,</w:t>
      </w:r>
      <w:r w:rsidRPr="00DA3B95">
        <w:rPr>
          <w:i/>
          <w:sz w:val="23"/>
          <w:szCs w:val="23"/>
          <w:vertAlign w:val="superscript"/>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D0223A" w:rsidRPr="00DA3B95" w:rsidRDefault="00D0223A" w:rsidP="00D0223A">
      <w:pPr>
        <w:keepNext/>
        <w:keepLines/>
        <w:jc w:val="both"/>
        <w:rPr>
          <w:sz w:val="23"/>
          <w:szCs w:val="23"/>
        </w:rPr>
      </w:pPr>
      <w:r w:rsidRPr="00DA3B95">
        <w:rPr>
          <w:sz w:val="23"/>
          <w:szCs w:val="23"/>
        </w:rPr>
        <w:t xml:space="preserve">именуемое в дальнейшем «Подрядчик», в лице __________________________________, </w:t>
      </w:r>
    </w:p>
    <w:p w:rsidR="00D0223A" w:rsidRPr="00DA3B95" w:rsidRDefault="00D0223A" w:rsidP="00D0223A">
      <w:pPr>
        <w:keepNext/>
        <w:keepLines/>
        <w:ind w:firstLine="851"/>
        <w:jc w:val="both"/>
        <w:rPr>
          <w:sz w:val="23"/>
          <w:szCs w:val="23"/>
        </w:rPr>
      </w:pPr>
      <w:r w:rsidRPr="00DA3B95">
        <w:rPr>
          <w:i/>
          <w:sz w:val="23"/>
          <w:szCs w:val="23"/>
          <w:vertAlign w:val="superscript"/>
        </w:rPr>
        <w:t xml:space="preserve">                                                                                                                        (должность, Ф.И.О. - полностью)</w:t>
      </w:r>
    </w:p>
    <w:p w:rsidR="00D0223A" w:rsidRPr="00DA3B95" w:rsidRDefault="00D0223A" w:rsidP="00D0223A">
      <w:pPr>
        <w:keepNext/>
        <w:keepLines/>
        <w:jc w:val="both"/>
        <w:rPr>
          <w:sz w:val="23"/>
          <w:szCs w:val="23"/>
        </w:rPr>
      </w:pPr>
      <w:r w:rsidRPr="00DA3B95">
        <w:rPr>
          <w:sz w:val="23"/>
          <w:szCs w:val="23"/>
        </w:rPr>
        <w:t xml:space="preserve">действующего на </w:t>
      </w:r>
      <w:proofErr w:type="spellStart"/>
      <w:r w:rsidRPr="00DA3B95">
        <w:rPr>
          <w:sz w:val="23"/>
          <w:szCs w:val="23"/>
        </w:rPr>
        <w:t>основании______________________________________</w:t>
      </w:r>
      <w:proofErr w:type="spellEnd"/>
      <w:r w:rsidRPr="00DA3B95">
        <w:rPr>
          <w:sz w:val="23"/>
          <w:szCs w:val="23"/>
        </w:rPr>
        <w:t>,</w:t>
      </w:r>
      <w:r w:rsidRPr="00DA3B95">
        <w:rPr>
          <w:i/>
          <w:sz w:val="23"/>
          <w:szCs w:val="23"/>
          <w:vertAlign w:val="superscript"/>
        </w:rPr>
        <w:t xml:space="preserve">  (указывается документ,  уполномочивающий  лицо на заключение настоящего  Договора, например: устава/ доверенности от «__»_______№ </w:t>
      </w:r>
      <w:proofErr w:type="spellStart"/>
      <w:r w:rsidRPr="00DA3B95">
        <w:rPr>
          <w:i/>
          <w:sz w:val="23"/>
          <w:szCs w:val="23"/>
          <w:vertAlign w:val="superscript"/>
        </w:rPr>
        <w:t>__и</w:t>
      </w:r>
      <w:proofErr w:type="spellEnd"/>
      <w:r w:rsidRPr="00DA3B95">
        <w:rPr>
          <w:i/>
          <w:sz w:val="23"/>
          <w:szCs w:val="23"/>
          <w:vertAlign w:val="superscript"/>
        </w:rPr>
        <w:t xml:space="preserve"> т.д.</w:t>
      </w:r>
      <w:proofErr w:type="gramStart"/>
      <w:r w:rsidRPr="00DA3B95">
        <w:rPr>
          <w:i/>
          <w:sz w:val="23"/>
          <w:szCs w:val="23"/>
          <w:vertAlign w:val="superscript"/>
        </w:rPr>
        <w:t xml:space="preserve"> )</w:t>
      </w:r>
      <w:proofErr w:type="gramEnd"/>
    </w:p>
    <w:p w:rsidR="00D0223A" w:rsidRPr="00B515E3" w:rsidRDefault="00D0223A" w:rsidP="00D0223A">
      <w:pPr>
        <w:tabs>
          <w:tab w:val="left" w:pos="4395"/>
        </w:tabs>
        <w:ind w:firstLine="851"/>
        <w:jc w:val="both"/>
      </w:pPr>
      <w:r w:rsidRPr="00DA3B95">
        <w:rPr>
          <w:sz w:val="23"/>
          <w:szCs w:val="23"/>
        </w:rPr>
        <w:t>с другой стороны, именуемые в дальнейшем «Стороны», заключили настоящий договор на выполнение строительно-монтажных работ (далее – «Договор») о нижеследующем</w:t>
      </w:r>
      <w:r>
        <w:t>:</w:t>
      </w:r>
    </w:p>
    <w:p w:rsidR="00D0223A" w:rsidRPr="00B515E3" w:rsidRDefault="00D0223A" w:rsidP="00D0223A">
      <w:pPr>
        <w:ind w:firstLine="851"/>
        <w:jc w:val="both"/>
      </w:pPr>
    </w:p>
    <w:p w:rsidR="00D0223A" w:rsidRPr="008A6181" w:rsidRDefault="00D0223A" w:rsidP="00D0223A">
      <w:pPr>
        <w:pStyle w:val="aff7"/>
        <w:numPr>
          <w:ilvl w:val="0"/>
          <w:numId w:val="31"/>
        </w:numPr>
        <w:jc w:val="center"/>
        <w:rPr>
          <w:b/>
        </w:rPr>
      </w:pPr>
      <w:r w:rsidRPr="008A6181">
        <w:rPr>
          <w:b/>
        </w:rPr>
        <w:t>Предмет Договора</w:t>
      </w:r>
    </w:p>
    <w:p w:rsidR="00D0223A" w:rsidRPr="008E2AA9" w:rsidRDefault="00D0223A" w:rsidP="00D0223A">
      <w:pPr>
        <w:numPr>
          <w:ilvl w:val="1"/>
          <w:numId w:val="31"/>
        </w:numPr>
        <w:tabs>
          <w:tab w:val="clear" w:pos="1174"/>
          <w:tab w:val="num" w:pos="0"/>
          <w:tab w:val="num" w:pos="360"/>
        </w:tabs>
        <w:suppressAutoHyphens w:val="0"/>
        <w:ind w:left="0" w:firstLine="851"/>
        <w:jc w:val="both"/>
      </w:pPr>
      <w:proofErr w:type="gramStart"/>
      <w:r>
        <w:t xml:space="preserve">Подрядчик обязуется в установленный Договором срок по заданию Заказчика выполнить работы </w:t>
      </w:r>
      <w:r w:rsidRPr="009A2A5C">
        <w:t xml:space="preserve">по </w:t>
      </w:r>
      <w:r>
        <w:t>к</w:t>
      </w:r>
      <w:r w:rsidRPr="00BE70CD">
        <w:t>апитальн</w:t>
      </w:r>
      <w:r>
        <w:t>ому</w:t>
      </w:r>
      <w:r w:rsidRPr="00BE70CD">
        <w:t xml:space="preserve"> ремонт</w:t>
      </w:r>
      <w:r>
        <w:t>у</w:t>
      </w:r>
      <w:r w:rsidRPr="00BE70CD">
        <w:t xml:space="preserve"> площадки асфальтобетонной №1-2 (литер 2), инв. №009/01/00000663 кадастровый номер 66:41:0204038:36 контейнерного терминала Екатеринбург-Товарный Уральского филиала ПАО </w:t>
      </w:r>
      <w:r>
        <w:t>«</w:t>
      </w:r>
      <w:r w:rsidRPr="00BE70CD">
        <w:t>ТрансКонтейнер</w:t>
      </w:r>
      <w:r>
        <w:t>»</w:t>
      </w:r>
      <w:r w:rsidRPr="00BE70CD">
        <w:t xml:space="preserve"> </w:t>
      </w:r>
      <w:r>
        <w:t>(далее – Работы)</w:t>
      </w:r>
      <w:r w:rsidRPr="009A2A5C">
        <w:t xml:space="preserve"> </w:t>
      </w:r>
      <w:r w:rsidRPr="008E2AA9">
        <w:t>и передать Результат Работ Заказчику, а Заказчик обязуется принять и оплатить Результат Работ.</w:t>
      </w:r>
      <w:proofErr w:type="gramEnd"/>
    </w:p>
    <w:p w:rsidR="00D0223A" w:rsidRPr="008E2AA9" w:rsidRDefault="00D0223A" w:rsidP="00D0223A">
      <w:pPr>
        <w:tabs>
          <w:tab w:val="num" w:pos="450"/>
        </w:tabs>
        <w:suppressAutoHyphens w:val="0"/>
        <w:ind w:firstLine="851"/>
        <w:jc w:val="both"/>
        <w:rPr>
          <w:i/>
        </w:rPr>
      </w:pPr>
      <w:r>
        <w:t>1.2. П</w:t>
      </w:r>
      <w:r w:rsidRPr="009A2A5C">
        <w:t>лощадк</w:t>
      </w:r>
      <w:r>
        <w:t>а</w:t>
      </w:r>
      <w:r w:rsidRPr="009A2A5C">
        <w:t xml:space="preserve"> асфальтобетонн</w:t>
      </w:r>
      <w:r>
        <w:t>ая</w:t>
      </w:r>
      <w:r w:rsidRPr="009A2A5C">
        <w:t xml:space="preserve"> №1-2 (литер 2), инв. №009/01/00000663</w:t>
      </w:r>
      <w:r>
        <w:t xml:space="preserve"> </w:t>
      </w:r>
      <w:r w:rsidRPr="00BE70CD">
        <w:t xml:space="preserve">кадастровый номер 66:41:0204038:36 </w:t>
      </w:r>
      <w:r w:rsidRPr="009A2A5C">
        <w:t>контейнерного терминала Екатеринбург-Товарный Уральского филиала ПАО «Т</w:t>
      </w:r>
      <w:r>
        <w:t>рансКонтейнер» (далее – Объект)</w:t>
      </w:r>
      <w:r w:rsidRPr="008E2AA9">
        <w:t>, расположен по адресу:</w:t>
      </w:r>
      <w:r>
        <w:t xml:space="preserve"> </w:t>
      </w:r>
      <w:r w:rsidRPr="00C05017">
        <w:t xml:space="preserve">Свердловская область, </w:t>
      </w:r>
      <w:proofErr w:type="gramStart"/>
      <w:r w:rsidRPr="00C05017">
        <w:t>г</w:t>
      </w:r>
      <w:proofErr w:type="gramEnd"/>
      <w:r w:rsidRPr="00C05017">
        <w:t>. Екатеринбург, ул. Автомагистральная д.42</w:t>
      </w:r>
      <w:r>
        <w:t>.</w:t>
      </w:r>
    </w:p>
    <w:p w:rsidR="00D0223A" w:rsidRPr="008E2AA9" w:rsidRDefault="00D0223A" w:rsidP="00D0223A">
      <w:pPr>
        <w:pStyle w:val="afc"/>
        <w:ind w:firstLine="851"/>
        <w:jc w:val="both"/>
        <w:rPr>
          <w:sz w:val="24"/>
          <w:szCs w:val="24"/>
        </w:rPr>
      </w:pPr>
      <w:r w:rsidRPr="008E2AA9">
        <w:rPr>
          <w:sz w:val="24"/>
          <w:szCs w:val="24"/>
        </w:rPr>
        <w:t xml:space="preserve">1.3. Работы, предусмотренные в пункте 1.1 настоящего Договора, выполняются Подрядчиком в соответствии со </w:t>
      </w:r>
      <w:proofErr w:type="spellStart"/>
      <w:r w:rsidRPr="008E2AA9">
        <w:rPr>
          <w:sz w:val="24"/>
          <w:szCs w:val="24"/>
        </w:rPr>
        <w:t>СНиП</w:t>
      </w:r>
      <w:proofErr w:type="spellEnd"/>
      <w:r w:rsidRPr="008E2AA9">
        <w:rPr>
          <w:sz w:val="24"/>
          <w:szCs w:val="24"/>
        </w:rPr>
        <w:t xml:space="preserve">, ГОСТ, техническими регламентами, Градостроительным кодексом РФ, а также в соответствии с </w:t>
      </w:r>
      <w:r w:rsidRPr="00FD795C">
        <w:rPr>
          <w:sz w:val="24"/>
          <w:szCs w:val="24"/>
        </w:rPr>
        <w:t>Дефектной ведомостью</w:t>
      </w:r>
      <w:r>
        <w:rPr>
          <w:i/>
          <w:sz w:val="24"/>
          <w:szCs w:val="24"/>
        </w:rPr>
        <w:t xml:space="preserve"> </w:t>
      </w:r>
      <w:r w:rsidRPr="00657CE1">
        <w:rPr>
          <w:sz w:val="24"/>
          <w:szCs w:val="24"/>
        </w:rPr>
        <w:t>(Приложени</w:t>
      </w:r>
      <w:r>
        <w:rPr>
          <w:sz w:val="24"/>
          <w:szCs w:val="24"/>
        </w:rPr>
        <w:t>е</w:t>
      </w:r>
      <w:r w:rsidRPr="00657CE1">
        <w:rPr>
          <w:sz w:val="24"/>
          <w:szCs w:val="24"/>
        </w:rPr>
        <w:t xml:space="preserve"> № </w:t>
      </w:r>
      <w:r>
        <w:rPr>
          <w:sz w:val="24"/>
          <w:szCs w:val="24"/>
        </w:rPr>
        <w:t>1</w:t>
      </w:r>
      <w:r w:rsidRPr="00657CE1">
        <w:rPr>
          <w:sz w:val="24"/>
          <w:szCs w:val="24"/>
        </w:rPr>
        <w:t xml:space="preserve"> к настоящему Договору), </w:t>
      </w:r>
      <w:r w:rsidRPr="005166FA">
        <w:rPr>
          <w:sz w:val="24"/>
          <w:szCs w:val="24"/>
        </w:rPr>
        <w:t>Сметным расчетом</w:t>
      </w:r>
      <w:r w:rsidRPr="008E2AA9">
        <w:rPr>
          <w:color w:val="31849B" w:themeColor="accent5" w:themeShade="BF"/>
          <w:sz w:val="24"/>
          <w:szCs w:val="24"/>
        </w:rPr>
        <w:t xml:space="preserve"> </w:t>
      </w:r>
      <w:r w:rsidRPr="008E2AA9">
        <w:rPr>
          <w:sz w:val="24"/>
          <w:szCs w:val="24"/>
        </w:rPr>
        <w:t>(Приложени</w:t>
      </w:r>
      <w:r>
        <w:rPr>
          <w:sz w:val="24"/>
          <w:szCs w:val="24"/>
        </w:rPr>
        <w:t>е</w:t>
      </w:r>
      <w:r w:rsidRPr="008E2AA9">
        <w:rPr>
          <w:sz w:val="24"/>
          <w:szCs w:val="24"/>
        </w:rPr>
        <w:t xml:space="preserve"> №</w:t>
      </w:r>
      <w:r>
        <w:rPr>
          <w:sz w:val="24"/>
          <w:szCs w:val="24"/>
        </w:rPr>
        <w:t xml:space="preserve"> </w:t>
      </w:r>
      <w:r w:rsidRPr="008E2AA9">
        <w:rPr>
          <w:sz w:val="24"/>
          <w:szCs w:val="24"/>
        </w:rPr>
        <w:t>2</w:t>
      </w:r>
      <w:r>
        <w:rPr>
          <w:sz w:val="24"/>
          <w:szCs w:val="24"/>
        </w:rPr>
        <w:t xml:space="preserve"> </w:t>
      </w:r>
      <w:r w:rsidRPr="008E2AA9">
        <w:rPr>
          <w:sz w:val="24"/>
          <w:szCs w:val="24"/>
        </w:rPr>
        <w:t>к настоящему Договору)</w:t>
      </w:r>
      <w:r>
        <w:rPr>
          <w:sz w:val="24"/>
          <w:szCs w:val="24"/>
        </w:rPr>
        <w:t>.</w:t>
      </w:r>
    </w:p>
    <w:p w:rsidR="00D0223A" w:rsidRPr="00823E93" w:rsidRDefault="00D0223A" w:rsidP="00D0223A">
      <w:pPr>
        <w:pStyle w:val="afc"/>
        <w:ind w:firstLine="851"/>
        <w:jc w:val="both"/>
        <w:rPr>
          <w:sz w:val="24"/>
          <w:szCs w:val="24"/>
        </w:rPr>
      </w:pPr>
      <w:r>
        <w:rPr>
          <w:sz w:val="24"/>
          <w:szCs w:val="24"/>
        </w:rPr>
        <w:t xml:space="preserve">1.4. Результатом </w:t>
      </w:r>
      <w:r w:rsidRPr="00FD795C">
        <w:rPr>
          <w:sz w:val="24"/>
          <w:szCs w:val="24"/>
        </w:rPr>
        <w:t xml:space="preserve">Работ по настоящему Договору является: </w:t>
      </w:r>
      <w:r w:rsidRPr="00FD795C">
        <w:rPr>
          <w:color w:val="000000"/>
          <w:sz w:val="24"/>
          <w:szCs w:val="24"/>
        </w:rPr>
        <w:t>отремонтированный Объект и готовый к эксплуат</w:t>
      </w:r>
      <w:r w:rsidRPr="007F0EEC">
        <w:rPr>
          <w:color w:val="000000"/>
          <w:sz w:val="24"/>
          <w:szCs w:val="24"/>
        </w:rPr>
        <w:t>ации</w:t>
      </w:r>
      <w:r>
        <w:rPr>
          <w:color w:val="000000"/>
          <w:sz w:val="24"/>
          <w:szCs w:val="24"/>
        </w:rPr>
        <w:t xml:space="preserve"> в соответствии с требованиями настоящего Договора.</w:t>
      </w:r>
    </w:p>
    <w:p w:rsidR="00D0223A" w:rsidRDefault="00D0223A" w:rsidP="00D0223A">
      <w:pPr>
        <w:pStyle w:val="afc"/>
        <w:jc w:val="both"/>
        <w:rPr>
          <w:sz w:val="24"/>
          <w:szCs w:val="24"/>
        </w:rPr>
      </w:pPr>
    </w:p>
    <w:p w:rsidR="00D0223A" w:rsidRPr="008A6181" w:rsidRDefault="00D0223A" w:rsidP="00D0223A">
      <w:pPr>
        <w:pStyle w:val="aff7"/>
        <w:numPr>
          <w:ilvl w:val="0"/>
          <w:numId w:val="31"/>
        </w:numPr>
        <w:jc w:val="center"/>
        <w:rPr>
          <w:b/>
        </w:rPr>
      </w:pPr>
      <w:r w:rsidRPr="008A6181">
        <w:rPr>
          <w:b/>
        </w:rPr>
        <w:t>Определения и толкования</w:t>
      </w:r>
    </w:p>
    <w:p w:rsidR="00D0223A" w:rsidRPr="00823E93" w:rsidRDefault="00D0223A" w:rsidP="00D0223A">
      <w:pPr>
        <w:ind w:firstLine="851"/>
        <w:jc w:val="both"/>
      </w:pPr>
      <w:r>
        <w:t>2.1. Настоящий Договор состоит из Статей. Статьи состоят из Пунктов. Приложения состоят из Разделов. Дополнительные соглашения состоят из Разделов. Договор, каждое из Приложений и Дополнительных соглашений подписываются Сторонами Договора. При ссылке на Договор подразумевается ссылка на Договор с учетом Приложений и Дополнительных соглашений.</w:t>
      </w:r>
    </w:p>
    <w:p w:rsidR="00D0223A" w:rsidRPr="00823E93" w:rsidRDefault="00D0223A" w:rsidP="00D0223A">
      <w:pPr>
        <w:pStyle w:val="afc"/>
        <w:ind w:firstLine="851"/>
        <w:jc w:val="both"/>
        <w:rPr>
          <w:i/>
          <w:sz w:val="24"/>
          <w:szCs w:val="24"/>
        </w:rPr>
      </w:pPr>
      <w:r>
        <w:rPr>
          <w:sz w:val="24"/>
          <w:szCs w:val="24"/>
        </w:rPr>
        <w:t xml:space="preserve">2.2. Следующие слова и словосочетания будут иметь в Договоре нижеуказанное значение: </w:t>
      </w:r>
    </w:p>
    <w:p w:rsidR="00D0223A" w:rsidRPr="00823E93" w:rsidRDefault="00D0223A" w:rsidP="00D0223A">
      <w:pPr>
        <w:tabs>
          <w:tab w:val="left" w:pos="540"/>
        </w:tabs>
        <w:ind w:firstLine="540"/>
        <w:jc w:val="both"/>
        <w:rPr>
          <w:snapToGrid w:val="0"/>
        </w:rPr>
      </w:pPr>
      <w:proofErr w:type="gramStart"/>
      <w:r>
        <w:rPr>
          <w:b/>
          <w:bCs/>
        </w:rPr>
        <w:t xml:space="preserve">«Акт о приемке выполненных работ форма № КС-2» </w:t>
      </w:r>
      <w:r>
        <w:t>– документ, подписанный уполномоченными представителями Сторон, в котором фиксируется объем и стоимость выполненных Подрядчиком Работ (Этапов работ), составленный в соответствии с Унифицированной формой № КС–2, утвержденной Постановлением Госкомстата России от 11 ноября 1999 г. № 100, на основании которого заполняется Справка о стоимости выполненных работ и затрат № КС-3</w:t>
      </w:r>
      <w:r>
        <w:rPr>
          <w:snapToGrid w:val="0"/>
        </w:rPr>
        <w:t>;</w:t>
      </w:r>
      <w:proofErr w:type="gramEnd"/>
    </w:p>
    <w:p w:rsidR="00D0223A" w:rsidRPr="00823E93" w:rsidRDefault="00D0223A" w:rsidP="00D0223A">
      <w:pPr>
        <w:tabs>
          <w:tab w:val="left" w:pos="540"/>
        </w:tabs>
        <w:ind w:firstLine="540"/>
        <w:jc w:val="both"/>
        <w:rPr>
          <w:b/>
        </w:rPr>
      </w:pPr>
      <w:r>
        <w:rPr>
          <w:b/>
        </w:rPr>
        <w:t>«Акт о приеме-сдаче отремонтированных, реконструированных, модернизированных объектов основных средств»</w:t>
      </w:r>
      <w:r>
        <w:t xml:space="preserve"> – документ, подписанный членами Приемочной комиссии Заказчика или лицом, уполномоченным на приемку объектов основных средств, а также представителем организации (структурного </w:t>
      </w:r>
      <w:r w:rsidRPr="00FD795C">
        <w:t xml:space="preserve">подразделения), проводившей Работы, составленный по форме Акта № ОС–3 (Приложение </w:t>
      </w:r>
      <w:r w:rsidRPr="00C619EB">
        <w:t xml:space="preserve">№ </w:t>
      </w:r>
      <w:r>
        <w:t>3  к настоящему Договору), утвержденной приказом ОАО «ТрансКонтейнер» от 13.12.2012 №</w:t>
      </w:r>
      <w:r>
        <w:rPr>
          <w:lang w:val="en-US"/>
        </w:rPr>
        <w:t> </w:t>
      </w:r>
      <w:r>
        <w:t>240;</w:t>
      </w:r>
    </w:p>
    <w:p w:rsidR="00D0223A" w:rsidRPr="00823E93" w:rsidRDefault="00D0223A" w:rsidP="00D0223A">
      <w:pPr>
        <w:tabs>
          <w:tab w:val="left" w:pos="540"/>
        </w:tabs>
        <w:ind w:firstLine="540"/>
        <w:jc w:val="both"/>
      </w:pPr>
      <w:r>
        <w:rPr>
          <w:b/>
          <w:bCs/>
        </w:rPr>
        <w:t xml:space="preserve">«Внеплощадочные инженерные сети» </w:t>
      </w:r>
      <w:r>
        <w:t>– инженерные коммуникации и сооружения, находящиеся вне Строительной площадки;</w:t>
      </w:r>
    </w:p>
    <w:p w:rsidR="00D0223A" w:rsidRPr="00823E93" w:rsidRDefault="00D0223A" w:rsidP="00D0223A">
      <w:pPr>
        <w:tabs>
          <w:tab w:val="left" w:pos="540"/>
        </w:tabs>
        <w:ind w:firstLine="540"/>
        <w:jc w:val="both"/>
      </w:pPr>
      <w:r>
        <w:rPr>
          <w:b/>
          <w:bCs/>
        </w:rPr>
        <w:t xml:space="preserve">«Внутриплощадочные инженерные сети» </w:t>
      </w:r>
      <w:r>
        <w:t>– инженерные коммуникации и сооружения, находящиеся на Строительной площадке, определенной границами проектирования;</w:t>
      </w:r>
    </w:p>
    <w:p w:rsidR="00D0223A" w:rsidRPr="00823E93" w:rsidRDefault="00D0223A" w:rsidP="00D0223A">
      <w:pPr>
        <w:tabs>
          <w:tab w:val="left" w:pos="540"/>
        </w:tabs>
        <w:ind w:firstLine="540"/>
        <w:jc w:val="both"/>
      </w:pPr>
      <w:r>
        <w:rPr>
          <w:b/>
          <w:bCs/>
        </w:rPr>
        <w:t>«Временные объекты»</w:t>
      </w:r>
      <w:r>
        <w:t xml:space="preserve"> – все сооружения любого типа, устанавливаемые Подрядчиком на Строительной площадке и необходимые для выполнения Работ по настоящему Договору, которые должны быть вывезены Подрядчиком с территории Строительной площадки после окончания Работ, в порядке и на условиях, предусмотренных настоящим Договором;</w:t>
      </w:r>
    </w:p>
    <w:p w:rsidR="00D0223A" w:rsidRPr="00823E93" w:rsidRDefault="00D0223A" w:rsidP="00D0223A">
      <w:pPr>
        <w:pStyle w:val="af9"/>
        <w:ind w:firstLine="540"/>
        <w:rPr>
          <w:sz w:val="24"/>
        </w:rPr>
      </w:pPr>
      <w:r>
        <w:rPr>
          <w:b/>
          <w:bCs/>
          <w:sz w:val="24"/>
        </w:rPr>
        <w:t xml:space="preserve">«Гарантийный период» или «Гарантийный срок» </w:t>
      </w:r>
      <w:r>
        <w:rPr>
          <w:sz w:val="24"/>
        </w:rPr>
        <w:t xml:space="preserve">– временной интервал, указанный в п. 14.2 </w:t>
      </w:r>
      <w:r w:rsidRPr="00FD795C">
        <w:rPr>
          <w:sz w:val="24"/>
        </w:rPr>
        <w:t xml:space="preserve">настоящего Договора, который должен составлять не менее </w:t>
      </w:r>
      <w:r>
        <w:rPr>
          <w:sz w:val="24"/>
        </w:rPr>
        <w:t>24</w:t>
      </w:r>
      <w:r w:rsidRPr="00FD795C">
        <w:rPr>
          <w:sz w:val="24"/>
        </w:rPr>
        <w:t xml:space="preserve"> (</w:t>
      </w:r>
      <w:r>
        <w:rPr>
          <w:sz w:val="24"/>
        </w:rPr>
        <w:t>Двадцать четыре</w:t>
      </w:r>
      <w:r w:rsidRPr="00FD795C">
        <w:rPr>
          <w:sz w:val="24"/>
        </w:rPr>
        <w:t xml:space="preserve">) </w:t>
      </w:r>
      <w:r>
        <w:rPr>
          <w:sz w:val="24"/>
        </w:rPr>
        <w:t>месяца</w:t>
      </w:r>
      <w:r w:rsidRPr="00FD795C">
        <w:rPr>
          <w:sz w:val="24"/>
        </w:rPr>
        <w:t xml:space="preserve"> со дня</w:t>
      </w:r>
      <w:r>
        <w:rPr>
          <w:sz w:val="24"/>
        </w:rPr>
        <w:t>, следующего за датой Завершения Работ;</w:t>
      </w:r>
    </w:p>
    <w:p w:rsidR="00D0223A" w:rsidRPr="00823E93" w:rsidRDefault="00D0223A" w:rsidP="00D0223A">
      <w:pPr>
        <w:tabs>
          <w:tab w:val="left" w:pos="540"/>
        </w:tabs>
        <w:ind w:firstLine="540"/>
        <w:jc w:val="both"/>
      </w:pPr>
      <w:r>
        <w:rPr>
          <w:b/>
          <w:bCs/>
        </w:rPr>
        <w:t>«День»/«Дни»</w:t>
      </w:r>
      <w:r>
        <w:t xml:space="preserve"> – календарный день (календарные дни), если иное прямо не предусмотрено настоящим Договором;</w:t>
      </w:r>
    </w:p>
    <w:p w:rsidR="00D0223A" w:rsidRPr="00823E93" w:rsidRDefault="00D0223A" w:rsidP="00D0223A">
      <w:pPr>
        <w:tabs>
          <w:tab w:val="left" w:pos="540"/>
        </w:tabs>
        <w:ind w:firstLine="540"/>
        <w:jc w:val="both"/>
      </w:pPr>
      <w:r>
        <w:rPr>
          <w:b/>
          <w:bCs/>
        </w:rPr>
        <w:t xml:space="preserve"> «Журналы производства Работ»</w:t>
      </w:r>
      <w:r>
        <w:t xml:space="preserve"> – имеет значения, предусмотренные в п. 9.7 настоящего Договора;</w:t>
      </w:r>
    </w:p>
    <w:p w:rsidR="00D0223A" w:rsidRPr="00823E93" w:rsidRDefault="00D0223A" w:rsidP="00D0223A">
      <w:pPr>
        <w:tabs>
          <w:tab w:val="left" w:pos="540"/>
        </w:tabs>
        <w:ind w:firstLine="540"/>
        <w:jc w:val="both"/>
      </w:pPr>
      <w:r>
        <w:rPr>
          <w:b/>
          <w:bCs/>
        </w:rPr>
        <w:t>«Завершение Работ»</w:t>
      </w:r>
      <w:r>
        <w:t xml:space="preserve"> – подписание Сторонами Акта о приеме-сдаче отремонтированных, реконструированных, модернизированных объектов основных средств и передача Результата Работ от Подрядчика Заказчику;</w:t>
      </w:r>
    </w:p>
    <w:p w:rsidR="00D0223A" w:rsidRPr="00823E93" w:rsidRDefault="00D0223A" w:rsidP="00D0223A">
      <w:pPr>
        <w:tabs>
          <w:tab w:val="left" w:pos="540"/>
        </w:tabs>
        <w:ind w:firstLine="540"/>
        <w:jc w:val="both"/>
      </w:pPr>
      <w:r>
        <w:rPr>
          <w:b/>
          <w:bCs/>
        </w:rPr>
        <w:t>«Заказчик»</w:t>
      </w:r>
      <w:r>
        <w:t xml:space="preserve"> – ПАО «ТрансКонтейнер», юридическое лицо, учрежденное и действующее в соответствии с действующим законодательством Российской Федерации, являющееся на законных основаниях Инвестором и Заказчиком по выполняемым Работам и вводу в эксплуатацию Результатов Работ;</w:t>
      </w:r>
    </w:p>
    <w:p w:rsidR="00D0223A" w:rsidRPr="00823E93" w:rsidRDefault="00D0223A" w:rsidP="00D0223A">
      <w:pPr>
        <w:tabs>
          <w:tab w:val="left" w:pos="540"/>
        </w:tabs>
        <w:ind w:firstLine="540"/>
        <w:jc w:val="both"/>
        <w:rPr>
          <w:bCs/>
        </w:rPr>
      </w:pPr>
      <w:r>
        <w:rPr>
          <w:b/>
          <w:bCs/>
        </w:rPr>
        <w:t xml:space="preserve">«Исполнительная документация» </w:t>
      </w:r>
      <w:r>
        <w:rPr>
          <w:bCs/>
        </w:rPr>
        <w:t xml:space="preserve">– акты о выполнении работ, акты на скрытые работы, а также паспорта и сертификаты на используемые Материалы, журналы, в соответствии с требованиями действующих нормативных актов (согласованные в случае необходимости с государственными надзорными </w:t>
      </w:r>
      <w:r w:rsidRPr="006849E5">
        <w:rPr>
          <w:bCs/>
        </w:rPr>
        <w:t>и контрольными службами) и иная необходимая документация;</w:t>
      </w:r>
    </w:p>
    <w:p w:rsidR="00D0223A" w:rsidRPr="00823E93" w:rsidRDefault="00D0223A" w:rsidP="00D0223A">
      <w:pPr>
        <w:tabs>
          <w:tab w:val="left" w:pos="540"/>
        </w:tabs>
        <w:ind w:firstLine="540"/>
        <w:jc w:val="both"/>
        <w:rPr>
          <w:b/>
          <w:bCs/>
        </w:rPr>
      </w:pPr>
      <w:r>
        <w:rPr>
          <w:b/>
          <w:bCs/>
        </w:rPr>
        <w:t>«Конструкции»</w:t>
      </w:r>
      <w:r>
        <w:t xml:space="preserve"> – элементы модульных зданий: фундаменты, стеновые панели, кровельные панели, панели перекрытия, лестничные марши и пр.;</w:t>
      </w:r>
    </w:p>
    <w:p w:rsidR="00D0223A" w:rsidRPr="00823E93" w:rsidRDefault="00D0223A" w:rsidP="00D0223A">
      <w:pPr>
        <w:tabs>
          <w:tab w:val="left" w:pos="540"/>
        </w:tabs>
        <w:ind w:firstLine="540"/>
        <w:jc w:val="both"/>
      </w:pPr>
      <w:r>
        <w:rPr>
          <w:b/>
          <w:bCs/>
        </w:rPr>
        <w:t xml:space="preserve">«Материалы» </w:t>
      </w:r>
      <w:r>
        <w:t xml:space="preserve">– все строительные и отделочные материалы, комплектующие изделия, оборудование, используемые Подрядчиком для выполнения Работ по настоящему Договору. </w:t>
      </w:r>
    </w:p>
    <w:p w:rsidR="00D0223A" w:rsidRPr="00823E93" w:rsidRDefault="00D0223A" w:rsidP="00D0223A">
      <w:pPr>
        <w:tabs>
          <w:tab w:val="left" w:pos="540"/>
        </w:tabs>
        <w:ind w:firstLine="540"/>
        <w:jc w:val="both"/>
      </w:pPr>
      <w:r>
        <w:rPr>
          <w:b/>
          <w:bCs/>
        </w:rPr>
        <w:t xml:space="preserve">«Недостатки» </w:t>
      </w:r>
      <w:r>
        <w:t xml:space="preserve">– любые несоответствия, дефекты, недоделки, неполадки, а также отступления при выполнении Работ от требований настоящего Договора, выявленные Заказчиком в ходе сдачи-приемки этапа Работ, Результата Работ и/или в Гарантийный период и подлежащие исправлению Подрядчиком в порядке и на условиях, определенных настоящим Договором; </w:t>
      </w:r>
    </w:p>
    <w:p w:rsidR="00D0223A" w:rsidRPr="00823E93" w:rsidRDefault="00D0223A" w:rsidP="00D0223A">
      <w:pPr>
        <w:tabs>
          <w:tab w:val="left" w:pos="540"/>
        </w:tabs>
        <w:ind w:firstLine="540"/>
        <w:jc w:val="both"/>
      </w:pPr>
      <w:r>
        <w:rPr>
          <w:b/>
          <w:bCs/>
        </w:rPr>
        <w:t>«Нормы и правила»</w:t>
      </w:r>
      <w:r>
        <w:t xml:space="preserve"> – нормативные акты, технические условия, своды правил, правила проектирования, строительства, монтажа и сдачи Объекта в эксплуатацию, действующие в Российской Федерации;</w:t>
      </w:r>
    </w:p>
    <w:p w:rsidR="00D0223A" w:rsidRPr="00823E93" w:rsidRDefault="00D0223A" w:rsidP="00D0223A">
      <w:pPr>
        <w:tabs>
          <w:tab w:val="left" w:pos="540"/>
        </w:tabs>
        <w:ind w:firstLine="540"/>
        <w:jc w:val="both"/>
        <w:rPr>
          <w:b/>
          <w:bCs/>
        </w:rPr>
      </w:pPr>
      <w:r>
        <w:rPr>
          <w:b/>
          <w:bCs/>
        </w:rPr>
        <w:t>«Обстоятельства непреодолимой силы»</w:t>
      </w:r>
      <w:r>
        <w:t xml:space="preserve"> – имеет значения, предусмотренные в статье 17 настоящего Договора;</w:t>
      </w:r>
    </w:p>
    <w:p w:rsidR="00D0223A" w:rsidRPr="00823E93" w:rsidRDefault="00D0223A" w:rsidP="00D0223A">
      <w:pPr>
        <w:tabs>
          <w:tab w:val="left" w:pos="540"/>
        </w:tabs>
        <w:ind w:firstLine="540"/>
        <w:jc w:val="both"/>
      </w:pPr>
      <w:r>
        <w:rPr>
          <w:b/>
          <w:bCs/>
        </w:rPr>
        <w:t xml:space="preserve">«Объект» </w:t>
      </w:r>
      <w:r>
        <w:t>– вновь возводимые здания и сооружения на территории Строительной площадки Заказчика, или здания и сооружения Заказчика, на которых выполняются работы по реконструкции (модернизации), ремонту; указывается в п.1.1 настоящего Договора;</w:t>
      </w:r>
    </w:p>
    <w:p w:rsidR="00D0223A" w:rsidRPr="00FD795C" w:rsidRDefault="00D0223A" w:rsidP="00D0223A">
      <w:pPr>
        <w:tabs>
          <w:tab w:val="left" w:pos="540"/>
        </w:tabs>
        <w:ind w:firstLine="540"/>
        <w:jc w:val="both"/>
      </w:pPr>
      <w:r>
        <w:rPr>
          <w:b/>
          <w:bCs/>
        </w:rPr>
        <w:t>«Объем Работ»</w:t>
      </w:r>
      <w:r>
        <w:t xml:space="preserve"> – все </w:t>
      </w:r>
      <w:r w:rsidRPr="00FD795C">
        <w:t>виды, количественные и стоимостные  показатели Строительно-монтажных работ, выполняемых Подрядчиком по настоящему Договору в соответствии с Дефектной ведомостью (Приложение</w:t>
      </w:r>
      <w:r>
        <w:t xml:space="preserve"> № 1</w:t>
      </w:r>
      <w:r w:rsidRPr="00FD795C">
        <w:t xml:space="preserve"> к настоящему Договору) в случае, если выполняются работы по ремонту, и Сметным расчетом (Приложение № 2 к настоящему Договору);</w:t>
      </w:r>
    </w:p>
    <w:p w:rsidR="00D0223A" w:rsidRPr="00823E93" w:rsidRDefault="00D0223A" w:rsidP="00D0223A">
      <w:pPr>
        <w:tabs>
          <w:tab w:val="left" w:pos="540"/>
        </w:tabs>
        <w:ind w:firstLine="540"/>
        <w:jc w:val="both"/>
        <w:rPr>
          <w:b/>
          <w:bCs/>
        </w:rPr>
      </w:pPr>
      <w:r w:rsidRPr="00FD795C">
        <w:rPr>
          <w:b/>
          <w:bCs/>
        </w:rPr>
        <w:t>«Персонал Подрядчика»</w:t>
      </w:r>
      <w:r w:rsidRPr="00FD795C">
        <w:t xml:space="preserve"> – представитель Подрядчика, а также инженерно-технический и административный персонал</w:t>
      </w:r>
      <w:r>
        <w:t>, рабочие и вспомогательный персонал, нанятый Подрядчиком за свой счет для выполнения Работ, а также персонал и рабочая сила Субподрядчиков, привлекаемых Подрядчиком для выполнения Работ (в случаях, если привлечение Субподрядчиков предусмотрено настоящим Договором);</w:t>
      </w:r>
    </w:p>
    <w:p w:rsidR="00D0223A" w:rsidRPr="00823E93" w:rsidRDefault="00D0223A" w:rsidP="00D0223A">
      <w:pPr>
        <w:tabs>
          <w:tab w:val="left" w:pos="540"/>
        </w:tabs>
        <w:ind w:firstLine="540"/>
        <w:jc w:val="both"/>
      </w:pPr>
      <w:r>
        <w:rPr>
          <w:b/>
          <w:bCs/>
        </w:rPr>
        <w:t>«Персонал Заказчика»</w:t>
      </w:r>
      <w:r>
        <w:t xml:space="preserve"> – представитель Заказчика, а также сотрудники Заказчика и/или лица, привлекаемые и/или назначаемые Заказчиком и/или выполняющие поручения Заказчика для исполнения Договора, наделенные Заказчиком соответствующими правами и полномочиями в рамках Договора;</w:t>
      </w:r>
    </w:p>
    <w:p w:rsidR="00D0223A" w:rsidRPr="00823E93" w:rsidRDefault="00D0223A" w:rsidP="00D0223A">
      <w:pPr>
        <w:tabs>
          <w:tab w:val="left" w:pos="567"/>
        </w:tabs>
        <w:ind w:firstLine="567"/>
        <w:jc w:val="both"/>
      </w:pPr>
      <w:r>
        <w:rPr>
          <w:b/>
          <w:bCs/>
        </w:rPr>
        <w:t xml:space="preserve">«Подрядчик» </w:t>
      </w:r>
      <w:r>
        <w:t>– юридическое лицо или индивидуальный предприниматель, имеюще</w:t>
      </w:r>
      <w:proofErr w:type="gramStart"/>
      <w:r>
        <w:t>е(</w:t>
      </w:r>
      <w:proofErr w:type="gramEnd"/>
      <w:r>
        <w:t>-</w:t>
      </w:r>
      <w:proofErr w:type="spellStart"/>
      <w:r>
        <w:t>ий</w:t>
      </w:r>
      <w:proofErr w:type="spellEnd"/>
      <w:r>
        <w:t xml:space="preserve">) в случаях, предусмотренных законодательством  Российской Федерации,  Свидетельство о допуске к определенному виду работ или видам работ, которые оказывают влияние на безопасность объектов капитального строительства, выданное </w:t>
      </w:r>
      <w:proofErr w:type="spellStart"/>
      <w:r>
        <w:t>Саморегулируемой</w:t>
      </w:r>
      <w:proofErr w:type="spellEnd"/>
      <w:r>
        <w:t xml:space="preserve"> организацией, основанной на членстве лиц, осуществляющих строительство, и подтверждающее право Подрядчика на выполнение всего Объема Работ по настоящему Договору, надлежаще удостоверенную копию которого Подрядчик предоставляет Заказчику при подписании настоящего Договора; </w:t>
      </w:r>
    </w:p>
    <w:p w:rsidR="00D0223A" w:rsidRPr="00FD795C" w:rsidRDefault="00D0223A" w:rsidP="00D0223A">
      <w:pPr>
        <w:tabs>
          <w:tab w:val="left" w:pos="540"/>
        </w:tabs>
        <w:ind w:firstLine="540"/>
        <w:jc w:val="both"/>
      </w:pPr>
      <w:r>
        <w:rPr>
          <w:b/>
          <w:bCs/>
        </w:rPr>
        <w:t>«Поставщик»</w:t>
      </w:r>
      <w:r>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лицензиями, разрешениями, допусками и пр. для поставки Материалов на территории Российской Федерации, привлекаемые Подрядчиком и выполняющие поставку Материалов для выполнения Работ по настоящему Договору на основании договора или иного соглашения, заключенного с Подрядчиком. Поставщики привлекаются Подрядчиком в </w:t>
      </w:r>
      <w:r w:rsidRPr="00FD795C">
        <w:t>порядке и на условиях, определенных настоящим Договором;</w:t>
      </w:r>
    </w:p>
    <w:p w:rsidR="00D0223A" w:rsidRPr="00FD795C" w:rsidRDefault="00D0223A" w:rsidP="00D0223A">
      <w:pPr>
        <w:tabs>
          <w:tab w:val="left" w:pos="540"/>
        </w:tabs>
        <w:ind w:firstLine="540"/>
        <w:jc w:val="both"/>
      </w:pPr>
      <w:r w:rsidRPr="00847A71">
        <w:rPr>
          <w:b/>
        </w:rPr>
        <w:t xml:space="preserve">«Правила доступа на Строительную площадку» </w:t>
      </w:r>
      <w:r w:rsidRPr="00847A71">
        <w:t>- документ «Правила свободного и безопасного доступа на Строительную площадку и выхода с нее персонала Заказчика, а также любых третьих лиц», разрабатывается Подрядчиком и в порядке, предусмотренном настоящим Договором, предоставляется Заказчику до начала</w:t>
      </w:r>
      <w:r w:rsidRPr="00FD795C">
        <w:t xml:space="preserve"> выполнения Работ;</w:t>
      </w:r>
    </w:p>
    <w:p w:rsidR="00D0223A" w:rsidRPr="00823E93" w:rsidRDefault="00D0223A" w:rsidP="00D0223A">
      <w:pPr>
        <w:tabs>
          <w:tab w:val="left" w:pos="540"/>
        </w:tabs>
        <w:ind w:firstLine="540"/>
        <w:jc w:val="both"/>
      </w:pPr>
      <w:r w:rsidRPr="00FD795C">
        <w:rPr>
          <w:b/>
          <w:bCs/>
        </w:rPr>
        <w:t>«Представитель Подрядчика на Строительной площадке»</w:t>
      </w:r>
      <w:r w:rsidRPr="00FD795C">
        <w:t xml:space="preserve"> – лицо (лица), уполномоченно</w:t>
      </w:r>
      <w:proofErr w:type="gramStart"/>
      <w:r w:rsidRPr="00FD795C">
        <w:t>е(</w:t>
      </w:r>
      <w:proofErr w:type="gramEnd"/>
      <w:r w:rsidRPr="00FD795C">
        <w:t>-</w:t>
      </w:r>
      <w:proofErr w:type="spellStart"/>
      <w:r w:rsidRPr="00FD795C">
        <w:t>ые</w:t>
      </w:r>
      <w:proofErr w:type="spellEnd"/>
      <w:r w:rsidRPr="00FD795C">
        <w:t>) Подрядчиком и представляющее(-</w:t>
      </w:r>
      <w:proofErr w:type="spellStart"/>
      <w:r w:rsidRPr="00FD795C">
        <w:t>ие</w:t>
      </w:r>
      <w:proofErr w:type="spellEnd"/>
      <w:r w:rsidRPr="00FD795C">
        <w:t>) интересы Подрядчика по настоящему Договору на Строительной площадке, действующее(-</w:t>
      </w:r>
      <w:proofErr w:type="spellStart"/>
      <w:r w:rsidRPr="00FD795C">
        <w:t>ие</w:t>
      </w:r>
      <w:proofErr w:type="spellEnd"/>
      <w:r w:rsidRPr="00FD795C">
        <w:t>) на основании доверенности, с правами и обязанностями</w:t>
      </w:r>
      <w:r>
        <w:t>, указанными в доверенности, удостоверенной Подрядчиком надлежащим образом;</w:t>
      </w:r>
    </w:p>
    <w:p w:rsidR="00D0223A" w:rsidRPr="00823E93" w:rsidRDefault="00D0223A" w:rsidP="00D0223A">
      <w:pPr>
        <w:tabs>
          <w:tab w:val="left" w:pos="540"/>
        </w:tabs>
        <w:ind w:firstLine="540"/>
        <w:jc w:val="both"/>
      </w:pPr>
      <w:r>
        <w:rPr>
          <w:b/>
          <w:bCs/>
        </w:rPr>
        <w:t>«Представитель Заказчика на Строительной площадке»</w:t>
      </w:r>
      <w:r>
        <w:t xml:space="preserve"> – лицо (лица), уполномоченно</w:t>
      </w:r>
      <w:proofErr w:type="gramStart"/>
      <w:r>
        <w:t>е(</w:t>
      </w:r>
      <w:proofErr w:type="gramEnd"/>
      <w:r>
        <w:t>-</w:t>
      </w:r>
      <w:proofErr w:type="spellStart"/>
      <w:r>
        <w:t>ые</w:t>
      </w:r>
      <w:proofErr w:type="spellEnd"/>
      <w:r>
        <w:t>) Заказчиком и представляющее(-</w:t>
      </w:r>
      <w:proofErr w:type="spellStart"/>
      <w:r>
        <w:t>ие</w:t>
      </w:r>
      <w:proofErr w:type="spellEnd"/>
      <w:r>
        <w:t>) интересы Заказчика по настоящему Договору на Строительной площадке, действующее(-</w:t>
      </w:r>
      <w:proofErr w:type="spellStart"/>
      <w:r>
        <w:t>ие</w:t>
      </w:r>
      <w:proofErr w:type="spellEnd"/>
      <w:r>
        <w:t>) на основании доверенности, с правами и обязанностями, указанными в доверенности, удостоверенной Заказчиком надлежащим образом;</w:t>
      </w:r>
    </w:p>
    <w:p w:rsidR="00D0223A" w:rsidRPr="00823E93" w:rsidRDefault="00D0223A" w:rsidP="00D0223A">
      <w:pPr>
        <w:tabs>
          <w:tab w:val="left" w:pos="540"/>
        </w:tabs>
        <w:ind w:firstLine="540"/>
        <w:jc w:val="both"/>
      </w:pPr>
      <w:r>
        <w:rPr>
          <w:b/>
          <w:bCs/>
        </w:rPr>
        <w:t>«Претензия»</w:t>
      </w:r>
      <w:r>
        <w:t xml:space="preserve"> – требование в письменной форме, направленное Заказчиком или Подрядчиком в связи с неисполнением/ненадлежащим исполнением Сторонами своих обязательств по настоящему Договору;</w:t>
      </w:r>
    </w:p>
    <w:p w:rsidR="00D0223A" w:rsidRPr="00823E93" w:rsidRDefault="00D0223A" w:rsidP="00D0223A">
      <w:pPr>
        <w:tabs>
          <w:tab w:val="left" w:pos="540"/>
        </w:tabs>
        <w:ind w:firstLine="540"/>
        <w:jc w:val="both"/>
      </w:pPr>
      <w:r>
        <w:rPr>
          <w:b/>
          <w:bCs/>
        </w:rPr>
        <w:t xml:space="preserve">«Рабочий день» </w:t>
      </w:r>
      <w:r>
        <w:t>– рабочий день, в соответствии с законодательством о труде Российской Федерации;</w:t>
      </w:r>
    </w:p>
    <w:p w:rsidR="00D0223A" w:rsidRPr="00823E93" w:rsidRDefault="00D0223A" w:rsidP="00D0223A">
      <w:pPr>
        <w:tabs>
          <w:tab w:val="left" w:pos="540"/>
        </w:tabs>
        <w:ind w:firstLine="539"/>
        <w:jc w:val="both"/>
      </w:pPr>
      <w:r>
        <w:t>«</w:t>
      </w:r>
      <w:r>
        <w:rPr>
          <w:b/>
          <w:bCs/>
        </w:rPr>
        <w:t>Результат Работ</w:t>
      </w:r>
      <w:r>
        <w:t>» – имеет значение, указанное в п.1.4 настоящего Договора;</w:t>
      </w:r>
    </w:p>
    <w:p w:rsidR="00D0223A" w:rsidRPr="00823E93" w:rsidRDefault="00D0223A" w:rsidP="00D0223A">
      <w:pPr>
        <w:tabs>
          <w:tab w:val="left" w:pos="540"/>
        </w:tabs>
        <w:ind w:firstLine="540"/>
        <w:jc w:val="both"/>
        <w:rPr>
          <w:b/>
          <w:bCs/>
        </w:rPr>
      </w:pPr>
      <w:r>
        <w:rPr>
          <w:b/>
          <w:bCs/>
        </w:rPr>
        <w:t>«Рекламационный акт»</w:t>
      </w:r>
      <w:r>
        <w:t xml:space="preserve"> – имеет значение, предусмотренное в статье 14</w:t>
      </w:r>
      <w:r>
        <w:rPr>
          <w:color w:val="FF0000"/>
        </w:rPr>
        <w:t xml:space="preserve"> </w:t>
      </w:r>
      <w:r>
        <w:t>настоящего Договора;</w:t>
      </w:r>
    </w:p>
    <w:p w:rsidR="00D0223A" w:rsidRPr="00823E93" w:rsidRDefault="00D0223A" w:rsidP="00D0223A">
      <w:pPr>
        <w:tabs>
          <w:tab w:val="left" w:pos="540"/>
        </w:tabs>
        <w:ind w:firstLine="540"/>
        <w:jc w:val="both"/>
      </w:pPr>
      <w:r>
        <w:rPr>
          <w:b/>
          <w:bCs/>
        </w:rPr>
        <w:t xml:space="preserve">«РФ» </w:t>
      </w:r>
      <w:r>
        <w:t>– Российская Федерация;</w:t>
      </w:r>
    </w:p>
    <w:p w:rsidR="00D0223A" w:rsidRPr="00823E93" w:rsidRDefault="00D0223A" w:rsidP="00D0223A">
      <w:pPr>
        <w:tabs>
          <w:tab w:val="left" w:pos="540"/>
        </w:tabs>
        <w:ind w:firstLine="540"/>
        <w:jc w:val="both"/>
      </w:pPr>
      <w:r>
        <w:rPr>
          <w:b/>
          <w:bCs/>
        </w:rPr>
        <w:t>«Скрытые работы»</w:t>
      </w:r>
      <w:r>
        <w:t xml:space="preserve"> – отдельные виды Работ, которые недоступны для визуальной оценки при сдаче этапа Работ/Результата Работ Подрядчиком Заказчику и предъявляемые Подрядчиком к осмотру и приемке Заказчиком по акту приемки скрытых работ до их закрытия последующими видами Работ и конструкциями;</w:t>
      </w:r>
    </w:p>
    <w:p w:rsidR="00D0223A" w:rsidRPr="00823E93" w:rsidRDefault="00D0223A" w:rsidP="00D0223A">
      <w:pPr>
        <w:tabs>
          <w:tab w:val="left" w:pos="540"/>
        </w:tabs>
        <w:ind w:firstLine="540"/>
        <w:jc w:val="both"/>
        <w:rPr>
          <w:b/>
          <w:bCs/>
        </w:rPr>
      </w:pPr>
      <w:r>
        <w:rPr>
          <w:b/>
        </w:rPr>
        <w:t>«Строительно-монтажные работы» или «СМР»</w:t>
      </w:r>
      <w:r>
        <w:t xml:space="preserve"> - работы, выполняемые Подрядчиком по строительству нового объекта, реконструкции (модернизации) существующих объектов, капитальному и текущему ремонту объектов в соответствии с Градостроительным Кодексом РФ, техническими регламентами, </w:t>
      </w:r>
      <w:proofErr w:type="spellStart"/>
      <w:r>
        <w:t>СНиП</w:t>
      </w:r>
      <w:proofErr w:type="spellEnd"/>
      <w:r>
        <w:t>, ГОСТ, сводами правил и требованиями настоящего Договора;</w:t>
      </w:r>
    </w:p>
    <w:p w:rsidR="00D0223A" w:rsidRPr="00823E93" w:rsidRDefault="00D0223A" w:rsidP="00D0223A">
      <w:pPr>
        <w:tabs>
          <w:tab w:val="left" w:pos="540"/>
        </w:tabs>
        <w:ind w:firstLine="540"/>
        <w:jc w:val="both"/>
        <w:rPr>
          <w:snapToGrid w:val="0"/>
        </w:rPr>
      </w:pPr>
      <w:r>
        <w:rPr>
          <w:b/>
          <w:bCs/>
        </w:rPr>
        <w:t xml:space="preserve">«Справка о стоимости выполненных работ и затрат форма № КС-3» – </w:t>
      </w:r>
      <w:r>
        <w:t xml:space="preserve">документ, составленный в соответствии с Типовой межотраслевой формой № КС–3, утвержденной Постановлением Госкомстата России от 11 ноября 1999 г. № 100, </w:t>
      </w:r>
      <w:r>
        <w:rPr>
          <w:snapToGrid w:val="0"/>
        </w:rPr>
        <w:t xml:space="preserve">фиксирующий стоимость выполненных Подрядчиком Работ, стоимость Материалов за период выполнения Работ; </w:t>
      </w:r>
    </w:p>
    <w:p w:rsidR="00D0223A" w:rsidRPr="00823E93" w:rsidRDefault="00D0223A" w:rsidP="00D0223A">
      <w:pPr>
        <w:tabs>
          <w:tab w:val="left" w:pos="540"/>
        </w:tabs>
        <w:ind w:firstLine="540"/>
        <w:jc w:val="both"/>
      </w:pPr>
      <w:r>
        <w:rPr>
          <w:b/>
          <w:bCs/>
        </w:rPr>
        <w:t xml:space="preserve"> «Стороны»</w:t>
      </w:r>
      <w:r>
        <w:t xml:space="preserve"> – Заказчик и Подрядчик по настоящему Договору в значениях, указанных выше;</w:t>
      </w:r>
    </w:p>
    <w:p w:rsidR="00D0223A" w:rsidRPr="00823E93" w:rsidRDefault="00D0223A" w:rsidP="00D0223A">
      <w:pPr>
        <w:tabs>
          <w:tab w:val="left" w:pos="540"/>
        </w:tabs>
        <w:jc w:val="both"/>
      </w:pPr>
      <w:r>
        <w:rPr>
          <w:b/>
          <w:bCs/>
        </w:rPr>
        <w:t xml:space="preserve">          «Строительная площадка» </w:t>
      </w:r>
      <w:r>
        <w:t>или «</w:t>
      </w:r>
      <w:r>
        <w:rPr>
          <w:b/>
          <w:bCs/>
        </w:rPr>
        <w:t>Стройплощадка»</w:t>
      </w:r>
      <w:r>
        <w:t xml:space="preserve"> – территория (земельный участок, часть земельных участков), предоставляемая Заказчиком Подрядчику с целью выполнения Подрядчиком Работ по Договору, в порядке и на условиях, согласованных Сторонами (без передачи прав аренды или субаренды данной территории), расположенная по адресу, указанному в п.1.2 настоящего Договора;</w:t>
      </w:r>
    </w:p>
    <w:p w:rsidR="00D0223A" w:rsidRPr="00823E93" w:rsidRDefault="00D0223A" w:rsidP="00D0223A">
      <w:pPr>
        <w:tabs>
          <w:tab w:val="left" w:pos="540"/>
        </w:tabs>
        <w:ind w:firstLine="540"/>
        <w:jc w:val="both"/>
      </w:pPr>
      <w:proofErr w:type="gramStart"/>
      <w:r>
        <w:rPr>
          <w:b/>
          <w:bCs/>
        </w:rPr>
        <w:t>«Субподрядчик»</w:t>
      </w:r>
      <w:r>
        <w:t xml:space="preserve"> – юридическое лицо или индивидуальный предприниматель, учрежденные в соответствии с законодательством страны регистрации, обладающие необходимыми допусками, лицензиями и разрешениями для выполнения поручаемых Работ на территории Российской Федерации, привлекаемые Подрядчиком (если предусмотрено п. 5.3 настоящего Договора) и выполняющие часть Работ по настоящему Договору на основании договора или иного соглашения, заключенного с Подрядчиком.</w:t>
      </w:r>
      <w:proofErr w:type="gramEnd"/>
      <w:r>
        <w:t xml:space="preserve"> Субподрядчики привлекаются Подрядчиком в порядке и на условиях, определенных настоящим Договором;</w:t>
      </w:r>
    </w:p>
    <w:p w:rsidR="00D0223A" w:rsidRPr="00823E93" w:rsidRDefault="00D0223A" w:rsidP="00D0223A">
      <w:pPr>
        <w:ind w:firstLine="567"/>
        <w:jc w:val="both"/>
      </w:pPr>
      <w:r>
        <w:t>«</w:t>
      </w:r>
      <w:r>
        <w:rPr>
          <w:b/>
        </w:rPr>
        <w:t>Существенное нарушение Договора Подрядчиком</w:t>
      </w:r>
      <w:r>
        <w:t>»:</w:t>
      </w:r>
    </w:p>
    <w:p w:rsidR="00D0223A" w:rsidRPr="00823E93" w:rsidRDefault="00D0223A" w:rsidP="00D0223A">
      <w:pPr>
        <w:ind w:firstLine="567"/>
        <w:jc w:val="both"/>
      </w:pPr>
      <w:r>
        <w:t>− нарушение сроков выполнения этапа Работ, при отсутствии виновных действий со стороны Заказчика более</w:t>
      </w:r>
      <w:proofErr w:type="gramStart"/>
      <w:r>
        <w:t>,</w:t>
      </w:r>
      <w:proofErr w:type="gramEnd"/>
      <w:r>
        <w:t xml:space="preserve"> чем на 30 (Тридцать) дней;</w:t>
      </w:r>
    </w:p>
    <w:p w:rsidR="00D0223A" w:rsidRPr="00823E93" w:rsidRDefault="00D0223A" w:rsidP="00D0223A">
      <w:pPr>
        <w:ind w:firstLine="567"/>
        <w:jc w:val="both"/>
      </w:pPr>
      <w:r>
        <w:t>− нарушение срока сдачи Результата Работ Заказчику более</w:t>
      </w:r>
      <w:proofErr w:type="gramStart"/>
      <w:r>
        <w:t>,</w:t>
      </w:r>
      <w:proofErr w:type="gramEnd"/>
      <w:r>
        <w:t xml:space="preserve"> чем на 30 (Тридцать) дней;</w:t>
      </w:r>
    </w:p>
    <w:p w:rsidR="00D0223A" w:rsidRPr="00823E93" w:rsidRDefault="00D0223A" w:rsidP="00D0223A">
      <w:pPr>
        <w:ind w:firstLine="567"/>
        <w:jc w:val="both"/>
      </w:pPr>
      <w:r>
        <w:t>− несоблюдение Подрядчиком и/или Субподрядчиками правил производства работ, инструкций и положений, как предусмотренных нормативно-правовыми актами Российской Федерации, так и указанных в Договоре;</w:t>
      </w:r>
    </w:p>
    <w:p w:rsidR="00D0223A" w:rsidRPr="00823E93" w:rsidRDefault="00D0223A" w:rsidP="00D0223A">
      <w:pPr>
        <w:ind w:firstLine="567"/>
        <w:jc w:val="both"/>
      </w:pPr>
      <w:r>
        <w:t>− не устранение нарушений, указанных Заказчиком в соответствующих актах и предписаниях в течение 10 (Десяти) дней;</w:t>
      </w:r>
    </w:p>
    <w:p w:rsidR="00D0223A" w:rsidRPr="00823E93" w:rsidRDefault="00D0223A" w:rsidP="00D0223A">
      <w:pPr>
        <w:ind w:firstLine="567"/>
        <w:jc w:val="both"/>
      </w:pPr>
      <w:r>
        <w:t>− повреждение Подрядчиком Материалов, повлекшее за собой приостановку производства Работ (в том числе ввиду необходимости дополнительного заказа Материалов) продолжительностью более 30 (Тридцати) дней;</w:t>
      </w:r>
    </w:p>
    <w:p w:rsidR="00D0223A" w:rsidRPr="00823E93" w:rsidRDefault="00D0223A" w:rsidP="00D0223A">
      <w:pPr>
        <w:ind w:firstLine="567"/>
        <w:jc w:val="both"/>
      </w:pPr>
      <w:r>
        <w:t>− приостановка Подрядчиком Работ на срок более 10 (Десяти) дней, не санкционированная Заказчиком;</w:t>
      </w:r>
    </w:p>
    <w:p w:rsidR="00D0223A" w:rsidRPr="00823E93" w:rsidRDefault="00D0223A" w:rsidP="00D0223A">
      <w:pPr>
        <w:tabs>
          <w:tab w:val="left" w:pos="540"/>
        </w:tabs>
        <w:ind w:firstLine="540"/>
        <w:jc w:val="both"/>
      </w:pPr>
      <w:r>
        <w:rPr>
          <w:b/>
          <w:bCs/>
        </w:rPr>
        <w:t xml:space="preserve"> «Технический заказчик» </w:t>
      </w:r>
      <w:r>
        <w:t>– юридическое лицо, которое Заказчик вправе привлечь на договорных услови</w:t>
      </w:r>
      <w:r w:rsidRPr="001610AC">
        <w:t>я</w:t>
      </w:r>
      <w:r>
        <w:t>х для осуществления надзора за ходом строительства, реконструкции (модернизации) и комплектации Объектов инфраструктуры;</w:t>
      </w:r>
    </w:p>
    <w:p w:rsidR="00D0223A" w:rsidRPr="00823E93" w:rsidRDefault="00D0223A" w:rsidP="00D0223A">
      <w:pPr>
        <w:tabs>
          <w:tab w:val="left" w:pos="540"/>
        </w:tabs>
        <w:ind w:firstLine="540"/>
        <w:jc w:val="both"/>
      </w:pPr>
      <w:r>
        <w:rPr>
          <w:b/>
          <w:bCs/>
        </w:rPr>
        <w:t xml:space="preserve">«Третьи лица» </w:t>
      </w:r>
      <w:r>
        <w:t>– юридические и физические лица, индивидуальные предприниматели и ассоциации юридических лиц, не являющиеся Сторонами настоящего Договора, либо их правопреемниками в соответствии с требованиями законодательства Российской Федерации;</w:t>
      </w:r>
    </w:p>
    <w:p w:rsidR="00D0223A" w:rsidRPr="00823E93" w:rsidRDefault="00D0223A" w:rsidP="00D0223A">
      <w:pPr>
        <w:tabs>
          <w:tab w:val="left" w:pos="540"/>
        </w:tabs>
        <w:ind w:firstLine="540"/>
        <w:jc w:val="both"/>
      </w:pPr>
      <w:r>
        <w:rPr>
          <w:b/>
          <w:bCs/>
        </w:rPr>
        <w:t xml:space="preserve">«Цена Договора» </w:t>
      </w:r>
      <w:r>
        <w:t xml:space="preserve">– цена, указанная в п. 15.1 настоящего Договора; </w:t>
      </w:r>
    </w:p>
    <w:p w:rsidR="00D0223A" w:rsidRPr="00823E93" w:rsidRDefault="00D0223A" w:rsidP="00D0223A">
      <w:pPr>
        <w:ind w:firstLine="851"/>
        <w:jc w:val="both"/>
      </w:pPr>
      <w:r w:rsidRPr="00FD795C">
        <w:t>2.3.</w:t>
      </w:r>
      <w:r w:rsidRPr="00FD795C">
        <w:tab/>
        <w:t>Там, где это требуется контекстом, слова в</w:t>
      </w:r>
      <w:r>
        <w:t xml:space="preserve"> единственном и множественном числе со значением единственного числа включают в себя также множественное число и наоборот.</w:t>
      </w:r>
    </w:p>
    <w:p w:rsidR="00D0223A" w:rsidRPr="00823E93" w:rsidRDefault="00D0223A" w:rsidP="00D0223A">
      <w:pPr>
        <w:ind w:firstLine="851"/>
        <w:jc w:val="both"/>
      </w:pPr>
      <w:r>
        <w:t>2.4.</w:t>
      </w:r>
      <w:r>
        <w:tab/>
        <w:t>Заголовки Статей Договора и Разделов Приложений к нему служат только для удобства и не касаются толкования их содержания.</w:t>
      </w:r>
    </w:p>
    <w:p w:rsidR="00D0223A" w:rsidRPr="00823E93" w:rsidRDefault="00D0223A" w:rsidP="00D0223A">
      <w:pPr>
        <w:pStyle w:val="afc"/>
        <w:ind w:firstLine="851"/>
        <w:jc w:val="both"/>
        <w:rPr>
          <w:i/>
          <w:sz w:val="24"/>
          <w:szCs w:val="24"/>
        </w:rPr>
      </w:pPr>
    </w:p>
    <w:p w:rsidR="00D0223A" w:rsidRDefault="00D0223A" w:rsidP="00D0223A">
      <w:pPr>
        <w:pStyle w:val="afc"/>
        <w:numPr>
          <w:ilvl w:val="0"/>
          <w:numId w:val="31"/>
        </w:numPr>
        <w:jc w:val="center"/>
        <w:rPr>
          <w:b/>
          <w:sz w:val="24"/>
          <w:szCs w:val="24"/>
        </w:rPr>
      </w:pPr>
      <w:r>
        <w:rPr>
          <w:b/>
          <w:sz w:val="24"/>
          <w:szCs w:val="24"/>
        </w:rPr>
        <w:t>Объем Работ</w:t>
      </w:r>
    </w:p>
    <w:p w:rsidR="00D0223A" w:rsidRPr="00FD795C" w:rsidRDefault="00D0223A" w:rsidP="00D0223A">
      <w:pPr>
        <w:ind w:firstLine="851"/>
        <w:jc w:val="both"/>
      </w:pPr>
      <w:r>
        <w:t xml:space="preserve">3.1. Работы по настоящему Договору </w:t>
      </w:r>
      <w:r w:rsidRPr="00FD795C">
        <w:t>выполняются Подрядчиком за свой риск, в полном объеме в соответствии с Дефек</w:t>
      </w:r>
      <w:r>
        <w:t>тной ведомостью (Приложение №1</w:t>
      </w:r>
      <w:r w:rsidRPr="00FD795C">
        <w:t>)</w:t>
      </w:r>
      <w:r w:rsidRPr="00FD795C">
        <w:rPr>
          <w:rStyle w:val="afff0"/>
        </w:rPr>
        <w:t xml:space="preserve">, </w:t>
      </w:r>
      <w:r w:rsidRPr="00FD795C">
        <w:t>и Сметным расчетом (Приложение №2).</w:t>
      </w:r>
    </w:p>
    <w:p w:rsidR="00D0223A" w:rsidRPr="00823E93" w:rsidRDefault="00D0223A" w:rsidP="00D0223A">
      <w:pPr>
        <w:pStyle w:val="1fb"/>
        <w:ind w:firstLine="851"/>
        <w:jc w:val="both"/>
        <w:rPr>
          <w:rFonts w:ascii="Times New Roman" w:hAnsi="Times New Roman"/>
          <w:sz w:val="24"/>
          <w:szCs w:val="24"/>
        </w:rPr>
      </w:pPr>
      <w:r w:rsidRPr="00FD795C">
        <w:rPr>
          <w:rFonts w:ascii="Times New Roman" w:hAnsi="Times New Roman"/>
          <w:sz w:val="24"/>
          <w:szCs w:val="24"/>
        </w:rPr>
        <w:t>3.2.</w:t>
      </w:r>
      <w:r w:rsidRPr="00FD795C">
        <w:rPr>
          <w:rFonts w:ascii="Times New Roman" w:hAnsi="Times New Roman"/>
          <w:sz w:val="24"/>
          <w:szCs w:val="24"/>
        </w:rPr>
        <w:tab/>
        <w:t>Для целей настоящего Договора под риском</w:t>
      </w:r>
      <w:r>
        <w:rPr>
          <w:rFonts w:ascii="Times New Roman" w:hAnsi="Times New Roman"/>
          <w:sz w:val="24"/>
          <w:szCs w:val="24"/>
        </w:rPr>
        <w:t xml:space="preserve"> Подрядчика, указанным в п. 3.1 настоящей статьи, понимаются следующие риски:</w:t>
      </w:r>
    </w:p>
    <w:p w:rsidR="00D0223A" w:rsidRPr="00823E93" w:rsidRDefault="00D0223A" w:rsidP="00D0223A">
      <w:pPr>
        <w:pStyle w:val="1fb"/>
        <w:tabs>
          <w:tab w:val="left" w:pos="993"/>
        </w:tabs>
        <w:ind w:firstLine="708"/>
        <w:jc w:val="both"/>
        <w:rPr>
          <w:rFonts w:ascii="Times New Roman" w:hAnsi="Times New Roman"/>
          <w:sz w:val="24"/>
          <w:szCs w:val="24"/>
        </w:rPr>
      </w:pPr>
      <w:proofErr w:type="gramStart"/>
      <w:r>
        <w:rPr>
          <w:rFonts w:ascii="Times New Roman" w:hAnsi="Times New Roman"/>
          <w:sz w:val="24"/>
          <w:szCs w:val="24"/>
        </w:rPr>
        <w:t>−</w:t>
      </w:r>
      <w:r>
        <w:rPr>
          <w:rFonts w:ascii="Times New Roman" w:hAnsi="Times New Roman"/>
          <w:sz w:val="24"/>
          <w:szCs w:val="24"/>
        </w:rPr>
        <w:tab/>
        <w:t>риск гибели, повреждения, поломки (включая случайную гибель, повреждение или поломку) Материалов, машин, механизмов и иного имущества, используемых при выполнении Работ, включая оборудование, машины, механизмы Заказчика (при наличии таковых);</w:t>
      </w:r>
      <w:proofErr w:type="gramEnd"/>
    </w:p>
    <w:p w:rsidR="00D0223A" w:rsidRPr="00823E93" w:rsidRDefault="00D0223A" w:rsidP="00D0223A">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 связанный с любыми видами ущерба, причиненного персоналу Подрядчика, Субподрядчика, Поставщика, Заказчика или любому</w:t>
      </w:r>
      <w:proofErr w:type="gramStart"/>
      <w:r>
        <w:rPr>
          <w:rFonts w:ascii="Times New Roman" w:hAnsi="Times New Roman"/>
          <w:sz w:val="24"/>
          <w:szCs w:val="24"/>
        </w:rPr>
        <w:t xml:space="preserve"> Т</w:t>
      </w:r>
      <w:proofErr w:type="gramEnd"/>
      <w:r>
        <w:rPr>
          <w:rFonts w:ascii="Times New Roman" w:hAnsi="Times New Roman"/>
          <w:sz w:val="24"/>
          <w:szCs w:val="24"/>
        </w:rPr>
        <w:t>ретьему лицу в ходе выполнения Работ самим Подрядчиком или привлеченными им лицами;</w:t>
      </w:r>
    </w:p>
    <w:p w:rsidR="00D0223A" w:rsidRPr="00823E93" w:rsidRDefault="00D0223A" w:rsidP="00D0223A">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риски, выраженные в увеличении сроков выполнения Работ, связанные с несвоевременным и/или некачественным выполнением Работ по Договору, как самим Подрядчиком, так и Субподрядчиками, ненадлежащим исполнением Поставщиками своих обязательств перед Подрядчиком, в результате которых увеличиваются сроки выполнения Работ, отказом от работ Субподрядчиков и Поставщиком и поиском новых;</w:t>
      </w:r>
    </w:p>
    <w:p w:rsidR="00D0223A" w:rsidRPr="00823E93" w:rsidRDefault="00D0223A" w:rsidP="00D0223A">
      <w:pPr>
        <w:pStyle w:val="1fb"/>
        <w:tabs>
          <w:tab w:val="left" w:pos="993"/>
        </w:tabs>
        <w:ind w:firstLine="708"/>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риск уничтожения и/или повреждения, утраты, включая риск случайной гибели или повреждения, Результата Работ.</w:t>
      </w:r>
    </w:p>
    <w:p w:rsidR="00D0223A" w:rsidRPr="00823E93" w:rsidRDefault="00D0223A" w:rsidP="00D0223A">
      <w:pPr>
        <w:pStyle w:val="1fb"/>
        <w:tabs>
          <w:tab w:val="left" w:pos="993"/>
        </w:tabs>
        <w:ind w:firstLine="708"/>
        <w:jc w:val="both"/>
        <w:rPr>
          <w:rFonts w:ascii="Times New Roman" w:hAnsi="Times New Roman"/>
          <w:sz w:val="24"/>
          <w:szCs w:val="24"/>
        </w:rPr>
      </w:pPr>
      <w:r>
        <w:rPr>
          <w:rFonts w:ascii="Times New Roman" w:hAnsi="Times New Roman"/>
          <w:sz w:val="24"/>
          <w:szCs w:val="24"/>
        </w:rPr>
        <w:t>Подрядчик несет указанные в настоящем пункте риски до Завершения Работ. С момента Завершения Работ риск случайной гибели или повреждения Результатов Работ переходит к Заказчику в соответствии с порядком, установленным статьей 13 Договора.</w:t>
      </w:r>
    </w:p>
    <w:p w:rsidR="00D0223A" w:rsidRPr="00823E93" w:rsidRDefault="00D0223A" w:rsidP="00D0223A">
      <w:pPr>
        <w:tabs>
          <w:tab w:val="left" w:pos="709"/>
        </w:tabs>
        <w:ind w:firstLine="708"/>
        <w:jc w:val="both"/>
      </w:pPr>
      <w:r>
        <w:t>3.3.</w:t>
      </w:r>
      <w:r>
        <w:tab/>
        <w:t xml:space="preserve">Объем Работ выполняется Подрядчиком в соответствии с требованиями настоящего Договора полным обеспечением (Работы, Материалы и пр.) Подрядчика. Доставка Материалов на Объект (Строительную площадку), приемка Материалов, их выгрузка, складирование и хранение на Строительной площадке осуществляется за счет Подрядчика. </w:t>
      </w:r>
    </w:p>
    <w:p w:rsidR="00D0223A" w:rsidRPr="00823E93" w:rsidRDefault="00D0223A" w:rsidP="00D0223A">
      <w:pPr>
        <w:tabs>
          <w:tab w:val="left" w:pos="720"/>
        </w:tabs>
        <w:ind w:firstLine="708"/>
        <w:jc w:val="both"/>
      </w:pPr>
      <w:r>
        <w:t>3.4.</w:t>
      </w:r>
      <w:r>
        <w:tab/>
        <w:t xml:space="preserve">Качество выполняемых Подрядчиком Работ должно соответствовать требованиям настоящего Договора и Приложений к нему, а также нормативной документации, установленной законодательством РФ. </w:t>
      </w:r>
    </w:p>
    <w:p w:rsidR="00D0223A" w:rsidRPr="00823E93" w:rsidRDefault="00D0223A" w:rsidP="00D0223A">
      <w:pPr>
        <w:tabs>
          <w:tab w:val="left" w:pos="720"/>
        </w:tabs>
        <w:ind w:firstLine="708"/>
        <w:jc w:val="both"/>
      </w:pPr>
      <w:r>
        <w:t>3.5.</w:t>
      </w:r>
      <w:r>
        <w:tab/>
        <w:t>Любые указания Заказчика в пределах (рамках) Объема Работ, согласно определению Объема Работ, указанному в статье 2 настоящего Договора, обязательны для исполнения Подрядчиком при условии, что данные указания не противоречат законодательству Российской Федерации и строительным нормам и правилам (</w:t>
      </w:r>
      <w:proofErr w:type="spellStart"/>
      <w:r>
        <w:t>СНиП</w:t>
      </w:r>
      <w:proofErr w:type="spellEnd"/>
      <w:r>
        <w:t>). В случае</w:t>
      </w:r>
      <w:proofErr w:type="gramStart"/>
      <w:r>
        <w:t>,</w:t>
      </w:r>
      <w:proofErr w:type="gramEnd"/>
      <w:r>
        <w:t xml:space="preserve"> если такие указания будут противоречить законодательству Российской Федерации и/или строительным нормам и правилам (</w:t>
      </w:r>
      <w:proofErr w:type="spellStart"/>
      <w:r>
        <w:t>СНиП</w:t>
      </w:r>
      <w:proofErr w:type="spellEnd"/>
      <w:r>
        <w:t>), Подрядчик обязуется незамедлительно уведомить об этом Заказчика с указанием статей нормативного акта, в противоречие с которым вступили указания Заказчика.</w:t>
      </w:r>
    </w:p>
    <w:p w:rsidR="00D0223A" w:rsidRPr="00823E93" w:rsidRDefault="00D0223A" w:rsidP="00D0223A">
      <w:pPr>
        <w:ind w:firstLine="851"/>
        <w:jc w:val="both"/>
      </w:pPr>
    </w:p>
    <w:p w:rsidR="00D0223A" w:rsidRDefault="00D0223A" w:rsidP="00D0223A">
      <w:pPr>
        <w:pStyle w:val="afc"/>
        <w:numPr>
          <w:ilvl w:val="0"/>
          <w:numId w:val="31"/>
        </w:numPr>
        <w:jc w:val="center"/>
        <w:rPr>
          <w:b/>
          <w:sz w:val="24"/>
          <w:szCs w:val="24"/>
        </w:rPr>
      </w:pPr>
      <w:r>
        <w:rPr>
          <w:b/>
          <w:sz w:val="24"/>
          <w:szCs w:val="24"/>
        </w:rPr>
        <w:t>Права и обязанности Заказчика</w:t>
      </w:r>
    </w:p>
    <w:p w:rsidR="00D0223A" w:rsidRPr="00823E93" w:rsidRDefault="00D0223A" w:rsidP="00D0223A">
      <w:pPr>
        <w:pStyle w:val="aff4"/>
        <w:ind w:firstLine="851"/>
        <w:jc w:val="both"/>
        <w:rPr>
          <w:rFonts w:eastAsia="Times New Roman"/>
          <w:sz w:val="24"/>
          <w:szCs w:val="24"/>
        </w:rPr>
      </w:pPr>
      <w:r>
        <w:rPr>
          <w:rFonts w:eastAsia="Times New Roman"/>
          <w:sz w:val="24"/>
          <w:szCs w:val="24"/>
        </w:rPr>
        <w:t>В дополнение ко всем другим правам и обязанностям Заказчика, предусмотренным в настоящем Договоре:</w:t>
      </w:r>
    </w:p>
    <w:p w:rsidR="00D0223A" w:rsidRPr="00823E93" w:rsidRDefault="00D0223A" w:rsidP="00D0223A">
      <w:pPr>
        <w:pStyle w:val="aff4"/>
        <w:ind w:firstLine="851"/>
        <w:jc w:val="both"/>
        <w:rPr>
          <w:rFonts w:eastAsia="Times New Roman"/>
          <w:sz w:val="24"/>
          <w:szCs w:val="24"/>
          <w:u w:val="single"/>
        </w:rPr>
      </w:pPr>
      <w:r>
        <w:rPr>
          <w:rFonts w:eastAsia="Times New Roman"/>
          <w:sz w:val="24"/>
          <w:szCs w:val="24"/>
        </w:rPr>
        <w:t>4.1.</w:t>
      </w:r>
      <w:r>
        <w:rPr>
          <w:rFonts w:eastAsia="Times New Roman"/>
          <w:sz w:val="24"/>
          <w:szCs w:val="24"/>
        </w:rPr>
        <w:tab/>
      </w:r>
      <w:r>
        <w:rPr>
          <w:rFonts w:eastAsia="Times New Roman"/>
          <w:sz w:val="24"/>
          <w:szCs w:val="24"/>
          <w:u w:val="single"/>
        </w:rPr>
        <w:t>Заказчик обязуется:</w:t>
      </w:r>
    </w:p>
    <w:p w:rsidR="00D0223A" w:rsidRPr="00823E93" w:rsidRDefault="00D0223A" w:rsidP="00D0223A">
      <w:pPr>
        <w:pStyle w:val="aff4"/>
        <w:ind w:firstLine="851"/>
        <w:jc w:val="both"/>
        <w:rPr>
          <w:rFonts w:eastAsia="Times New Roman"/>
          <w:sz w:val="24"/>
          <w:szCs w:val="24"/>
        </w:rPr>
      </w:pPr>
      <w:r>
        <w:rPr>
          <w:rFonts w:eastAsia="Times New Roman"/>
          <w:sz w:val="24"/>
          <w:szCs w:val="24"/>
        </w:rPr>
        <w:t>4.1.1.</w:t>
      </w:r>
      <w:r>
        <w:rPr>
          <w:rFonts w:eastAsia="Times New Roman"/>
          <w:sz w:val="24"/>
          <w:szCs w:val="24"/>
        </w:rPr>
        <w:tab/>
        <w:t>Произвести оплату Цены Договора в порядке, предусмотренном статьей 15 настоящего Договора.</w:t>
      </w:r>
    </w:p>
    <w:p w:rsidR="00D0223A" w:rsidRPr="00FD795C" w:rsidRDefault="00D0223A" w:rsidP="00D0223A">
      <w:pPr>
        <w:pStyle w:val="aff4"/>
        <w:ind w:firstLine="851"/>
        <w:jc w:val="both"/>
        <w:rPr>
          <w:rFonts w:eastAsia="Times New Roman"/>
          <w:sz w:val="24"/>
          <w:szCs w:val="24"/>
        </w:rPr>
      </w:pPr>
      <w:r>
        <w:rPr>
          <w:rFonts w:eastAsia="Times New Roman"/>
          <w:sz w:val="24"/>
          <w:szCs w:val="24"/>
        </w:rPr>
        <w:t>4.1.2.</w:t>
      </w:r>
      <w:r>
        <w:rPr>
          <w:rFonts w:eastAsia="Times New Roman"/>
          <w:sz w:val="24"/>
          <w:szCs w:val="24"/>
        </w:rPr>
        <w:tab/>
        <w:t xml:space="preserve">Производить приемку от Подрядчика выполненных Скрытых работ и Результата Работ в порядке и на условиях, предусмотренных статьей 13 настоящего </w:t>
      </w:r>
      <w:r w:rsidRPr="00FD795C">
        <w:rPr>
          <w:rFonts w:eastAsia="Times New Roman"/>
          <w:sz w:val="24"/>
          <w:szCs w:val="24"/>
        </w:rPr>
        <w:t>Договора.</w:t>
      </w:r>
    </w:p>
    <w:p w:rsidR="00D0223A" w:rsidRPr="00CF1679" w:rsidRDefault="00D0223A" w:rsidP="00D0223A">
      <w:pPr>
        <w:pStyle w:val="aff4"/>
        <w:ind w:firstLine="851"/>
        <w:jc w:val="both"/>
        <w:rPr>
          <w:rFonts w:eastAsia="Times New Roman"/>
          <w:sz w:val="24"/>
          <w:szCs w:val="24"/>
        </w:rPr>
      </w:pPr>
      <w:r w:rsidRPr="0016122F">
        <w:rPr>
          <w:rFonts w:eastAsia="Times New Roman"/>
          <w:sz w:val="24"/>
          <w:szCs w:val="24"/>
        </w:rPr>
        <w:t>4.</w:t>
      </w:r>
      <w:r w:rsidRPr="00CF1679">
        <w:rPr>
          <w:rFonts w:eastAsia="Times New Roman"/>
          <w:sz w:val="24"/>
          <w:szCs w:val="24"/>
        </w:rPr>
        <w:t>1.3.</w:t>
      </w:r>
      <w:r w:rsidRPr="00CF1679">
        <w:rPr>
          <w:rFonts w:eastAsia="Times New Roman"/>
          <w:sz w:val="24"/>
          <w:szCs w:val="24"/>
        </w:rPr>
        <w:tab/>
        <w:t>Передать Подрядчику Строительную площадку в соответствии с требованиями настоящего Договора для проведения Работ.</w:t>
      </w:r>
    </w:p>
    <w:p w:rsidR="00D0223A" w:rsidRPr="00CF1679" w:rsidRDefault="00D0223A" w:rsidP="00D0223A">
      <w:pPr>
        <w:pStyle w:val="aff4"/>
        <w:ind w:firstLine="851"/>
        <w:jc w:val="both"/>
        <w:rPr>
          <w:rFonts w:eastAsia="Times New Roman"/>
          <w:sz w:val="24"/>
          <w:szCs w:val="24"/>
        </w:rPr>
      </w:pPr>
      <w:r w:rsidRPr="00CF1679">
        <w:rPr>
          <w:rFonts w:eastAsia="Times New Roman"/>
          <w:sz w:val="24"/>
          <w:szCs w:val="24"/>
        </w:rPr>
        <w:t xml:space="preserve">4.1.4. Осуществлять строительный контроль или заключить договор с организацией, осуществляющий строительный контроль на его ведение. </w:t>
      </w:r>
    </w:p>
    <w:p w:rsidR="00D0223A" w:rsidRPr="00CF1679" w:rsidRDefault="00D0223A" w:rsidP="00D0223A">
      <w:pPr>
        <w:pStyle w:val="aff4"/>
        <w:ind w:firstLine="851"/>
        <w:jc w:val="both"/>
        <w:rPr>
          <w:rFonts w:eastAsia="Times New Roman"/>
          <w:sz w:val="24"/>
          <w:szCs w:val="24"/>
        </w:rPr>
      </w:pPr>
      <w:r w:rsidRPr="00CF1679">
        <w:rPr>
          <w:rFonts w:eastAsia="Times New Roman"/>
          <w:sz w:val="24"/>
          <w:szCs w:val="24"/>
        </w:rPr>
        <w:t>4.1.5.</w:t>
      </w:r>
      <w:r w:rsidRPr="00CF1679">
        <w:rPr>
          <w:rFonts w:eastAsia="Times New Roman"/>
          <w:sz w:val="24"/>
          <w:szCs w:val="24"/>
        </w:rPr>
        <w:tab/>
        <w:t>Выполнить в полном объеме все свои обязательства, предусмотренные в других статьях настоящего Договора.</w:t>
      </w:r>
    </w:p>
    <w:p w:rsidR="00D0223A" w:rsidRPr="00823E93" w:rsidRDefault="00D0223A" w:rsidP="00D0223A">
      <w:pPr>
        <w:pStyle w:val="aff4"/>
        <w:ind w:firstLine="851"/>
        <w:jc w:val="both"/>
        <w:rPr>
          <w:rFonts w:eastAsia="Times New Roman"/>
          <w:sz w:val="24"/>
          <w:szCs w:val="24"/>
        </w:rPr>
      </w:pPr>
      <w:r w:rsidRPr="00CF1679">
        <w:rPr>
          <w:rFonts w:eastAsia="Times New Roman"/>
          <w:sz w:val="24"/>
          <w:szCs w:val="24"/>
        </w:rPr>
        <w:t>4.1.6.</w:t>
      </w:r>
      <w:r w:rsidRPr="00CF1679">
        <w:rPr>
          <w:rFonts w:eastAsia="Times New Roman"/>
          <w:sz w:val="24"/>
          <w:szCs w:val="24"/>
        </w:rPr>
        <w:tab/>
        <w:t>В течение</w:t>
      </w:r>
      <w:r>
        <w:rPr>
          <w:rFonts w:eastAsia="Times New Roman"/>
          <w:sz w:val="24"/>
          <w:szCs w:val="24"/>
        </w:rPr>
        <w:t xml:space="preserve"> 5 (Пяти) рабочих дней производить оперативное согласование представленных Подрядчиком документов, связанных с выполнением Работ, или направлять мотивированный отказ в согласовании.</w:t>
      </w:r>
    </w:p>
    <w:p w:rsidR="00D0223A" w:rsidRPr="00823E93" w:rsidRDefault="00D0223A" w:rsidP="00D0223A">
      <w:pPr>
        <w:pStyle w:val="aff4"/>
        <w:ind w:firstLine="851"/>
        <w:jc w:val="both"/>
        <w:rPr>
          <w:rFonts w:eastAsia="Times New Roman"/>
          <w:sz w:val="24"/>
          <w:szCs w:val="24"/>
          <w:u w:val="single"/>
        </w:rPr>
      </w:pPr>
      <w:r>
        <w:rPr>
          <w:rFonts w:eastAsia="Times New Roman"/>
          <w:sz w:val="24"/>
          <w:szCs w:val="24"/>
        </w:rPr>
        <w:t>4.2.</w:t>
      </w:r>
      <w:r>
        <w:rPr>
          <w:rFonts w:eastAsia="Times New Roman"/>
          <w:sz w:val="24"/>
          <w:szCs w:val="24"/>
        </w:rPr>
        <w:tab/>
      </w:r>
      <w:r>
        <w:rPr>
          <w:rFonts w:eastAsia="Times New Roman"/>
          <w:sz w:val="24"/>
          <w:szCs w:val="24"/>
          <w:u w:val="single"/>
        </w:rPr>
        <w:t>Заказчик вправе:</w:t>
      </w:r>
    </w:p>
    <w:p w:rsidR="00D0223A" w:rsidRPr="00823E93" w:rsidRDefault="00D0223A" w:rsidP="00D0223A">
      <w:pPr>
        <w:pStyle w:val="aff4"/>
        <w:ind w:firstLine="851"/>
        <w:jc w:val="both"/>
        <w:rPr>
          <w:rFonts w:eastAsia="Times New Roman"/>
          <w:sz w:val="24"/>
          <w:szCs w:val="24"/>
        </w:rPr>
      </w:pPr>
      <w:r>
        <w:rPr>
          <w:rFonts w:eastAsia="Times New Roman"/>
          <w:sz w:val="24"/>
          <w:szCs w:val="24"/>
        </w:rPr>
        <w:t>4.2.1.</w:t>
      </w:r>
      <w:r>
        <w:rPr>
          <w:rFonts w:eastAsia="Times New Roman"/>
          <w:sz w:val="24"/>
          <w:szCs w:val="24"/>
        </w:rPr>
        <w:tab/>
        <w:t>Распоряжаться Результатом Работ, принятым от Подрядчика по Завершению Работ, либо фактическим объемом работ, принятым от Подрядчика по Акту о приемке выполненных работ формы № КС-2 и Справки о стоимости выполненных работ и затрат формы № КС-3.</w:t>
      </w:r>
    </w:p>
    <w:p w:rsidR="00D0223A" w:rsidRPr="00823E93" w:rsidRDefault="00D0223A" w:rsidP="00D0223A">
      <w:pPr>
        <w:pStyle w:val="aff4"/>
        <w:ind w:firstLine="851"/>
        <w:jc w:val="both"/>
        <w:rPr>
          <w:rFonts w:eastAsia="Times New Roman"/>
          <w:sz w:val="24"/>
          <w:szCs w:val="24"/>
        </w:rPr>
      </w:pPr>
      <w:r>
        <w:rPr>
          <w:rFonts w:eastAsia="Times New Roman"/>
          <w:sz w:val="24"/>
          <w:szCs w:val="24"/>
        </w:rPr>
        <w:t>4.2.2.</w:t>
      </w:r>
      <w:r>
        <w:rPr>
          <w:rFonts w:eastAsia="Times New Roman"/>
          <w:sz w:val="24"/>
          <w:szCs w:val="24"/>
        </w:rPr>
        <w:tab/>
        <w:t>В любое время проверять выполнение и качество Работ, производимых Подрядчиком по настоящему Договору, в том числе с привлечением организаций, осуществляющих строительный контроль, независимых экспертных организаций.</w:t>
      </w:r>
    </w:p>
    <w:p w:rsidR="00D0223A" w:rsidRPr="00823E93" w:rsidRDefault="00D0223A" w:rsidP="00D0223A">
      <w:pPr>
        <w:pStyle w:val="aff4"/>
        <w:ind w:firstLine="851"/>
        <w:jc w:val="both"/>
        <w:rPr>
          <w:rFonts w:eastAsia="Times New Roman"/>
          <w:sz w:val="24"/>
          <w:szCs w:val="24"/>
        </w:rPr>
      </w:pPr>
      <w:r>
        <w:rPr>
          <w:rFonts w:eastAsia="Times New Roman"/>
          <w:sz w:val="24"/>
          <w:szCs w:val="24"/>
        </w:rPr>
        <w:t>4.2.3.</w:t>
      </w:r>
      <w:r>
        <w:rPr>
          <w:rFonts w:eastAsia="Times New Roman"/>
          <w:sz w:val="24"/>
          <w:szCs w:val="24"/>
        </w:rPr>
        <w:tab/>
        <w:t>Проводить по мере необходимости совещания с Подрядчиком, для обсуждения вопросов, связанных с исполнением условий настоящего Договора.</w:t>
      </w:r>
    </w:p>
    <w:p w:rsidR="00D0223A" w:rsidRPr="00823E93" w:rsidRDefault="00D0223A" w:rsidP="00D0223A">
      <w:pPr>
        <w:pStyle w:val="aff4"/>
        <w:ind w:firstLine="851"/>
        <w:jc w:val="both"/>
        <w:rPr>
          <w:rFonts w:eastAsia="Times New Roman"/>
          <w:sz w:val="24"/>
          <w:szCs w:val="24"/>
        </w:rPr>
      </w:pPr>
      <w:r>
        <w:rPr>
          <w:rFonts w:eastAsia="Times New Roman"/>
          <w:sz w:val="24"/>
          <w:szCs w:val="24"/>
        </w:rPr>
        <w:t>4.2.4.</w:t>
      </w:r>
      <w:r>
        <w:rPr>
          <w:rFonts w:eastAsia="Times New Roman"/>
          <w:sz w:val="24"/>
          <w:szCs w:val="24"/>
        </w:rPr>
        <w:tab/>
      </w:r>
      <w:proofErr w:type="gramStart"/>
      <w:r>
        <w:rPr>
          <w:rFonts w:eastAsia="Times New Roman"/>
          <w:sz w:val="24"/>
          <w:szCs w:val="24"/>
        </w:rPr>
        <w:t>В случае не устранения Подрядчиком в порядке и на условиях, установленных настоящим Договором, Недостатков фактически выполненного объема Работ и/или Результата Работ, выявленных в ходе их выполнения и/или приемки, и/или в Гарантийный период, Заказчик в соответствии с требованиями ст. 723 ГК РФ вправе по своему выбору потребовать от Подрядчика соразмерного уменьшения Цены Договора или устранить Недостатки Работ своими</w:t>
      </w:r>
      <w:proofErr w:type="gramEnd"/>
      <w:r>
        <w:rPr>
          <w:rFonts w:eastAsia="Times New Roman"/>
          <w:sz w:val="24"/>
          <w:szCs w:val="24"/>
        </w:rPr>
        <w:t xml:space="preserve"> силами или силами третьих лиц и затем предъявить Подрядчику к возмещению понесенные расходы и убытки Заказчика, вызванные указанными Недостатками, в полном объеме.</w:t>
      </w:r>
    </w:p>
    <w:p w:rsidR="00D0223A" w:rsidRPr="00823E93" w:rsidRDefault="00D0223A" w:rsidP="00D0223A">
      <w:pPr>
        <w:pStyle w:val="aff4"/>
        <w:ind w:firstLine="851"/>
        <w:jc w:val="both"/>
        <w:rPr>
          <w:rFonts w:eastAsia="Times New Roman"/>
          <w:sz w:val="24"/>
          <w:szCs w:val="24"/>
        </w:rPr>
      </w:pPr>
      <w:r>
        <w:rPr>
          <w:rFonts w:eastAsia="Times New Roman"/>
          <w:sz w:val="24"/>
          <w:szCs w:val="24"/>
        </w:rPr>
        <w:t>4.2.5.</w:t>
      </w:r>
      <w:r>
        <w:rPr>
          <w:rFonts w:eastAsia="Times New Roman"/>
          <w:sz w:val="24"/>
          <w:szCs w:val="24"/>
        </w:rPr>
        <w:tab/>
        <w:t xml:space="preserve">Персонал Заказчика имеет право свободного и безопасного доступа на Строительную </w:t>
      </w:r>
      <w:r w:rsidRPr="00FD795C">
        <w:rPr>
          <w:rFonts w:eastAsia="Times New Roman"/>
          <w:sz w:val="24"/>
          <w:szCs w:val="24"/>
        </w:rPr>
        <w:t>площадку. Доступ к месту проведения Работ осуществляется согласно Правилам доступа на Строительную площадку, которые разрабатываются Подрядчиком и предоставляются в адрес Заказчика.</w:t>
      </w:r>
    </w:p>
    <w:p w:rsidR="00D0223A" w:rsidRPr="00823E93" w:rsidRDefault="00D0223A" w:rsidP="00D0223A">
      <w:pPr>
        <w:pStyle w:val="aff4"/>
        <w:ind w:firstLine="851"/>
        <w:jc w:val="both"/>
        <w:rPr>
          <w:rFonts w:eastAsia="Times New Roman"/>
          <w:sz w:val="24"/>
          <w:szCs w:val="24"/>
        </w:rPr>
      </w:pPr>
      <w:r>
        <w:rPr>
          <w:rFonts w:eastAsia="Times New Roman"/>
          <w:sz w:val="24"/>
          <w:szCs w:val="24"/>
        </w:rPr>
        <w:t>4.2.6.</w:t>
      </w:r>
      <w:r>
        <w:rPr>
          <w:rFonts w:eastAsia="Times New Roman"/>
          <w:sz w:val="24"/>
          <w:szCs w:val="24"/>
        </w:rPr>
        <w:tab/>
        <w:t xml:space="preserve"> Персонал Заказчика имеет право получения информации о проведении Работ, включая, но не ограничиваясь:</w:t>
      </w:r>
    </w:p>
    <w:p w:rsidR="00D0223A" w:rsidRPr="00823E93" w:rsidRDefault="00D0223A" w:rsidP="00D0223A">
      <w:pPr>
        <w:pStyle w:val="aff4"/>
        <w:ind w:firstLine="851"/>
        <w:jc w:val="both"/>
        <w:rPr>
          <w:rFonts w:eastAsia="Times New Roman"/>
          <w:sz w:val="24"/>
          <w:szCs w:val="24"/>
        </w:rPr>
      </w:pPr>
      <w:r>
        <w:rPr>
          <w:rFonts w:eastAsia="Times New Roman"/>
          <w:sz w:val="24"/>
          <w:szCs w:val="24"/>
        </w:rPr>
        <w:tab/>
        <w:t>–</w:t>
      </w:r>
      <w:r>
        <w:rPr>
          <w:rFonts w:eastAsia="Times New Roman"/>
          <w:sz w:val="24"/>
          <w:szCs w:val="24"/>
        </w:rPr>
        <w:tab/>
        <w:t>допуск Подрядчиком Персонала Заказчика к реестрам Материалов, закупленных и/или используемых при строительстве, реестрам движения Материалов на складах Подрядчика, прочей документации, касающейся исполнения Подрядчиком обязательств по настоящему Договору;</w:t>
      </w:r>
    </w:p>
    <w:p w:rsidR="00D0223A" w:rsidRPr="00823E93" w:rsidRDefault="00D0223A" w:rsidP="00D0223A">
      <w:pPr>
        <w:pStyle w:val="aff4"/>
        <w:ind w:firstLine="851"/>
        <w:jc w:val="both"/>
        <w:rPr>
          <w:rFonts w:eastAsia="Times New Roman"/>
          <w:sz w:val="24"/>
          <w:szCs w:val="24"/>
        </w:rPr>
      </w:pPr>
      <w:r>
        <w:rPr>
          <w:rFonts w:eastAsia="Times New Roman"/>
          <w:sz w:val="24"/>
          <w:szCs w:val="24"/>
        </w:rPr>
        <w:tab/>
        <w:t>–</w:t>
      </w:r>
      <w:r>
        <w:rPr>
          <w:rFonts w:eastAsia="Times New Roman"/>
          <w:sz w:val="24"/>
          <w:szCs w:val="24"/>
        </w:rPr>
        <w:tab/>
        <w:t>получение по запросу Заказчика от Подрядчика любой информации о выполнении Работ, которая предоставляется Подрядчиком по форме, утвержденной Заказчиком.</w:t>
      </w:r>
    </w:p>
    <w:p w:rsidR="00D0223A" w:rsidRPr="00823E93" w:rsidRDefault="00D0223A" w:rsidP="00D0223A">
      <w:pPr>
        <w:pStyle w:val="aff4"/>
        <w:ind w:firstLine="851"/>
        <w:jc w:val="both"/>
        <w:rPr>
          <w:rFonts w:eastAsia="Times New Roman"/>
          <w:sz w:val="24"/>
          <w:szCs w:val="24"/>
        </w:rPr>
      </w:pPr>
      <w:r>
        <w:rPr>
          <w:rFonts w:eastAsia="Times New Roman"/>
          <w:sz w:val="24"/>
          <w:szCs w:val="24"/>
        </w:rPr>
        <w:t>4.2.7. Требовать замены руководителей Работ на Объекте (руководителя проекта и/или его заместителей), уполномоченных и действующих от имени Подрядчика на Строительной площадке, в случае неудовлетворительной организации Работ или совершения иных ненадлежащих действий/</w:t>
      </w:r>
      <w:proofErr w:type="gramStart"/>
      <w:r>
        <w:rPr>
          <w:rFonts w:eastAsia="Times New Roman"/>
          <w:sz w:val="24"/>
          <w:szCs w:val="24"/>
        </w:rPr>
        <w:t>бездействия</w:t>
      </w:r>
      <w:proofErr w:type="gramEnd"/>
      <w:r>
        <w:rPr>
          <w:rFonts w:eastAsia="Times New Roman"/>
          <w:sz w:val="24"/>
          <w:szCs w:val="24"/>
        </w:rPr>
        <w:t xml:space="preserve"> по мнению Заказчика. Использование или не использование Заказчиком указанного в настоящем пункте права не освобождает Подрядчика от ответственности за ненадлежащее исполнение обязательств по настоящему Договору.</w:t>
      </w:r>
    </w:p>
    <w:p w:rsidR="00D0223A" w:rsidRPr="00823E93" w:rsidRDefault="00D0223A" w:rsidP="00D0223A">
      <w:pPr>
        <w:pStyle w:val="aff4"/>
        <w:ind w:firstLine="851"/>
        <w:jc w:val="both"/>
        <w:rPr>
          <w:rFonts w:eastAsia="Times New Roman"/>
          <w:sz w:val="24"/>
          <w:szCs w:val="24"/>
        </w:rPr>
      </w:pPr>
      <w:r>
        <w:rPr>
          <w:rFonts w:eastAsia="Times New Roman"/>
          <w:sz w:val="24"/>
          <w:szCs w:val="24"/>
        </w:rPr>
        <w:t xml:space="preserve">4.2.8. Осуществлять контроль выполнения Подрядчиком требований охраны труда, промышленной и пожарной безопасности, окружающей среды, порядка привлечения иностранных граждан и лиц без гражданства к трудовой деятельности, требований настоящего Договора, включая </w:t>
      </w:r>
      <w:r w:rsidRPr="00FD795C">
        <w:rPr>
          <w:rFonts w:eastAsia="Times New Roman"/>
          <w:sz w:val="24"/>
          <w:szCs w:val="24"/>
        </w:rPr>
        <w:t xml:space="preserve">нормативные акты Заказчика, поименованные в настоящем  Договоре, </w:t>
      </w:r>
      <w:r w:rsidRPr="00AE341D">
        <w:rPr>
          <w:rFonts w:eastAsia="Times New Roman"/>
          <w:sz w:val="24"/>
          <w:szCs w:val="24"/>
        </w:rPr>
        <w:t xml:space="preserve">Приложении </w:t>
      </w:r>
      <w:r w:rsidRPr="00C619EB">
        <w:rPr>
          <w:rFonts w:eastAsia="Times New Roman"/>
          <w:sz w:val="24"/>
          <w:szCs w:val="24"/>
        </w:rPr>
        <w:t xml:space="preserve">№ </w:t>
      </w:r>
      <w:r>
        <w:rPr>
          <w:rFonts w:eastAsia="Times New Roman"/>
          <w:sz w:val="24"/>
          <w:szCs w:val="24"/>
        </w:rPr>
        <w:t>4</w:t>
      </w:r>
      <w:r w:rsidRPr="00C619EB">
        <w:rPr>
          <w:rFonts w:eastAsia="Times New Roman"/>
          <w:sz w:val="24"/>
          <w:szCs w:val="24"/>
        </w:rPr>
        <w:t xml:space="preserve"> к</w:t>
      </w:r>
      <w:r w:rsidRPr="00AE341D">
        <w:rPr>
          <w:rFonts w:eastAsia="Times New Roman"/>
          <w:sz w:val="24"/>
          <w:szCs w:val="24"/>
        </w:rPr>
        <w:t xml:space="preserve"> настоящему</w:t>
      </w:r>
      <w:r>
        <w:rPr>
          <w:rFonts w:eastAsia="Times New Roman"/>
          <w:sz w:val="24"/>
          <w:szCs w:val="24"/>
        </w:rPr>
        <w:t xml:space="preserve"> Договору и законодательстве РФ. Использование или не использование Заказчиком указанного в настоящем пункте права, а также отсутствие рекомендаций Заказчика не освобождает Подрядчика от ответственности за невыполнение указанных требований.</w:t>
      </w:r>
    </w:p>
    <w:p w:rsidR="00D0223A" w:rsidRPr="00FD795C" w:rsidRDefault="00D0223A" w:rsidP="00D0223A">
      <w:pPr>
        <w:pStyle w:val="aff4"/>
        <w:ind w:firstLine="851"/>
        <w:jc w:val="both"/>
        <w:rPr>
          <w:rFonts w:eastAsia="Times New Roman"/>
          <w:sz w:val="24"/>
          <w:szCs w:val="24"/>
        </w:rPr>
      </w:pPr>
      <w:r>
        <w:rPr>
          <w:rFonts w:eastAsia="Times New Roman"/>
          <w:sz w:val="24"/>
          <w:szCs w:val="24"/>
        </w:rPr>
        <w:t xml:space="preserve">4.2.9. </w:t>
      </w:r>
      <w:r>
        <w:rPr>
          <w:rFonts w:eastAsia="Times New Roman"/>
          <w:sz w:val="24"/>
          <w:szCs w:val="24"/>
        </w:rPr>
        <w:tab/>
      </w:r>
      <w:r w:rsidRPr="00FD795C">
        <w:rPr>
          <w:rFonts w:eastAsia="Times New Roman"/>
          <w:sz w:val="24"/>
          <w:szCs w:val="24"/>
        </w:rPr>
        <w:t>Приостанавливать производство Работ в порядке и сроки, предусмотренные Договором.</w:t>
      </w:r>
    </w:p>
    <w:p w:rsidR="00D0223A" w:rsidRPr="00FD795C" w:rsidRDefault="00D0223A" w:rsidP="00D0223A">
      <w:pPr>
        <w:jc w:val="both"/>
      </w:pPr>
      <w:r w:rsidRPr="00FD795C">
        <w:t xml:space="preserve">              4.2.1</w:t>
      </w:r>
      <w:r>
        <w:t>0</w:t>
      </w:r>
      <w:r w:rsidRPr="00FD795C">
        <w:t xml:space="preserve">.  Осуществлять контроль целевого использования денежных средств, перечисленных по Договору  Подрядчику. </w:t>
      </w:r>
    </w:p>
    <w:p w:rsidR="00D0223A" w:rsidRPr="004770B8" w:rsidRDefault="00D0223A" w:rsidP="00D0223A">
      <w:pPr>
        <w:pStyle w:val="aff4"/>
        <w:ind w:firstLine="851"/>
        <w:jc w:val="both"/>
        <w:rPr>
          <w:b/>
          <w:sz w:val="24"/>
          <w:szCs w:val="24"/>
        </w:rPr>
      </w:pPr>
      <w:r w:rsidRPr="00FD795C">
        <w:t xml:space="preserve"> </w:t>
      </w:r>
      <w:r w:rsidRPr="00FD795C">
        <w:rPr>
          <w:sz w:val="24"/>
          <w:szCs w:val="24"/>
        </w:rPr>
        <w:t>4.2.1</w:t>
      </w:r>
      <w:r>
        <w:rPr>
          <w:sz w:val="24"/>
          <w:szCs w:val="24"/>
        </w:rPr>
        <w:t>1</w:t>
      </w:r>
      <w:r w:rsidRPr="00FD795C">
        <w:rPr>
          <w:sz w:val="24"/>
          <w:szCs w:val="24"/>
        </w:rPr>
        <w:t>.  Привлекать к исполнению обязательств Заказчика на Строительной площадке Технического заказчика, с уведомлением Подрядчика о таком привлечении и предоставлении подтверждающих документов.</w:t>
      </w:r>
    </w:p>
    <w:p w:rsidR="00D0223A" w:rsidRPr="00823E93" w:rsidRDefault="00D0223A" w:rsidP="00D0223A">
      <w:pPr>
        <w:pStyle w:val="ConsNormal"/>
        <w:ind w:firstLine="0"/>
        <w:rPr>
          <w:rFonts w:ascii="Times New Roman" w:hAnsi="Times New Roman"/>
          <w:b/>
          <w:sz w:val="24"/>
          <w:szCs w:val="24"/>
        </w:rPr>
      </w:pPr>
    </w:p>
    <w:p w:rsidR="00D0223A" w:rsidRDefault="00D0223A" w:rsidP="00D0223A">
      <w:pPr>
        <w:pStyle w:val="ConsNormal"/>
        <w:numPr>
          <w:ilvl w:val="0"/>
          <w:numId w:val="31"/>
        </w:numPr>
        <w:jc w:val="center"/>
        <w:rPr>
          <w:rFonts w:ascii="Times New Roman" w:hAnsi="Times New Roman"/>
          <w:b/>
          <w:sz w:val="24"/>
          <w:szCs w:val="24"/>
        </w:rPr>
      </w:pPr>
      <w:r>
        <w:rPr>
          <w:rFonts w:ascii="Times New Roman" w:hAnsi="Times New Roman"/>
          <w:b/>
          <w:sz w:val="24"/>
          <w:szCs w:val="24"/>
        </w:rPr>
        <w:t>Права и обязанности Подрядчика</w:t>
      </w:r>
    </w:p>
    <w:p w:rsidR="00D0223A" w:rsidRPr="00823E93" w:rsidRDefault="00D0223A" w:rsidP="00D0223A">
      <w:pPr>
        <w:ind w:firstLine="851"/>
        <w:jc w:val="both"/>
      </w:pPr>
      <w:r>
        <w:t>В дополнение ко всем другим правам и обязанностям Подрядчика, предусмотренным в настоящем Договоре:</w:t>
      </w:r>
    </w:p>
    <w:p w:rsidR="00D0223A" w:rsidRPr="00FD795C" w:rsidRDefault="00D0223A" w:rsidP="00D0223A">
      <w:pPr>
        <w:ind w:firstLine="851"/>
        <w:jc w:val="both"/>
      </w:pPr>
      <w:r>
        <w:t>5.1.</w:t>
      </w:r>
      <w:r>
        <w:tab/>
      </w:r>
      <w:r>
        <w:rPr>
          <w:u w:val="single"/>
        </w:rPr>
        <w:t xml:space="preserve"> Подрядчик </w:t>
      </w:r>
      <w:r w:rsidRPr="00FD795C">
        <w:rPr>
          <w:u w:val="single"/>
        </w:rPr>
        <w:t>обязуется</w:t>
      </w:r>
      <w:r w:rsidRPr="00FD795C">
        <w:t>:</w:t>
      </w:r>
    </w:p>
    <w:p w:rsidR="00D0223A" w:rsidRPr="00FD795C" w:rsidRDefault="00D0223A" w:rsidP="00D0223A">
      <w:pPr>
        <w:pStyle w:val="aff4"/>
        <w:ind w:firstLine="851"/>
        <w:jc w:val="both"/>
        <w:rPr>
          <w:rFonts w:eastAsia="Times New Roman"/>
          <w:sz w:val="24"/>
          <w:szCs w:val="24"/>
        </w:rPr>
      </w:pPr>
      <w:r w:rsidRPr="00FD795C">
        <w:rPr>
          <w:rFonts w:eastAsia="Times New Roman"/>
          <w:sz w:val="24"/>
          <w:szCs w:val="24"/>
        </w:rPr>
        <w:t xml:space="preserve">5.1.1. </w:t>
      </w:r>
      <w:r w:rsidRPr="004D2FF0">
        <w:rPr>
          <w:rFonts w:eastAsia="Times New Roman"/>
          <w:sz w:val="24"/>
          <w:szCs w:val="24"/>
        </w:rPr>
        <w:t>Выполнить своими силами и силами привлеченных Субподрядчиков весь Объем Работ в соответствии с условиями настоящего Договора и в сроки, предусмотренные настоящим Договором.</w:t>
      </w:r>
    </w:p>
    <w:p w:rsidR="00D0223A" w:rsidRPr="00FD795C" w:rsidRDefault="00D0223A" w:rsidP="00D0223A">
      <w:pPr>
        <w:ind w:firstLine="851"/>
        <w:jc w:val="both"/>
      </w:pPr>
      <w:r w:rsidRPr="00FD795C">
        <w:t>5.1.2.</w:t>
      </w:r>
      <w:r w:rsidRPr="00FD795C">
        <w:tab/>
        <w:t xml:space="preserve"> </w:t>
      </w:r>
      <w:r>
        <w:t>С</w:t>
      </w:r>
      <w:r w:rsidRPr="00FD795C">
        <w:t xml:space="preserve">дать Заказчику Результат Работ, отвечающий требованиям настоящего Договора. </w:t>
      </w:r>
    </w:p>
    <w:p w:rsidR="00D0223A" w:rsidRPr="00FD795C" w:rsidRDefault="00D0223A" w:rsidP="00D0223A">
      <w:pPr>
        <w:pStyle w:val="afc"/>
        <w:ind w:firstLine="851"/>
        <w:jc w:val="both"/>
        <w:rPr>
          <w:sz w:val="24"/>
          <w:szCs w:val="24"/>
        </w:rPr>
      </w:pPr>
      <w:r w:rsidRPr="00FD795C">
        <w:rPr>
          <w:sz w:val="24"/>
          <w:szCs w:val="24"/>
        </w:rPr>
        <w:t>5.1.3.</w:t>
      </w:r>
      <w:r w:rsidRPr="00FD795C">
        <w:rPr>
          <w:sz w:val="24"/>
          <w:szCs w:val="24"/>
        </w:rPr>
        <w:tab/>
        <w:t xml:space="preserve">В порядке и на условиях, предусмотренных Договором, привлекать только тех Субподрядчиков/Поставщиков, которые обладают необходимыми допусками/лицензиями/разрешениями для выполнения Работ по настоящему Договору/поставок Материалов. </w:t>
      </w:r>
    </w:p>
    <w:p w:rsidR="00D0223A" w:rsidRPr="00FD795C" w:rsidRDefault="00D0223A" w:rsidP="00D0223A">
      <w:pPr>
        <w:pStyle w:val="afc"/>
        <w:ind w:firstLine="851"/>
        <w:jc w:val="both"/>
        <w:rPr>
          <w:sz w:val="24"/>
          <w:szCs w:val="24"/>
        </w:rPr>
      </w:pPr>
      <w:r w:rsidRPr="00FD795C">
        <w:rPr>
          <w:sz w:val="24"/>
          <w:szCs w:val="24"/>
        </w:rPr>
        <w:t xml:space="preserve">5.1.4. Нести целиком и полностью ответственность перед Заказчиком за выполняемые Субподрядчиками Работы, поставляемые Поставщиками Материалы и оборудование, а также за действия или бездействие, за халатность, недосмотр любого из Субподрядчиков или Поставщиков, как за свои собственные. </w:t>
      </w:r>
    </w:p>
    <w:p w:rsidR="00D0223A" w:rsidRPr="00FD795C" w:rsidRDefault="00D0223A" w:rsidP="00D0223A">
      <w:pPr>
        <w:ind w:firstLine="851"/>
        <w:jc w:val="both"/>
      </w:pPr>
      <w:r w:rsidRPr="00FD795C">
        <w:t>5.1.5.</w:t>
      </w:r>
      <w:r w:rsidRPr="00FD795C">
        <w:tab/>
      </w:r>
      <w:r>
        <w:t xml:space="preserve"> </w:t>
      </w:r>
      <w:r w:rsidRPr="00FD795C">
        <w:t>Предоставлять</w:t>
      </w:r>
      <w:r>
        <w:t xml:space="preserve"> </w:t>
      </w:r>
      <w:r w:rsidRPr="00177EAD">
        <w:t xml:space="preserve">перечень Субподрядчиков (в случаях, если их привлечение предусмотрено п. 5.3 настоящего Договора), Поставщиков в срок, не превышающий 5 (Пять) рабочих дней с момента заключения Подрядчиком договоров с ними. По требованию Заказчика предоставлять письменное уведомление, подтверждающее выполнение и оплату Работ, поставки Материалов между Подрядчиком и </w:t>
      </w:r>
      <w:r w:rsidRPr="00FD795C">
        <w:t>Субподрядчиками/Поставщиками.</w:t>
      </w:r>
    </w:p>
    <w:p w:rsidR="00D0223A" w:rsidRPr="00FD795C" w:rsidRDefault="00D0223A" w:rsidP="00D0223A">
      <w:pPr>
        <w:ind w:firstLine="851"/>
        <w:jc w:val="both"/>
      </w:pPr>
      <w:r w:rsidRPr="00FD795C">
        <w:t>5.1.6.</w:t>
      </w:r>
      <w:r w:rsidRPr="00FD795C">
        <w:tab/>
      </w:r>
      <w:r>
        <w:t xml:space="preserve"> </w:t>
      </w:r>
      <w:r w:rsidRPr="00FD795C">
        <w:t>Организовать/обеспечить поставку, разгрузку, приемку, складирование и хранение всех Материалов, необходимых Подрядчику для выполнения Работ по настоящему Договору.</w:t>
      </w:r>
    </w:p>
    <w:p w:rsidR="00D0223A" w:rsidRPr="00FD795C" w:rsidRDefault="00D0223A" w:rsidP="00D0223A">
      <w:pPr>
        <w:ind w:firstLine="851"/>
        <w:jc w:val="both"/>
      </w:pPr>
      <w:r w:rsidRPr="00FD795C">
        <w:t>5.1.7.</w:t>
      </w:r>
      <w:r w:rsidRPr="00FD795C">
        <w:tab/>
        <w:t>Осуществить временное присоединение всех необходимых коммуникаций на период выполнения Работ на Строительной площадке.</w:t>
      </w:r>
    </w:p>
    <w:p w:rsidR="00D0223A" w:rsidRPr="00FD795C" w:rsidRDefault="00D0223A" w:rsidP="00D0223A">
      <w:pPr>
        <w:ind w:firstLine="851"/>
        <w:jc w:val="both"/>
      </w:pPr>
      <w:r w:rsidRPr="00FD795C">
        <w:t>5.1.8.</w:t>
      </w:r>
      <w:r w:rsidRPr="00FD795C">
        <w:tab/>
        <w:t>В порядке и на условиях, согласованных Сторонами, компенсировать затраты Заказчика по обеспечению Строительной площадки электроэнергией.</w:t>
      </w:r>
    </w:p>
    <w:p w:rsidR="00D0223A" w:rsidRPr="00FD795C" w:rsidRDefault="00D0223A" w:rsidP="00D0223A">
      <w:pPr>
        <w:ind w:firstLine="851"/>
        <w:jc w:val="both"/>
      </w:pPr>
      <w:r w:rsidRPr="00FD795C">
        <w:t>5.1.9.</w:t>
      </w:r>
      <w:r w:rsidRPr="00FD795C">
        <w:tab/>
        <w:t>Возвести своими силами и средствами на территории Строительной площадки все Временные объекты (сооружения), необходимые для хранения Материалов, Конструкций, используемых Подрядчиком для выполнения Работ, а также исполнения иных обязательств по настоящему Договору.</w:t>
      </w:r>
    </w:p>
    <w:p w:rsidR="00D0223A" w:rsidRPr="00FD795C" w:rsidRDefault="00D0223A" w:rsidP="00D0223A">
      <w:pPr>
        <w:ind w:firstLine="851"/>
        <w:jc w:val="both"/>
      </w:pPr>
      <w:r w:rsidRPr="00FD795C">
        <w:t>5.1.10.</w:t>
      </w:r>
      <w:r w:rsidRPr="00FD795C">
        <w:tab/>
        <w:t>За свой счет выполнять все гарантийные обязательства Подрядчика, установленные настоящим Договором.</w:t>
      </w:r>
    </w:p>
    <w:p w:rsidR="00D0223A" w:rsidRPr="00FD795C" w:rsidRDefault="00D0223A" w:rsidP="00D0223A">
      <w:pPr>
        <w:ind w:firstLine="851"/>
        <w:jc w:val="both"/>
      </w:pPr>
      <w:r w:rsidRPr="00FD795C">
        <w:t>5.1.11.</w:t>
      </w:r>
      <w:r w:rsidRPr="00FD795C">
        <w:tab/>
        <w:t xml:space="preserve">За свой счёт и в сроки, установленные настоящим Договором, либо указанные в Рекламационном акте, устранять все Недостатки выполняемых Работ и/или Результатов Работ, выявленные в течение срока действия настоящего Договора и/или в Гарантийный период. </w:t>
      </w:r>
    </w:p>
    <w:p w:rsidR="00D0223A" w:rsidRPr="00FD795C" w:rsidRDefault="00D0223A" w:rsidP="00D0223A">
      <w:pPr>
        <w:ind w:firstLine="851"/>
        <w:jc w:val="both"/>
      </w:pPr>
      <w:r w:rsidRPr="00FD795C">
        <w:t>5.1.12.</w:t>
      </w:r>
      <w:r w:rsidRPr="00FD795C">
        <w:tab/>
        <w:t xml:space="preserve">Предоставлять свободный доступ Заказчику, его Представителю на Строительной площадке и Персоналу Заказчика, Технического заказчика, организации, осуществляющей строительный контроль, к месту проведения Работ, предусмотренных Договором, в любое требуемое время в порядке, определенном в соответствии с Правилами доступа на Строительную площадку. </w:t>
      </w:r>
    </w:p>
    <w:p w:rsidR="00D0223A" w:rsidRPr="001B5435" w:rsidRDefault="00D0223A" w:rsidP="00D0223A">
      <w:pPr>
        <w:pStyle w:val="afc"/>
        <w:ind w:firstLine="851"/>
        <w:jc w:val="both"/>
        <w:rPr>
          <w:sz w:val="24"/>
          <w:szCs w:val="24"/>
        </w:rPr>
      </w:pPr>
      <w:r w:rsidRPr="00FD795C">
        <w:rPr>
          <w:sz w:val="24"/>
          <w:szCs w:val="24"/>
        </w:rPr>
        <w:t>5.1.13.</w:t>
      </w:r>
      <w:r w:rsidRPr="00FD795C">
        <w:rPr>
          <w:sz w:val="24"/>
          <w:szCs w:val="24"/>
        </w:rPr>
        <w:tab/>
        <w:t>Выполнять Работы в строгом соответствии с установленными нормами безопасности, обеспечивать</w:t>
      </w:r>
      <w:r>
        <w:rPr>
          <w:sz w:val="24"/>
          <w:szCs w:val="24"/>
        </w:rPr>
        <w:t xml:space="preserve"> выполнение на Строительной площадке противопожарных мероприятий, установленных норм по технике безопасности, охране окружающей среды в период выполнения Работ. При возникновении событий, которые могут оказать отрицательное воздействие на окружающую среду, принимать все меры во избежание и по </w:t>
      </w:r>
      <w:r w:rsidRPr="00FD795C">
        <w:rPr>
          <w:sz w:val="24"/>
          <w:szCs w:val="24"/>
        </w:rPr>
        <w:t xml:space="preserve">снижению вредных последствий </w:t>
      </w:r>
      <w:r w:rsidRPr="001B5435">
        <w:rPr>
          <w:sz w:val="24"/>
          <w:szCs w:val="24"/>
        </w:rPr>
        <w:t xml:space="preserve">для окружающей среды и, насколько это практически возможно, для восстановления окружающей среды в соответствии с требованиями законодательства Российской Федерации. </w:t>
      </w:r>
    </w:p>
    <w:p w:rsidR="00D0223A" w:rsidRPr="001B5435" w:rsidRDefault="00D0223A" w:rsidP="00D0223A">
      <w:pPr>
        <w:ind w:firstLine="851"/>
        <w:jc w:val="both"/>
      </w:pPr>
      <w:r w:rsidRPr="001B5435">
        <w:t xml:space="preserve">5.1.14. Предоставить Заказчику списки работников Подрядчика и строительной техники для доступа к месту выполнения Работ в течение 2 (Двух) календарных дней </w:t>
      </w:r>
      <w:proofErr w:type="gramStart"/>
      <w:r w:rsidRPr="001B5435">
        <w:t>с даты вступления</w:t>
      </w:r>
      <w:proofErr w:type="gramEnd"/>
      <w:r w:rsidRPr="001B5435">
        <w:t xml:space="preserve"> настоящего Договора в силу.</w:t>
      </w:r>
    </w:p>
    <w:p w:rsidR="00D0223A" w:rsidRPr="001B5435" w:rsidRDefault="00D0223A" w:rsidP="00D0223A">
      <w:pPr>
        <w:ind w:firstLine="851"/>
        <w:jc w:val="both"/>
      </w:pPr>
      <w:r w:rsidRPr="001B5435">
        <w:t>5.1.15.</w:t>
      </w:r>
      <w:r w:rsidRPr="001B5435">
        <w:tab/>
        <w:t>В случае производства Работ в ночное время или днем в условиях плохой видимости Подрядчик должен обеспечить искусственное освещение, достаточное для эффективного и безопасного выполнения Работ с надлежащим качеством, а также для охраны Строительной площадки.</w:t>
      </w:r>
    </w:p>
    <w:p w:rsidR="00D0223A" w:rsidRPr="00FD795C" w:rsidRDefault="00D0223A" w:rsidP="00D0223A">
      <w:pPr>
        <w:ind w:firstLine="851"/>
        <w:jc w:val="both"/>
      </w:pPr>
      <w:r w:rsidRPr="00FD795C">
        <w:t>5.1.16.</w:t>
      </w:r>
      <w:r w:rsidRPr="00FD795C">
        <w:tab/>
        <w:t xml:space="preserve">Вывезти до Завершения Работ за пределы Строительной площадки, принадлежащие ему строительную технику и оборудование, транспортные средства, инструменты, приборы, инвентарь, строительные материалы, изделия и конструкции, а также убрать с территории Строительной площадки Временные объекты, установленные для выполнения Работ по настоящему Договору. </w:t>
      </w:r>
    </w:p>
    <w:p w:rsidR="00D0223A" w:rsidRPr="00FD795C" w:rsidRDefault="00D0223A" w:rsidP="00D0223A">
      <w:pPr>
        <w:tabs>
          <w:tab w:val="left" w:pos="900"/>
        </w:tabs>
        <w:ind w:firstLine="851"/>
        <w:jc w:val="both"/>
      </w:pPr>
      <w:r w:rsidRPr="00FD795C">
        <w:t>5.1.17.</w:t>
      </w:r>
      <w:r w:rsidRPr="00FD795C">
        <w:tab/>
      </w:r>
      <w:proofErr w:type="gramStart"/>
      <w:r w:rsidRPr="00FD795C">
        <w:t xml:space="preserve">В случае расторжения настоящего Договора, в порядке и на условиях, установленных настоящим Договором или законодательством РФ, Подрядчик обязуется выполнить обязательства, установленные п. 5.1.16 настоящей статьи и осуществить передачу Строительной площадки согласно Акту, по форме, дополнительно согласованной Сторонами, в течение 20 (Двадцати) Дней с даты получения уведомления о расторжении Договора в порядке, предусмотренном п. 20.1 настоящего Договора. </w:t>
      </w:r>
      <w:proofErr w:type="gramEnd"/>
    </w:p>
    <w:p w:rsidR="00D0223A" w:rsidRPr="00FD795C" w:rsidRDefault="00D0223A" w:rsidP="00D0223A">
      <w:pPr>
        <w:pStyle w:val="afc"/>
        <w:ind w:firstLine="851"/>
        <w:jc w:val="both"/>
        <w:rPr>
          <w:sz w:val="24"/>
          <w:szCs w:val="24"/>
        </w:rPr>
      </w:pPr>
      <w:r w:rsidRPr="00FD795C">
        <w:rPr>
          <w:sz w:val="24"/>
          <w:szCs w:val="24"/>
        </w:rPr>
        <w:t>5.1.18.</w:t>
      </w:r>
      <w:r w:rsidRPr="00FD795C">
        <w:rPr>
          <w:sz w:val="24"/>
          <w:szCs w:val="24"/>
        </w:rPr>
        <w:tab/>
        <w:t>Осуществлять в процессе выполнения Работ систематическую, а по окончании Работ – окончательную уборку Строительной</w:t>
      </w:r>
      <w:r w:rsidRPr="005948C0">
        <w:rPr>
          <w:sz w:val="24"/>
          <w:szCs w:val="24"/>
        </w:rPr>
        <w:t xml:space="preserve"> площадки от </w:t>
      </w:r>
      <w:r>
        <w:rPr>
          <w:sz w:val="24"/>
          <w:szCs w:val="24"/>
        </w:rPr>
        <w:t>строительного мусора от разборки</w:t>
      </w:r>
      <w:r w:rsidRPr="005948C0">
        <w:rPr>
          <w:sz w:val="24"/>
          <w:szCs w:val="24"/>
        </w:rPr>
        <w:t xml:space="preserve">, отходов, остатков Материалов, связанных с выполнением Работ. Захоронение отходов/мусора должно осуществляться в местах, разрешенных для этого уполномоченными органами. Любая организация, участвующая в вывозе/транспортировке/захоронении отходов, должна иметь все </w:t>
      </w:r>
      <w:r w:rsidRPr="00FD795C">
        <w:rPr>
          <w:sz w:val="24"/>
          <w:szCs w:val="24"/>
        </w:rPr>
        <w:t>необходимые разрешения для осуществления работ с соответствующей категорией отходов.</w:t>
      </w:r>
    </w:p>
    <w:p w:rsidR="00D0223A" w:rsidRPr="00FD795C" w:rsidRDefault="00D0223A" w:rsidP="00D0223A">
      <w:pPr>
        <w:tabs>
          <w:tab w:val="left" w:pos="993"/>
        </w:tabs>
        <w:ind w:firstLine="851"/>
        <w:jc w:val="both"/>
      </w:pPr>
      <w:r w:rsidRPr="00FD795C">
        <w:t>5.1.19.</w:t>
      </w:r>
      <w:r w:rsidRPr="00FD795C">
        <w:tab/>
        <w:t xml:space="preserve">Обеспечивать вывоз со Строительной площадки строительных отходов, мусора, а также складирование Материалов, внутриплощадочное их перемещение. При этом  все грузы при транспортировке должны быть укрыты, чтобы исключить их просыпание и падение. </w:t>
      </w:r>
    </w:p>
    <w:p w:rsidR="00D0223A" w:rsidRPr="00FD795C" w:rsidRDefault="00D0223A" w:rsidP="00D0223A">
      <w:pPr>
        <w:tabs>
          <w:tab w:val="left" w:pos="993"/>
        </w:tabs>
        <w:ind w:firstLine="851"/>
        <w:jc w:val="both"/>
      </w:pPr>
      <w:r w:rsidRPr="00FD795C">
        <w:t>5.1.20.</w:t>
      </w:r>
      <w:r w:rsidRPr="00FD795C">
        <w:tab/>
        <w:t>Содержать территорию Строительной площадки в чистоте, организуя уборку бытового и строительного мусора со Строительной площадки и прилегающей территории в пределах 5 (Пяти) метров от ограждения Строительной площадки.</w:t>
      </w:r>
    </w:p>
    <w:p w:rsidR="00D0223A" w:rsidRPr="00FD795C" w:rsidRDefault="00D0223A" w:rsidP="00D0223A">
      <w:pPr>
        <w:pStyle w:val="afc"/>
        <w:ind w:firstLine="851"/>
        <w:jc w:val="both"/>
        <w:rPr>
          <w:sz w:val="24"/>
          <w:szCs w:val="24"/>
        </w:rPr>
      </w:pPr>
      <w:r w:rsidRPr="00FD795C">
        <w:rPr>
          <w:sz w:val="24"/>
          <w:szCs w:val="24"/>
        </w:rPr>
        <w:t>5.1.21.</w:t>
      </w:r>
      <w:r w:rsidRPr="00FD795C">
        <w:rPr>
          <w:sz w:val="24"/>
          <w:szCs w:val="24"/>
        </w:rPr>
        <w:tab/>
        <w:t>Перед сдачей Результата Работ Заказчику осуществлять уборку Строительной площадки, находящихся на ней Временных объектов и прилегающей территории в пределах 5 (Пяти) метров, после которой Результат Работ должен находиться в состоянии, обеспечивающим его нормальную эксплуатацию.</w:t>
      </w:r>
    </w:p>
    <w:p w:rsidR="00D0223A" w:rsidRPr="00FD795C" w:rsidRDefault="00D0223A" w:rsidP="00D0223A">
      <w:pPr>
        <w:pStyle w:val="afc"/>
        <w:ind w:firstLine="851"/>
        <w:jc w:val="both"/>
        <w:rPr>
          <w:sz w:val="24"/>
          <w:szCs w:val="24"/>
        </w:rPr>
      </w:pPr>
      <w:r w:rsidRPr="00FD795C">
        <w:rPr>
          <w:sz w:val="24"/>
          <w:szCs w:val="24"/>
        </w:rPr>
        <w:t>5.1.22.</w:t>
      </w:r>
      <w:r w:rsidRPr="00FD795C">
        <w:rPr>
          <w:sz w:val="24"/>
          <w:szCs w:val="24"/>
        </w:rPr>
        <w:tab/>
        <w:t>Осуществлять доставку на Строительную площадку и вывоз с нее всех вспомогательных материалов, подручных средств и инструментов, которые не указаны в настоящем Договоре, но необходимы для выполнения и своевременного окончания Работ по настоящему Договору.</w:t>
      </w:r>
    </w:p>
    <w:p w:rsidR="00D0223A" w:rsidRPr="00FD795C" w:rsidRDefault="00D0223A" w:rsidP="00D0223A">
      <w:pPr>
        <w:tabs>
          <w:tab w:val="left" w:pos="720"/>
        </w:tabs>
        <w:ind w:firstLine="851"/>
        <w:jc w:val="both"/>
      </w:pPr>
      <w:r w:rsidRPr="00FD795C">
        <w:t>5.1.23.</w:t>
      </w:r>
      <w:r w:rsidRPr="00FD795C">
        <w:tab/>
        <w:t xml:space="preserve">Уведомить Заказчика в течение 5 (Пяти) рабочих дней </w:t>
      </w:r>
      <w:proofErr w:type="gramStart"/>
      <w:r w:rsidRPr="00FD795C">
        <w:t>с даты вступления</w:t>
      </w:r>
      <w:proofErr w:type="gramEnd"/>
      <w:r w:rsidRPr="00FD795C">
        <w:t xml:space="preserve"> в силу настоящего Договора</w:t>
      </w:r>
      <w:r>
        <w:t xml:space="preserve"> в письменной форме о назначении своего Представителя, который будет находиться на Строительной площадке, с указанием его полномочий (</w:t>
      </w:r>
      <w:r w:rsidRPr="00FD795C">
        <w:t>предоставить доверенность с указанием объема и срока полномочий Представителя).</w:t>
      </w:r>
    </w:p>
    <w:p w:rsidR="00D0223A" w:rsidRPr="00FD795C" w:rsidRDefault="00D0223A" w:rsidP="00D0223A">
      <w:pPr>
        <w:pStyle w:val="afc"/>
        <w:tabs>
          <w:tab w:val="left" w:pos="720"/>
        </w:tabs>
        <w:ind w:firstLine="851"/>
        <w:jc w:val="both"/>
        <w:rPr>
          <w:sz w:val="24"/>
          <w:szCs w:val="24"/>
        </w:rPr>
      </w:pPr>
      <w:r w:rsidRPr="00FD795C">
        <w:rPr>
          <w:sz w:val="24"/>
          <w:szCs w:val="24"/>
        </w:rPr>
        <w:t>5.1.24.</w:t>
      </w:r>
      <w:r w:rsidRPr="00FD795C">
        <w:rPr>
          <w:sz w:val="24"/>
          <w:szCs w:val="24"/>
        </w:rPr>
        <w:tab/>
        <w:t>Уведомлять Заказчика в срок не менее</w:t>
      </w:r>
      <w:proofErr w:type="gramStart"/>
      <w:r w:rsidRPr="00FD795C">
        <w:rPr>
          <w:sz w:val="24"/>
          <w:szCs w:val="24"/>
        </w:rPr>
        <w:t>,</w:t>
      </w:r>
      <w:proofErr w:type="gramEnd"/>
      <w:r w:rsidRPr="00FD795C">
        <w:rPr>
          <w:sz w:val="24"/>
          <w:szCs w:val="24"/>
        </w:rPr>
        <w:t xml:space="preserve"> чем за 2 (Два) рабочих дня о замене Представителя, который будет находиться на Строительной площадке, с указанием его полномочий (предоставить доверенность с указанием объема и срока полномочий Представителя). </w:t>
      </w:r>
    </w:p>
    <w:p w:rsidR="00D0223A" w:rsidRPr="00FD795C" w:rsidRDefault="00D0223A" w:rsidP="00D0223A">
      <w:pPr>
        <w:ind w:firstLine="851"/>
        <w:jc w:val="both"/>
      </w:pPr>
      <w:r w:rsidRPr="00FD795C">
        <w:t>5.1.25.</w:t>
      </w:r>
      <w:r w:rsidRPr="00FD795C">
        <w:tab/>
        <w:t>Выполнять в полном объеме свои обязательства, поименованные в иных статьях настоящего Договора.</w:t>
      </w:r>
    </w:p>
    <w:p w:rsidR="00D0223A" w:rsidRPr="00FD795C" w:rsidRDefault="00D0223A" w:rsidP="00D0223A">
      <w:pPr>
        <w:ind w:firstLine="851"/>
        <w:jc w:val="both"/>
      </w:pPr>
      <w:r w:rsidRPr="00FD795C">
        <w:t>5.1.26.</w:t>
      </w:r>
      <w:r w:rsidRPr="00FD795C">
        <w:tab/>
      </w:r>
      <w:proofErr w:type="gramStart"/>
      <w:r w:rsidRPr="00FD795C">
        <w:t>Предоставлять Заказчику копии допусков, лицензий и разрешительных документов (удостоверенные надлежащим образом), выданных Подрядчику, а также копии допусков, лицензий и разрешительных документов, выданных привлекаемым им Субподрядчикам, на право выполнения Работ одновременно с информацией, предоставляемой в соответствии с п. 5.1.5 настоящего Договора.</w:t>
      </w:r>
      <w:proofErr w:type="gramEnd"/>
    </w:p>
    <w:p w:rsidR="00D0223A" w:rsidRPr="00FD795C" w:rsidRDefault="00D0223A" w:rsidP="00D0223A">
      <w:pPr>
        <w:ind w:firstLine="851"/>
        <w:jc w:val="both"/>
      </w:pPr>
      <w:r w:rsidRPr="00FD795C">
        <w:t>5.1.27.</w:t>
      </w:r>
      <w:r w:rsidRPr="00FD795C">
        <w:tab/>
        <w:t>Принять до начала выполнения Работ Строительную площадку.</w:t>
      </w:r>
    </w:p>
    <w:p w:rsidR="00D0223A" w:rsidRPr="00FD795C" w:rsidRDefault="00D0223A" w:rsidP="00D0223A">
      <w:pPr>
        <w:pStyle w:val="afc"/>
        <w:ind w:firstLine="851"/>
        <w:jc w:val="both"/>
        <w:rPr>
          <w:sz w:val="24"/>
          <w:szCs w:val="24"/>
        </w:rPr>
      </w:pPr>
      <w:r w:rsidRPr="00FD795C">
        <w:rPr>
          <w:sz w:val="24"/>
          <w:szCs w:val="24"/>
        </w:rPr>
        <w:t>5.1.28.</w:t>
      </w:r>
      <w:r w:rsidRPr="00FD795C">
        <w:rPr>
          <w:sz w:val="24"/>
          <w:szCs w:val="24"/>
        </w:rPr>
        <w:tab/>
        <w:t>Применять системы контроля качества, достаточные для надлежащего исполнения обязательств по Договору.</w:t>
      </w:r>
    </w:p>
    <w:p w:rsidR="00D0223A" w:rsidRPr="00FD795C" w:rsidRDefault="00D0223A" w:rsidP="00D0223A">
      <w:pPr>
        <w:ind w:firstLine="851"/>
        <w:jc w:val="both"/>
      </w:pPr>
      <w:r w:rsidRPr="00FD795C">
        <w:t>5.1.29.</w:t>
      </w:r>
      <w:r w:rsidRPr="00FD795C">
        <w:tab/>
        <w:t>Оплачивать все расходы и издержки, связанные с ввозом в РФ Материалов, машин, механизмов, инструментов</w:t>
      </w:r>
      <w:r>
        <w:t xml:space="preserve">, запасных частей и деталей, Конструкций, строительного оборудования и иного имущества, необходимого для выполнения Работ, а также получить все необходимые для этого лицензии и разрешения в соответствии с </w:t>
      </w:r>
      <w:r w:rsidRPr="00FD795C">
        <w:t>законодательством РФ.</w:t>
      </w:r>
    </w:p>
    <w:p w:rsidR="00D0223A" w:rsidRPr="00FD795C" w:rsidRDefault="00D0223A" w:rsidP="00D0223A">
      <w:pPr>
        <w:ind w:firstLine="851"/>
        <w:jc w:val="both"/>
      </w:pPr>
      <w:r w:rsidRPr="00FD795C">
        <w:t>5.1.30.</w:t>
      </w:r>
      <w:r w:rsidRPr="00FD795C">
        <w:tab/>
        <w:t>Организовать охрану Строительной площадки на все время выполнения Работ, начиная с момента передачи Строительной площадки Подрядчику и до Завершения Работ.</w:t>
      </w:r>
    </w:p>
    <w:p w:rsidR="00D0223A" w:rsidRPr="00FD795C" w:rsidRDefault="00D0223A" w:rsidP="00D0223A">
      <w:pPr>
        <w:ind w:firstLine="851"/>
        <w:jc w:val="both"/>
      </w:pPr>
      <w:r w:rsidRPr="00FD795C">
        <w:t>5.1.31.</w:t>
      </w:r>
      <w:r w:rsidRPr="00FD795C">
        <w:tab/>
        <w:t xml:space="preserve">Возместить Заказчику расходы и убытки, вызванные неисполнением и/или ненадлежащим исполнением Подрядчиком обязательств по настоящему Договору, в течение разумного периода времени, не превышающего 1 (Один) календарный месяц с момента предъявления Заказчиком требования об оплате. </w:t>
      </w:r>
    </w:p>
    <w:p w:rsidR="00D0223A" w:rsidRPr="00FD795C" w:rsidRDefault="00D0223A" w:rsidP="00D0223A">
      <w:pPr>
        <w:ind w:firstLine="851"/>
        <w:jc w:val="both"/>
      </w:pPr>
      <w:r w:rsidRPr="00FD795C">
        <w:t>5.1.32.</w:t>
      </w:r>
      <w:r w:rsidRPr="00FD795C">
        <w:tab/>
        <w:t>Возместить Заказчику ущерб, причиненный Подрядчиком имуществу Заказчика в соответствии с законодательством Российской Федерации.</w:t>
      </w:r>
    </w:p>
    <w:p w:rsidR="00D0223A" w:rsidRPr="00FD795C" w:rsidRDefault="00D0223A" w:rsidP="00D0223A">
      <w:pPr>
        <w:ind w:firstLine="851"/>
        <w:jc w:val="both"/>
      </w:pPr>
      <w:r w:rsidRPr="00FD795C">
        <w:t>5.1.33.</w:t>
      </w:r>
      <w:r w:rsidRPr="00FD795C">
        <w:tab/>
        <w:t xml:space="preserve">Незамедлительно уведомлять Заказчика о выявленных дефектах в </w:t>
      </w:r>
      <w:r>
        <w:t xml:space="preserve"> </w:t>
      </w:r>
      <w:r w:rsidRPr="00FD795C">
        <w:t xml:space="preserve">документации, при необходимости, обсуждать документацию с Заказчиком. </w:t>
      </w:r>
    </w:p>
    <w:p w:rsidR="00D0223A" w:rsidRPr="00FD795C" w:rsidRDefault="00D0223A" w:rsidP="00D0223A">
      <w:pPr>
        <w:ind w:firstLine="851"/>
        <w:jc w:val="both"/>
      </w:pPr>
      <w:r w:rsidRPr="00FD795C">
        <w:t>5.1.34.</w:t>
      </w:r>
      <w:r w:rsidRPr="00FD795C">
        <w:tab/>
        <w:t xml:space="preserve"> При наличии соответствующего</w:t>
      </w:r>
      <w:r>
        <w:t xml:space="preserve"> условия в Договоре предоставить обеспечение исполнения настоящего Договора в порядке и на условиях, определенных настоящим </w:t>
      </w:r>
      <w:r w:rsidRPr="00FD795C">
        <w:t>Договором.</w:t>
      </w:r>
    </w:p>
    <w:p w:rsidR="00D0223A" w:rsidRPr="00862500" w:rsidRDefault="00D0223A" w:rsidP="00D0223A">
      <w:pPr>
        <w:tabs>
          <w:tab w:val="left" w:pos="900"/>
        </w:tabs>
        <w:ind w:firstLine="851"/>
        <w:jc w:val="both"/>
      </w:pPr>
      <w:r w:rsidRPr="00862500">
        <w:t>5.1.35.</w:t>
      </w:r>
      <w:r w:rsidRPr="00862500">
        <w:tab/>
        <w:t>Гарантировать Заказчику передачу полученного по Договору Результата Работ, не нарушающего права, в том числе и интеллектуальные права, Третьих лиц.</w:t>
      </w:r>
    </w:p>
    <w:p w:rsidR="00D0223A" w:rsidRPr="00FD795C" w:rsidRDefault="00D0223A" w:rsidP="00D0223A">
      <w:pPr>
        <w:tabs>
          <w:tab w:val="left" w:pos="993"/>
        </w:tabs>
        <w:ind w:firstLine="851"/>
        <w:jc w:val="both"/>
      </w:pPr>
      <w:r w:rsidRPr="00862500">
        <w:t>5.1.36.</w:t>
      </w:r>
      <w:r w:rsidRPr="00FD795C">
        <w:tab/>
      </w:r>
      <w:proofErr w:type="gramStart"/>
      <w:r w:rsidRPr="00FD795C">
        <w:t xml:space="preserve">По указанию Заказчика, представителя Технического заказчика, Представителя строительного контроля незамедлительно приостановить использование для выполнения Работ Материалов, отличающихся от указанных в документации и произвести их замену, если их качество не будет соответствовать согласованным Сторонами показателям, действующих Технических регламентов, </w:t>
      </w:r>
      <w:proofErr w:type="spellStart"/>
      <w:r w:rsidRPr="00FD795C">
        <w:t>СНиПов</w:t>
      </w:r>
      <w:proofErr w:type="spellEnd"/>
      <w:r w:rsidRPr="00FD795C">
        <w:t xml:space="preserve"> и </w:t>
      </w:r>
      <w:proofErr w:type="spellStart"/>
      <w:r w:rsidRPr="00FD795C">
        <w:t>ГОСТов</w:t>
      </w:r>
      <w:proofErr w:type="spellEnd"/>
      <w:r w:rsidRPr="00FD795C">
        <w:t xml:space="preserve"> РФ, вывезти за свой счет со Строительной площадки в течение срока, указанного Заказчиком, любые Материалы, признанные Заказчиком несоответствующими по качественным</w:t>
      </w:r>
      <w:proofErr w:type="gramEnd"/>
      <w:r w:rsidRPr="00FD795C">
        <w:t xml:space="preserve"> и (или) техническим характеристикам условиям Договора и/или нормативным актам РФ, и произвести необходимый в связи с этим ремонт/замену за свой счет; при этом Подрядчик не имеет права требования повышения цены Договора или увеличения сроков выполнения Работ для обеспечения соблюдения данного условия.</w:t>
      </w:r>
    </w:p>
    <w:p w:rsidR="00D0223A" w:rsidRPr="00862500" w:rsidRDefault="00D0223A" w:rsidP="00D0223A">
      <w:pPr>
        <w:tabs>
          <w:tab w:val="left" w:pos="993"/>
        </w:tabs>
        <w:ind w:firstLine="851"/>
        <w:jc w:val="both"/>
      </w:pPr>
      <w:r w:rsidRPr="00862500">
        <w:t>5.1.37.</w:t>
      </w:r>
      <w:r w:rsidRPr="00862500">
        <w:tab/>
        <w:t xml:space="preserve">Самостоятельно осуществлять подбор всего персонала согласно требованиям по выполнению Работ, оплачивая ежемесячную заработную плату и расходы на визы, разрешения на работу, </w:t>
      </w:r>
      <w:proofErr w:type="spellStart"/>
      <w:r w:rsidRPr="00862500">
        <w:t>релокацию</w:t>
      </w:r>
      <w:proofErr w:type="spellEnd"/>
      <w:r w:rsidRPr="00862500">
        <w:t>, питание и временное проживание, прачечную и другие.</w:t>
      </w:r>
    </w:p>
    <w:p w:rsidR="00D0223A" w:rsidRPr="00862500" w:rsidRDefault="00D0223A" w:rsidP="00D0223A">
      <w:pPr>
        <w:tabs>
          <w:tab w:val="left" w:pos="993"/>
        </w:tabs>
        <w:ind w:firstLine="851"/>
        <w:jc w:val="both"/>
      </w:pPr>
      <w:r w:rsidRPr="00862500">
        <w:t>5.1.38.</w:t>
      </w:r>
      <w:r w:rsidRPr="00862500">
        <w:tab/>
      </w:r>
      <w:proofErr w:type="gramStart"/>
      <w:r w:rsidRPr="00862500">
        <w:t>Самостоятельно получать все необходимые разрешения или визы у соответствующих органов власти для работы и въезда Персонала Подрядчика, который будет работать на Строительной площадке, в случае получения травмы или смерти Персонала Подрядчика вследствие нарушения техники безопасности, за свой счет оплачивать все расходы, в том числе связанные с доставкой тела умершего в страну, гражданином которой являлся умерший.</w:t>
      </w:r>
      <w:proofErr w:type="gramEnd"/>
    </w:p>
    <w:p w:rsidR="00D0223A" w:rsidRPr="00862500" w:rsidRDefault="00D0223A" w:rsidP="00D0223A">
      <w:pPr>
        <w:tabs>
          <w:tab w:val="left" w:pos="993"/>
        </w:tabs>
        <w:ind w:firstLine="851"/>
        <w:jc w:val="both"/>
      </w:pPr>
      <w:r w:rsidRPr="00862500">
        <w:t>5.1.39.</w:t>
      </w:r>
      <w:r w:rsidRPr="00862500">
        <w:tab/>
        <w:t>При необходимости обеспечивать репатриацию всего Персонала Подрядчика, занятого на Строительной площадке, в страны, откуда этот Персонал Подрядчика прибыл, и за свой счет оплачивать связанные с этим расходы.</w:t>
      </w:r>
    </w:p>
    <w:p w:rsidR="00D0223A" w:rsidRPr="00862500" w:rsidRDefault="00D0223A" w:rsidP="00D0223A">
      <w:pPr>
        <w:tabs>
          <w:tab w:val="left" w:pos="993"/>
        </w:tabs>
        <w:ind w:firstLine="851"/>
        <w:jc w:val="both"/>
      </w:pPr>
      <w:r w:rsidRPr="00862500">
        <w:t>5.1.40.</w:t>
      </w:r>
      <w:r w:rsidRPr="00862500">
        <w:tab/>
        <w:t>Предпринять</w:t>
      </w:r>
      <w:r w:rsidRPr="00FD795C">
        <w:t xml:space="preserve"> все необходимые меры предосторожности во время выполнения Работ для предотвращения ущерба прилегающей собственности</w:t>
      </w:r>
      <w:proofErr w:type="gramStart"/>
      <w:r w:rsidRPr="00FD795C">
        <w:t xml:space="preserve"> Т</w:t>
      </w:r>
      <w:proofErr w:type="gramEnd"/>
      <w:r w:rsidRPr="00FD795C">
        <w:t xml:space="preserve">ретьих лиц, сооружениям и </w:t>
      </w:r>
      <w:r w:rsidRPr="00862500">
        <w:t>территории Строительной площадки.</w:t>
      </w:r>
    </w:p>
    <w:p w:rsidR="00D0223A" w:rsidRPr="00862500" w:rsidRDefault="00D0223A" w:rsidP="00D0223A">
      <w:pPr>
        <w:tabs>
          <w:tab w:val="left" w:pos="993"/>
        </w:tabs>
        <w:ind w:firstLine="851"/>
        <w:jc w:val="both"/>
      </w:pPr>
      <w:r w:rsidRPr="00862500">
        <w:t>5.1.41.</w:t>
      </w:r>
      <w:r w:rsidRPr="00862500">
        <w:tab/>
        <w:t>В случае нанесения ущерба собственности или сооружениям, расположенным на территории Строительной площадки и прилегающей территории, за исключением случаев нанесения ущерба в результате виновных действий Заказчика, Подрядчик несет ответственность в соответствии с законодательством РФ и восстанавливает за свой счет любые такие повреждения.</w:t>
      </w:r>
    </w:p>
    <w:p w:rsidR="00D0223A" w:rsidRPr="00862500" w:rsidRDefault="00D0223A" w:rsidP="00D0223A">
      <w:pPr>
        <w:tabs>
          <w:tab w:val="left" w:pos="993"/>
        </w:tabs>
        <w:ind w:firstLine="851"/>
        <w:jc w:val="both"/>
      </w:pPr>
      <w:r w:rsidRPr="00862500">
        <w:t>5.1.42.</w:t>
      </w:r>
      <w:r w:rsidRPr="00862500">
        <w:tab/>
        <w:t>Выполнять в ходе выполнения Работ мероприятия сезонного характера, обеспечивающие надлежащие темпы строительства и достижение требуемых качественных показателей.</w:t>
      </w:r>
    </w:p>
    <w:p w:rsidR="00D0223A" w:rsidRPr="00862500" w:rsidRDefault="00D0223A" w:rsidP="00D0223A">
      <w:pPr>
        <w:tabs>
          <w:tab w:val="left" w:pos="993"/>
        </w:tabs>
        <w:ind w:firstLine="851"/>
        <w:jc w:val="both"/>
      </w:pPr>
      <w:r w:rsidRPr="00862500">
        <w:t>5.1.43.</w:t>
      </w:r>
      <w:r w:rsidRPr="00862500">
        <w:tab/>
        <w:t>Согласовывать с Заказчиком и представителями Заказчика порядок ведения Работ на Объекте и обеспечить его соблюдение.</w:t>
      </w:r>
    </w:p>
    <w:p w:rsidR="00D0223A" w:rsidRPr="00862500" w:rsidRDefault="00D0223A" w:rsidP="00D0223A">
      <w:pPr>
        <w:tabs>
          <w:tab w:val="left" w:pos="993"/>
        </w:tabs>
        <w:ind w:firstLine="851"/>
        <w:jc w:val="both"/>
      </w:pPr>
      <w:r w:rsidRPr="00862500">
        <w:t>5.1.44.</w:t>
      </w:r>
      <w:r w:rsidRPr="00862500">
        <w:tab/>
        <w:t>Немедленно поставить в известность Заказчика и представителя строительного контроля Заказчика, в случае возникновения обстоятельств, замедляющих ход выполнения Работ против планового и в случаях обнаружения обстоятельств, грозящих годности или прочности Результатов Работ.</w:t>
      </w:r>
    </w:p>
    <w:p w:rsidR="00D0223A" w:rsidRPr="00862500" w:rsidRDefault="00D0223A" w:rsidP="00D0223A">
      <w:pPr>
        <w:tabs>
          <w:tab w:val="left" w:pos="993"/>
        </w:tabs>
        <w:ind w:firstLine="851"/>
        <w:jc w:val="both"/>
      </w:pPr>
      <w:r w:rsidRPr="00862500">
        <w:t>5.1.45.</w:t>
      </w:r>
      <w:r w:rsidRPr="00862500">
        <w:tab/>
        <w:t>Не превышать допустимые нормы загрязнения окружающей среды, а в случае такого допущения, нести ответственность перед компетентными органами.</w:t>
      </w:r>
    </w:p>
    <w:p w:rsidR="00D0223A" w:rsidRPr="00FD795C" w:rsidRDefault="00D0223A" w:rsidP="00D0223A">
      <w:pPr>
        <w:tabs>
          <w:tab w:val="left" w:pos="993"/>
        </w:tabs>
        <w:ind w:firstLine="851"/>
        <w:jc w:val="both"/>
      </w:pPr>
      <w:r w:rsidRPr="00862500">
        <w:t>5.1.46.</w:t>
      </w:r>
      <w:r w:rsidRPr="00862500">
        <w:tab/>
        <w:t>Уведомить Заказчика о массе, габаритах и других особенностях перевозки груза и согласовать с ним свои предложения по его транспортировке и защите дорог и инженерных сооружений</w:t>
      </w:r>
      <w:r w:rsidRPr="00FD795C">
        <w:t xml:space="preserve"> от возможного повреждения, если возникнет необходимость перевозки грузов, которые могут причинить ущерб имуществу Заказчика.</w:t>
      </w:r>
    </w:p>
    <w:p w:rsidR="00D0223A" w:rsidRPr="00862500" w:rsidRDefault="00D0223A" w:rsidP="00D0223A">
      <w:pPr>
        <w:tabs>
          <w:tab w:val="left" w:pos="993"/>
        </w:tabs>
        <w:ind w:firstLine="851"/>
        <w:jc w:val="both"/>
      </w:pPr>
      <w:r w:rsidRPr="00FD795C">
        <w:t>5</w:t>
      </w:r>
      <w:r w:rsidRPr="00862500">
        <w:t>.1.47.</w:t>
      </w:r>
      <w:r w:rsidRPr="00862500">
        <w:tab/>
        <w:t>Принимать все необходимые меры, чтобы предотвратить нанесение ущерба или повреждения автодорог, мостов, тротуаров, площадок, газонов и зеленых насаждений, различным сооружениям своим транспортом, перевозящим грузы.</w:t>
      </w:r>
    </w:p>
    <w:p w:rsidR="00D0223A" w:rsidRPr="00FD795C" w:rsidRDefault="00D0223A" w:rsidP="00D0223A">
      <w:pPr>
        <w:tabs>
          <w:tab w:val="left" w:pos="993"/>
        </w:tabs>
        <w:ind w:firstLine="851"/>
        <w:jc w:val="both"/>
      </w:pPr>
      <w:r w:rsidRPr="00862500">
        <w:t>5.1.48.</w:t>
      </w:r>
      <w:r w:rsidRPr="00862500">
        <w:tab/>
        <w:t xml:space="preserve"> </w:t>
      </w:r>
      <w:proofErr w:type="gramStart"/>
      <w:r w:rsidRPr="00862500">
        <w:t>Подрядчик самостоятельно организует свои взаимоотношения с третьими лицами, в том числе и с уполномоченными органами, со своими работниками и т.д. и отвечает перед последними за соблюдение норм законодательства, строительных норм и правил, правил</w:t>
      </w:r>
      <w:r w:rsidRPr="00FD795C">
        <w:t xml:space="preserve"> и положений по охране здоровья и соблюдению санитарных норм, техники безопасности, правил противопожарной безопасности и т.д. при выполнении Работ по настоящему Договору.</w:t>
      </w:r>
      <w:proofErr w:type="gramEnd"/>
    </w:p>
    <w:p w:rsidR="00D0223A" w:rsidRPr="00FD795C" w:rsidRDefault="00D0223A" w:rsidP="00D0223A">
      <w:pPr>
        <w:tabs>
          <w:tab w:val="left" w:pos="993"/>
        </w:tabs>
        <w:ind w:firstLine="851"/>
        <w:jc w:val="both"/>
      </w:pPr>
      <w:r w:rsidRPr="00FD795C">
        <w:t>5.1.</w:t>
      </w:r>
      <w:r>
        <w:t>49</w:t>
      </w:r>
      <w:r w:rsidRPr="00FD795C">
        <w:t>.</w:t>
      </w:r>
      <w:r w:rsidRPr="00FD795C">
        <w:tab/>
        <w:t>Незамедлительно представлять</w:t>
      </w:r>
      <w:r>
        <w:t xml:space="preserve"> Заказчику сведения о несчастных случаях на производстве (со смертельным исходом, с временной или стойкой утратой трудоспособности, с необходимостью перевода на другую работу, с оказанием первой и/или медицинской </w:t>
      </w:r>
      <w:r w:rsidRPr="00FD795C">
        <w:t>помощи), авариях и иных происшествиях произошедших при выполнении Работ по настоящему Договору.</w:t>
      </w:r>
    </w:p>
    <w:p w:rsidR="00D0223A" w:rsidRPr="00FD795C" w:rsidRDefault="00D0223A" w:rsidP="00D0223A">
      <w:pPr>
        <w:tabs>
          <w:tab w:val="left" w:pos="993"/>
        </w:tabs>
        <w:ind w:firstLine="851"/>
        <w:jc w:val="both"/>
      </w:pPr>
      <w:r w:rsidRPr="00FD795C">
        <w:t>5</w:t>
      </w:r>
      <w:r w:rsidRPr="00862500">
        <w:t>.1.50.</w:t>
      </w:r>
      <w:r w:rsidRPr="00862500">
        <w:tab/>
        <w:t>Соблюдать требования внутренних нормативных документов Заказчика и нести</w:t>
      </w:r>
      <w:r w:rsidRPr="00FD795C">
        <w:t xml:space="preserve"> по ним ответственность перед Заказчиком, в том числе Требования по Охране труда, промышленной безопасности и экологии (</w:t>
      </w:r>
      <w:r w:rsidRPr="00C619EB">
        <w:t xml:space="preserve">Приложение № </w:t>
      </w:r>
      <w:r>
        <w:t>4</w:t>
      </w:r>
      <w:r w:rsidRPr="00FD795C">
        <w:t xml:space="preserve"> к Договору).</w:t>
      </w:r>
    </w:p>
    <w:p w:rsidR="00D0223A" w:rsidRPr="00862500" w:rsidRDefault="00D0223A" w:rsidP="00D0223A">
      <w:pPr>
        <w:tabs>
          <w:tab w:val="left" w:pos="993"/>
        </w:tabs>
        <w:ind w:firstLine="851"/>
        <w:jc w:val="both"/>
      </w:pPr>
      <w:r w:rsidRPr="00FD795C">
        <w:t>5.</w:t>
      </w:r>
      <w:r w:rsidRPr="00862500">
        <w:t>1.51.</w:t>
      </w:r>
      <w:r w:rsidRPr="00862500">
        <w:tab/>
        <w:t xml:space="preserve">Организовывать расследование чрезвычайных ситуаций, инцидентов, аварий и несчастных случаев в соответствии с требованиями государственных нормативно-технических и правовых актов, а также требованиями Заказчика или представителя технического надзора Заказчика; </w:t>
      </w:r>
      <w:proofErr w:type="gramStart"/>
      <w:r w:rsidRPr="00862500">
        <w:t>расследование причин аварий, инцидентов и несчастных случаев осуществляется в порядке, предусмотренном законодательством Российской Федерации и внутренними требованиями Заказчика, комиссией с обязательным участием представителей Заказчика, Подрядчика и привлекаемых Подрядчиком третьих лиц, а также представителей уполномоченных государственных органов, в случаях предусмотренных законодательством Российской Федерации, при этом отказ от участия в комиссии не допускается.</w:t>
      </w:r>
      <w:proofErr w:type="gramEnd"/>
    </w:p>
    <w:p w:rsidR="00D0223A" w:rsidRDefault="00D0223A" w:rsidP="00D0223A">
      <w:pPr>
        <w:tabs>
          <w:tab w:val="left" w:pos="993"/>
        </w:tabs>
        <w:ind w:firstLine="851"/>
        <w:jc w:val="both"/>
      </w:pPr>
      <w:r w:rsidRPr="00862500">
        <w:t>5.1.52.</w:t>
      </w:r>
      <w:r w:rsidRPr="00FD795C">
        <w:tab/>
        <w:t>Не допускать случаев проносов и употребления на Строительной площадке и  территории Заказчика алкогольных</w:t>
      </w:r>
      <w:r>
        <w:t xml:space="preserve"> напитков, наркотиков и наркотических средств, проноса огнестрельного оружия, боеприпасов персоналом, за который Подрядчик несет ответственность.</w:t>
      </w:r>
    </w:p>
    <w:p w:rsidR="00D0223A" w:rsidRPr="00C1630B" w:rsidRDefault="00D0223A" w:rsidP="00D0223A">
      <w:pPr>
        <w:tabs>
          <w:tab w:val="left" w:pos="993"/>
        </w:tabs>
        <w:ind w:firstLine="851"/>
        <w:jc w:val="both"/>
        <w:rPr>
          <w:sz w:val="22"/>
        </w:rPr>
      </w:pPr>
      <w:r>
        <w:rPr>
          <w:szCs w:val="28"/>
        </w:rPr>
        <w:t xml:space="preserve">5.1.53. </w:t>
      </w:r>
      <w:r w:rsidRPr="00C1630B">
        <w:rPr>
          <w:szCs w:val="28"/>
        </w:rPr>
        <w:t>Подрядчик обяз</w:t>
      </w:r>
      <w:r>
        <w:rPr>
          <w:szCs w:val="28"/>
        </w:rPr>
        <w:t>уется</w:t>
      </w:r>
      <w:r w:rsidRPr="00C1630B">
        <w:rPr>
          <w:szCs w:val="28"/>
        </w:rPr>
        <w:t xml:space="preserve"> согласовать с Заказчиком завод-изготовитель, </w:t>
      </w:r>
      <w:r>
        <w:rPr>
          <w:szCs w:val="28"/>
        </w:rPr>
        <w:t xml:space="preserve">у которого Подрядчик будет </w:t>
      </w:r>
      <w:r w:rsidRPr="00C1630B">
        <w:rPr>
          <w:szCs w:val="28"/>
        </w:rPr>
        <w:t>осуществл</w:t>
      </w:r>
      <w:r>
        <w:rPr>
          <w:szCs w:val="28"/>
        </w:rPr>
        <w:t>ять</w:t>
      </w:r>
      <w:r w:rsidRPr="00C1630B">
        <w:rPr>
          <w:szCs w:val="28"/>
        </w:rPr>
        <w:t xml:space="preserve"> закупк</w:t>
      </w:r>
      <w:r>
        <w:rPr>
          <w:szCs w:val="28"/>
        </w:rPr>
        <w:t>у</w:t>
      </w:r>
      <w:r w:rsidRPr="00C1630B">
        <w:rPr>
          <w:szCs w:val="28"/>
        </w:rPr>
        <w:t xml:space="preserve"> плит ПАГ-18</w:t>
      </w:r>
      <w:r>
        <w:rPr>
          <w:szCs w:val="28"/>
        </w:rPr>
        <w:t>,</w:t>
      </w:r>
      <w:r w:rsidRPr="00C1630B">
        <w:rPr>
          <w:szCs w:val="28"/>
        </w:rPr>
        <w:t xml:space="preserve"> до их приобретения</w:t>
      </w:r>
      <w:r>
        <w:rPr>
          <w:szCs w:val="28"/>
        </w:rPr>
        <w:t xml:space="preserve"> и укладки на Объекте, при этом п</w:t>
      </w:r>
      <w:r w:rsidRPr="00C1630B">
        <w:rPr>
          <w:szCs w:val="28"/>
        </w:rPr>
        <w:t xml:space="preserve">оставляемые на </w:t>
      </w:r>
      <w:r>
        <w:rPr>
          <w:szCs w:val="28"/>
        </w:rPr>
        <w:t>О</w:t>
      </w:r>
      <w:r w:rsidRPr="00C1630B">
        <w:rPr>
          <w:szCs w:val="28"/>
        </w:rPr>
        <w:t xml:space="preserve">бъект плиты ПАГ-18 должны быть изготовлены в соответствии с ГОСТ 25912-2015 </w:t>
      </w:r>
      <w:r>
        <w:rPr>
          <w:szCs w:val="28"/>
        </w:rPr>
        <w:t>«</w:t>
      </w:r>
      <w:r w:rsidRPr="00C1630B">
        <w:rPr>
          <w:szCs w:val="28"/>
        </w:rPr>
        <w:t>Плиты железобетонные предварительно напряженные для аэродромных покрытий</w:t>
      </w:r>
      <w:r>
        <w:rPr>
          <w:szCs w:val="28"/>
        </w:rPr>
        <w:t>».</w:t>
      </w:r>
    </w:p>
    <w:p w:rsidR="00D0223A" w:rsidRPr="00823E93" w:rsidRDefault="00D0223A" w:rsidP="00D0223A">
      <w:pPr>
        <w:ind w:firstLine="851"/>
        <w:jc w:val="both"/>
        <w:rPr>
          <w:u w:val="single"/>
        </w:rPr>
      </w:pPr>
      <w:r>
        <w:t>5.2.</w:t>
      </w:r>
      <w:r>
        <w:tab/>
      </w:r>
      <w:r>
        <w:rPr>
          <w:u w:val="single"/>
        </w:rPr>
        <w:t>Подрядчик вправе:</w:t>
      </w:r>
    </w:p>
    <w:p w:rsidR="00D0223A" w:rsidRPr="00823E93" w:rsidRDefault="00D0223A" w:rsidP="00D0223A">
      <w:pPr>
        <w:ind w:firstLine="851"/>
        <w:jc w:val="both"/>
      </w:pPr>
      <w:r>
        <w:t>5.2.1. Предлагать Заказчику изменения, позволяющие повысить качество и сократить срок выполнения Работ по Договору.</w:t>
      </w:r>
    </w:p>
    <w:p w:rsidR="00D0223A" w:rsidRPr="00862500" w:rsidRDefault="00D0223A" w:rsidP="00D0223A">
      <w:pPr>
        <w:ind w:firstLine="851"/>
        <w:jc w:val="both"/>
      </w:pPr>
      <w:r>
        <w:t>5.2.2.</w:t>
      </w:r>
      <w:r>
        <w:tab/>
        <w:t xml:space="preserve"> Требовать </w:t>
      </w:r>
      <w:r w:rsidRPr="00862500">
        <w:t xml:space="preserve">от Заказчика исполнение обязательств Заказчика в порядке и сроки, предусмотренные Договором. </w:t>
      </w:r>
    </w:p>
    <w:p w:rsidR="00D0223A" w:rsidRPr="00862500" w:rsidRDefault="00D0223A" w:rsidP="00D0223A">
      <w:pPr>
        <w:ind w:firstLine="851"/>
        <w:jc w:val="both"/>
      </w:pPr>
      <w:r w:rsidRPr="00862500">
        <w:t xml:space="preserve">5.3. </w:t>
      </w:r>
      <w:r>
        <w:t xml:space="preserve"> </w:t>
      </w:r>
      <w:r w:rsidRPr="00862500">
        <w:t>Подрядчик имеет право привлекать к выполнению Работ по настоящему Договору Субподрядчиков на условиях, предусмотренных настоящим Договором, только с письменного согласия Заказчика.</w:t>
      </w:r>
    </w:p>
    <w:p w:rsidR="00D0223A" w:rsidRDefault="00D0223A" w:rsidP="00D0223A">
      <w:pPr>
        <w:ind w:firstLine="851"/>
        <w:jc w:val="both"/>
        <w:rPr>
          <w:lang w:val="en-US"/>
        </w:rPr>
      </w:pPr>
      <w:r w:rsidRPr="00862500">
        <w:t>5.4. Подрядчик гарантирует, что все Материалы, используемые Подрядчиком для выполнения Работ по настоящему Договору, являются свободными от прав третьих лиц, не находятся в залоге и аресте. После подписания</w:t>
      </w:r>
      <w:r>
        <w:t xml:space="preserve"> Сторонами унифицированной формы КС-2, все Материалы, используемые Подрядчиком для выполнения Работ в соответствии с условиями настоящего Договора, являются собственностью Заказчика.</w:t>
      </w:r>
    </w:p>
    <w:p w:rsidR="00D0223A" w:rsidRDefault="00D0223A" w:rsidP="00D0223A">
      <w:pPr>
        <w:ind w:firstLine="851"/>
        <w:jc w:val="both"/>
        <w:rPr>
          <w:lang w:val="en-US"/>
        </w:rPr>
      </w:pPr>
    </w:p>
    <w:p w:rsidR="00D0223A" w:rsidRDefault="00D0223A" w:rsidP="00D0223A">
      <w:pPr>
        <w:pStyle w:val="ConsNormal"/>
        <w:numPr>
          <w:ilvl w:val="0"/>
          <w:numId w:val="31"/>
        </w:numPr>
        <w:jc w:val="center"/>
        <w:rPr>
          <w:rFonts w:ascii="Times New Roman" w:hAnsi="Times New Roman"/>
          <w:b/>
          <w:sz w:val="24"/>
          <w:szCs w:val="24"/>
        </w:rPr>
      </w:pPr>
      <w:r>
        <w:rPr>
          <w:rFonts w:ascii="Times New Roman" w:hAnsi="Times New Roman"/>
          <w:b/>
          <w:sz w:val="24"/>
          <w:szCs w:val="24"/>
        </w:rPr>
        <w:t>Персонал Подрядчика</w:t>
      </w:r>
    </w:p>
    <w:p w:rsidR="00D0223A" w:rsidRPr="00823E93" w:rsidRDefault="00D0223A" w:rsidP="00D0223A">
      <w:pPr>
        <w:pStyle w:val="afc"/>
        <w:jc w:val="both"/>
        <w:rPr>
          <w:sz w:val="24"/>
          <w:szCs w:val="24"/>
        </w:rPr>
      </w:pPr>
      <w:r>
        <w:rPr>
          <w:sz w:val="24"/>
          <w:szCs w:val="24"/>
        </w:rPr>
        <w:t>6.1.</w:t>
      </w:r>
      <w:r>
        <w:rPr>
          <w:sz w:val="24"/>
          <w:szCs w:val="24"/>
        </w:rPr>
        <w:tab/>
      </w:r>
      <w:proofErr w:type="gramStart"/>
      <w:r>
        <w:rPr>
          <w:sz w:val="24"/>
          <w:szCs w:val="24"/>
        </w:rPr>
        <w:t>Для выполнения своих обязательств, предусмотренных условиями настоящего Договора, Подрядчик использует на Стройплощадке и при исполнении обязательств, не связанных с деятельностью на Стройплощадке, своих и/или привлеченных специалистов, квалификация, опыт и компетенция которых позволяют осуществлять надлежащий надзор и руководство за порученной им работой, а также квалифицированную рабочую силу, которая является необходимой для надлежащего и своевременного выполнения Работ.</w:t>
      </w:r>
      <w:proofErr w:type="gramEnd"/>
    </w:p>
    <w:p w:rsidR="00D0223A" w:rsidRPr="00823E93" w:rsidRDefault="00D0223A" w:rsidP="00D0223A">
      <w:pPr>
        <w:pStyle w:val="afc"/>
        <w:jc w:val="both"/>
        <w:rPr>
          <w:sz w:val="24"/>
          <w:szCs w:val="24"/>
        </w:rPr>
      </w:pPr>
      <w:r>
        <w:rPr>
          <w:sz w:val="24"/>
          <w:szCs w:val="24"/>
        </w:rPr>
        <w:t>6.2.</w:t>
      </w:r>
      <w:r>
        <w:rPr>
          <w:sz w:val="24"/>
          <w:szCs w:val="24"/>
        </w:rPr>
        <w:tab/>
        <w:t xml:space="preserve"> Подрядчик несёт полную ответственность по всем претензиям, требованиям, судебным искам со стороны третьих лиц о возмещении вреда жизни, здоровью и/или имуществу (в том числе, в отношении Персонала Подрядчика и Персонала Заказчика), которые могут возникнуть в результате исполнения/неисполнения Подрядчиком своих обязательств по настоящему Договору. В случае возникновения претензий, требований, судебных исков со стороны</w:t>
      </w:r>
      <w:proofErr w:type="gramStart"/>
      <w:r>
        <w:rPr>
          <w:sz w:val="24"/>
          <w:szCs w:val="24"/>
        </w:rPr>
        <w:t xml:space="preserve"> Т</w:t>
      </w:r>
      <w:proofErr w:type="gramEnd"/>
      <w:r>
        <w:rPr>
          <w:sz w:val="24"/>
          <w:szCs w:val="24"/>
        </w:rPr>
        <w:t>ретьих лиц в соответствии с настоящим пунктом, Подрядчик оплачивает все убытки, издержки и расходы, возникшие у Заказчика в связи с предъявлением таких претензий, требований, судебных исков со стороны Третьих лиц.</w:t>
      </w:r>
    </w:p>
    <w:p w:rsidR="00D0223A" w:rsidRPr="00823E93" w:rsidRDefault="00D0223A" w:rsidP="00D0223A">
      <w:pPr>
        <w:ind w:firstLine="720"/>
        <w:jc w:val="both"/>
      </w:pPr>
      <w:r>
        <w:t>6.3.</w:t>
      </w:r>
      <w:r>
        <w:tab/>
        <w:t>В случае возникновения претензий к Подрядчику, независимо от их характера, со стороны</w:t>
      </w:r>
      <w:proofErr w:type="gramStart"/>
      <w:r>
        <w:t xml:space="preserve"> Т</w:t>
      </w:r>
      <w:proofErr w:type="gramEnd"/>
      <w:r>
        <w:t>ретьих лиц, Заказчик не несет по ним никакой ответственности.</w:t>
      </w:r>
    </w:p>
    <w:p w:rsidR="00D0223A" w:rsidRPr="00823E93" w:rsidRDefault="00D0223A" w:rsidP="00D0223A">
      <w:pPr>
        <w:pStyle w:val="afc"/>
        <w:jc w:val="both"/>
        <w:rPr>
          <w:sz w:val="24"/>
          <w:szCs w:val="24"/>
        </w:rPr>
      </w:pPr>
      <w:r>
        <w:rPr>
          <w:sz w:val="24"/>
          <w:szCs w:val="24"/>
        </w:rPr>
        <w:t>6.4.</w:t>
      </w:r>
      <w:r>
        <w:rPr>
          <w:sz w:val="24"/>
          <w:szCs w:val="24"/>
        </w:rPr>
        <w:tab/>
        <w:t xml:space="preserve"> Подрядчик не должен нанимать или пытаться нанять Персонал Подрядчика из числа лиц, работающих у Заказчика.</w:t>
      </w:r>
    </w:p>
    <w:p w:rsidR="00D0223A" w:rsidRPr="00823E93" w:rsidRDefault="00D0223A" w:rsidP="00D0223A">
      <w:pPr>
        <w:ind w:firstLine="720"/>
        <w:jc w:val="both"/>
      </w:pPr>
      <w:r>
        <w:t>6.5.</w:t>
      </w:r>
      <w:r>
        <w:tab/>
        <w:t xml:space="preserve"> Подрядчик обязан соблюдать все требования законодательства о труде, применимые к Персоналу Подрядчика, включая законы, относящиеся к занятости, охране здоровья, технике безопасности, вопросам иммиграции, а также требовать соблюдения всего указанного выше от своих Субподрядчиков в отношении персонала и рабочей силы Субподрядчиков. </w:t>
      </w:r>
    </w:p>
    <w:p w:rsidR="00D0223A" w:rsidRPr="00823E93" w:rsidRDefault="00D0223A" w:rsidP="00D0223A">
      <w:pPr>
        <w:ind w:firstLine="720"/>
        <w:jc w:val="both"/>
      </w:pPr>
      <w:r>
        <w:t>6.6.</w:t>
      </w:r>
      <w:r>
        <w:tab/>
        <w:t xml:space="preserve"> Подрядчик обязуется соблюдать требования безопасности и иные локальные нормативные акты в области промышленной безопасности, охраны труда и экологии с которым Заказчик обязан ознакомить Подрядчика, а в случае привлечения Субподрядчиков Подрядчик обязан обеспечить соблюдение указанных требований и актов Субподрядчиками.</w:t>
      </w:r>
    </w:p>
    <w:p w:rsidR="00D0223A" w:rsidRPr="00823E93" w:rsidRDefault="00D0223A" w:rsidP="00D0223A">
      <w:pPr>
        <w:ind w:firstLine="720"/>
        <w:jc w:val="both"/>
      </w:pPr>
      <w:r>
        <w:t>6.7.</w:t>
      </w:r>
      <w:r>
        <w:tab/>
        <w:t xml:space="preserve"> Подрядчик не может предоставлять Персоналу Подрядчика для временного или постоянного проживания какие-либо помещения, в т.ч. находящиеся в процессе строительства, относящиеся к Объему Работ Подрядчика и Объекту, за исключением Временных объектов.</w:t>
      </w:r>
    </w:p>
    <w:p w:rsidR="00D0223A" w:rsidRPr="00823E93" w:rsidRDefault="00D0223A" w:rsidP="00D0223A">
      <w:pPr>
        <w:ind w:firstLine="720"/>
        <w:jc w:val="both"/>
      </w:pPr>
      <w:r>
        <w:t>6.8.</w:t>
      </w:r>
      <w:r>
        <w:tab/>
        <w:t xml:space="preserve"> Подрядчик должен назначить из своего штата сотрудника, ответственного за выполнение правил техники безопасности и предотвращение несчастных случаев для работы на Строительной площадке, отвечающего за соблюдение Персоналом Подрядчика правил техники безопасности и предотвращение несчастных случаев. Это лицо должно иметь квалификацию, необходимую для выполнения данной работы, а также обладать полномочиями давать указания и принимать меры по предотвращению несчастных случаев. На протяжении всего срока выполнения Работ по настоящему Договору Подрядчик обязан предоставлять этому лицу все необходимое для выполнения им своих обязанностей и полномочий. Подрядчик обязан направлять Заказчику сведения о любом несчастном случае немедленно, насколько это возможно, после его происшествия. </w:t>
      </w:r>
    </w:p>
    <w:p w:rsidR="00D0223A" w:rsidRPr="00823E93" w:rsidRDefault="00D0223A" w:rsidP="00D0223A">
      <w:pPr>
        <w:ind w:firstLine="720"/>
        <w:jc w:val="both"/>
      </w:pPr>
      <w:r>
        <w:t>6.9.</w:t>
      </w:r>
      <w:r>
        <w:tab/>
        <w:t xml:space="preserve">Персонал Подрядчика должен иметь необходимую квалификацию, знания и опыт в соответствующих областях и сферах его применения. </w:t>
      </w:r>
      <w:proofErr w:type="gramStart"/>
      <w:r>
        <w:t>Заказчик может потребовать от Подрядчика, а Подрядчик обязан удовлетворить требование Заказчика об удалении (либо обеспечении удаления) любого лица, нанятого для выполнения Работ на Строительной площадке по настоящему Договору, которое: (а) постоянно нарушает дисциплину (б) проявляет некомпетентность или небрежность при выполнении своих должностных обязанностей (в) не соблюдает любое из положений настоящего Договора или (г) осуществляет действия, угрожающие безопасности и здоровью Персонала</w:t>
      </w:r>
      <w:proofErr w:type="gramEnd"/>
      <w:r>
        <w:t xml:space="preserve"> Подрядчика, Персонала Заказчика или окружающей среде. </w:t>
      </w:r>
    </w:p>
    <w:p w:rsidR="00D0223A" w:rsidRPr="00823E93" w:rsidRDefault="00D0223A" w:rsidP="00D0223A">
      <w:pPr>
        <w:ind w:firstLine="720"/>
        <w:jc w:val="both"/>
      </w:pPr>
      <w:r>
        <w:t>6.10.</w:t>
      </w:r>
      <w:r>
        <w:tab/>
        <w:t xml:space="preserve"> Подрядчик обязан в любое время принимать все разумные меры по предупреждению противозаконных действий, или нарушения порядка со стороны Персонала Подрядчика.</w:t>
      </w:r>
    </w:p>
    <w:p w:rsidR="00D0223A" w:rsidRDefault="00D0223A" w:rsidP="00D0223A">
      <w:pPr>
        <w:pStyle w:val="ConsNormal"/>
        <w:ind w:firstLine="0"/>
        <w:rPr>
          <w:rFonts w:ascii="Times New Roman" w:hAnsi="Times New Roman"/>
          <w:i/>
          <w:iCs/>
          <w:sz w:val="24"/>
          <w:szCs w:val="24"/>
        </w:rPr>
      </w:pPr>
    </w:p>
    <w:p w:rsidR="00D0223A" w:rsidRDefault="00D0223A" w:rsidP="00D0223A">
      <w:pPr>
        <w:pStyle w:val="ConsNormal"/>
        <w:numPr>
          <w:ilvl w:val="0"/>
          <w:numId w:val="31"/>
        </w:numPr>
        <w:jc w:val="center"/>
        <w:rPr>
          <w:rFonts w:ascii="Times New Roman" w:hAnsi="Times New Roman"/>
          <w:b/>
          <w:sz w:val="24"/>
          <w:szCs w:val="24"/>
        </w:rPr>
      </w:pPr>
      <w:r>
        <w:rPr>
          <w:rFonts w:ascii="Times New Roman" w:hAnsi="Times New Roman"/>
          <w:b/>
          <w:sz w:val="24"/>
          <w:szCs w:val="24"/>
        </w:rPr>
        <w:t>Д</w:t>
      </w:r>
      <w:r w:rsidRPr="00F038F3">
        <w:rPr>
          <w:rFonts w:ascii="Times New Roman" w:hAnsi="Times New Roman"/>
          <w:b/>
          <w:sz w:val="24"/>
          <w:szCs w:val="24"/>
        </w:rPr>
        <w:t>окументация</w:t>
      </w:r>
    </w:p>
    <w:p w:rsidR="00D0223A" w:rsidRDefault="00D0223A" w:rsidP="00D0223A">
      <w:pPr>
        <w:pStyle w:val="afc"/>
        <w:jc w:val="both"/>
        <w:rPr>
          <w:sz w:val="24"/>
          <w:szCs w:val="24"/>
        </w:rPr>
      </w:pPr>
      <w:r w:rsidRPr="00F038F3">
        <w:rPr>
          <w:sz w:val="24"/>
          <w:szCs w:val="24"/>
        </w:rPr>
        <w:t>7.1.</w:t>
      </w:r>
      <w:r w:rsidRPr="00F038F3">
        <w:rPr>
          <w:sz w:val="24"/>
          <w:szCs w:val="24"/>
        </w:rPr>
        <w:tab/>
        <w:t>На момент заключения настоящего Договора Подрядчику предоставлена для ознакомления и анализа любая документация, необходимая для выполнения Объема Работ по настоящему Договору.</w:t>
      </w:r>
    </w:p>
    <w:p w:rsidR="00D0223A" w:rsidRPr="00823E93" w:rsidRDefault="00D0223A" w:rsidP="00D0223A">
      <w:pPr>
        <w:ind w:firstLine="720"/>
        <w:jc w:val="both"/>
      </w:pPr>
    </w:p>
    <w:p w:rsidR="00D0223A" w:rsidRDefault="00D0223A" w:rsidP="00D0223A">
      <w:pPr>
        <w:pStyle w:val="ConsNormal"/>
        <w:numPr>
          <w:ilvl w:val="0"/>
          <w:numId w:val="31"/>
        </w:numPr>
        <w:jc w:val="center"/>
        <w:rPr>
          <w:rFonts w:ascii="Times New Roman" w:hAnsi="Times New Roman"/>
          <w:b/>
          <w:sz w:val="24"/>
          <w:szCs w:val="24"/>
        </w:rPr>
      </w:pPr>
      <w:r>
        <w:rPr>
          <w:rFonts w:ascii="Times New Roman" w:hAnsi="Times New Roman"/>
          <w:b/>
          <w:sz w:val="24"/>
          <w:szCs w:val="24"/>
        </w:rPr>
        <w:t>Субподрядчики/Поставщики. Права и обязанности Субподрядчиков/Поставщиков</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8.1.</w:t>
      </w:r>
      <w:r>
        <w:rPr>
          <w:rFonts w:ascii="Times New Roman" w:hAnsi="Times New Roman"/>
          <w:sz w:val="24"/>
          <w:szCs w:val="24"/>
        </w:rPr>
        <w:tab/>
        <w:t xml:space="preserve">Субподрядчиками (если их привлечение предусмотрено ст. 5.3 настоящего Договора) и Поставщиками по настоящему Договору могут выступать любые юридические лица и/или индивидуальные предприниматели, обладающие необходимым регистрационным статусом в стране регистрации и необходимыми допусками/лицензиями/разрешениями для производства Работ (части Работ) по настоящему Договору/поставки Материалов на территории Российской Федерации. </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8.2.</w:t>
      </w:r>
      <w:r>
        <w:rPr>
          <w:rFonts w:ascii="Times New Roman" w:hAnsi="Times New Roman"/>
          <w:sz w:val="24"/>
          <w:szCs w:val="24"/>
        </w:rPr>
        <w:tab/>
        <w:t xml:space="preserve"> Подрядчик представляет Заказчику информацию и документацию, подтверждающую выбор и заключение договора с Субподрядчиком/Поставщиком в порядке и на условиях, предусмотренных статьей 5 Договора.</w:t>
      </w:r>
    </w:p>
    <w:p w:rsidR="00D0223A" w:rsidRDefault="00D0223A" w:rsidP="00D0223A">
      <w:pPr>
        <w:pStyle w:val="ConsNormal"/>
        <w:ind w:firstLine="851"/>
        <w:rPr>
          <w:rFonts w:ascii="Times New Roman" w:hAnsi="Times New Roman"/>
          <w:sz w:val="24"/>
          <w:szCs w:val="24"/>
        </w:rPr>
      </w:pPr>
    </w:p>
    <w:p w:rsidR="00D0223A" w:rsidRDefault="00D0223A" w:rsidP="00D0223A">
      <w:pPr>
        <w:pStyle w:val="ConsNormal"/>
        <w:numPr>
          <w:ilvl w:val="0"/>
          <w:numId w:val="31"/>
        </w:numPr>
        <w:jc w:val="center"/>
        <w:rPr>
          <w:rFonts w:ascii="Times New Roman" w:hAnsi="Times New Roman"/>
          <w:b/>
          <w:sz w:val="24"/>
          <w:szCs w:val="24"/>
        </w:rPr>
      </w:pPr>
      <w:r>
        <w:rPr>
          <w:rFonts w:ascii="Times New Roman" w:hAnsi="Times New Roman"/>
          <w:b/>
          <w:sz w:val="24"/>
          <w:szCs w:val="24"/>
        </w:rPr>
        <w:t>Производство Работ</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9.1.</w:t>
      </w:r>
      <w:r>
        <w:rPr>
          <w:rFonts w:ascii="Times New Roman" w:hAnsi="Times New Roman"/>
          <w:sz w:val="24"/>
          <w:szCs w:val="24"/>
        </w:rPr>
        <w:tab/>
        <w:t>Представительство в Договоре:</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9.1.1.</w:t>
      </w:r>
      <w:r>
        <w:rPr>
          <w:rFonts w:ascii="Times New Roman" w:hAnsi="Times New Roman"/>
          <w:sz w:val="24"/>
          <w:szCs w:val="24"/>
        </w:rPr>
        <w:tab/>
      </w:r>
      <w:proofErr w:type="gramStart"/>
      <w:r>
        <w:rPr>
          <w:rFonts w:ascii="Times New Roman" w:hAnsi="Times New Roman"/>
          <w:sz w:val="24"/>
          <w:szCs w:val="24"/>
        </w:rPr>
        <w:t>В целях оперативного решения вопросов, связанных с выполнением Объема работ по настоящему Договору, Заказчик назначает своего Представителя на Стройплощадке, который от имени Заказчика в пределах предоставленных ему полномочий будет осуществлять надзор и контроль за выполнением Объема работ, производить проверку качества Работ и соответствие используемых Материалов условиям настоящего Договора, стандартам и строительным нормам и правилам, действующим в Российской Федерации, проверять и</w:t>
      </w:r>
      <w:proofErr w:type="gramEnd"/>
      <w:r>
        <w:rPr>
          <w:rFonts w:ascii="Times New Roman" w:hAnsi="Times New Roman"/>
          <w:sz w:val="24"/>
          <w:szCs w:val="24"/>
        </w:rPr>
        <w:t xml:space="preserve"> подписывать соответствующие акты и/или иные документы в рамках своих полномочий, определяемых доверенностью.</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9.1.2.</w:t>
      </w:r>
      <w:r>
        <w:rPr>
          <w:rFonts w:ascii="Times New Roman" w:hAnsi="Times New Roman"/>
          <w:sz w:val="24"/>
          <w:szCs w:val="24"/>
        </w:rPr>
        <w:tab/>
        <w:t xml:space="preserve"> Подрядчика на Стройплощадке будет представлять Представитель Подрядчика, который от его имени будет выполнять все действия в рамках своей компетенции, направленные на своевременное и надлежащее выполнение Работ.</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9.2.</w:t>
      </w:r>
      <w:r>
        <w:rPr>
          <w:rFonts w:ascii="Times New Roman" w:hAnsi="Times New Roman"/>
          <w:sz w:val="24"/>
          <w:szCs w:val="24"/>
        </w:rPr>
        <w:tab/>
        <w:t>Качество Материалов, Конструкций:</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9.2.1.</w:t>
      </w:r>
      <w:r>
        <w:rPr>
          <w:rFonts w:ascii="Times New Roman" w:hAnsi="Times New Roman"/>
          <w:sz w:val="24"/>
          <w:szCs w:val="24"/>
        </w:rPr>
        <w:tab/>
        <w:t xml:space="preserve">Подрядчик гарантирует, что качество Материалов и Конструкций, используемых им для выполнения Работ, будет </w:t>
      </w:r>
      <w:r w:rsidRPr="00000707">
        <w:rPr>
          <w:rFonts w:ascii="Times New Roman" w:hAnsi="Times New Roman"/>
          <w:sz w:val="24"/>
          <w:szCs w:val="24"/>
        </w:rPr>
        <w:t xml:space="preserve">соответствовать требованиям </w:t>
      </w:r>
      <w:r>
        <w:rPr>
          <w:rFonts w:ascii="Times New Roman" w:hAnsi="Times New Roman"/>
          <w:sz w:val="24"/>
          <w:szCs w:val="24"/>
        </w:rPr>
        <w:t>настоящего Договора,</w:t>
      </w:r>
      <w:r w:rsidRPr="00000707">
        <w:rPr>
          <w:rFonts w:ascii="Times New Roman" w:hAnsi="Times New Roman"/>
          <w:sz w:val="24"/>
          <w:szCs w:val="24"/>
        </w:rPr>
        <w:t xml:space="preserve"> документации, стандартам и строительным нормам и правилам, действующим в Российской Федерации. </w:t>
      </w:r>
      <w:proofErr w:type="gramStart"/>
      <w:r w:rsidRPr="00000707">
        <w:rPr>
          <w:rFonts w:ascii="Times New Roman" w:hAnsi="Times New Roman"/>
          <w:sz w:val="24"/>
          <w:szCs w:val="24"/>
        </w:rPr>
        <w:t>Подрядчик должен предоставить</w:t>
      </w:r>
      <w:r>
        <w:rPr>
          <w:rFonts w:ascii="Times New Roman" w:hAnsi="Times New Roman"/>
          <w:sz w:val="24"/>
          <w:szCs w:val="24"/>
        </w:rPr>
        <w:t xml:space="preserve"> Заказчику до начала соответствующих Работ сертификаты качества и санитарно-эпидемиологические заключения (в случае если их предоставление предусмотрено законодательством Российской Федерации и/или техническими нормами и правилами) или протоколы результатов испытаний качества используемых им для выполнения Работ Материалов и Конструкций, данные об их </w:t>
      </w:r>
      <w:proofErr w:type="spellStart"/>
      <w:r>
        <w:rPr>
          <w:rFonts w:ascii="Times New Roman" w:hAnsi="Times New Roman"/>
          <w:sz w:val="24"/>
          <w:szCs w:val="24"/>
        </w:rPr>
        <w:t>пожаробезопасности</w:t>
      </w:r>
      <w:proofErr w:type="spellEnd"/>
      <w:r>
        <w:rPr>
          <w:rFonts w:ascii="Times New Roman" w:hAnsi="Times New Roman"/>
          <w:sz w:val="24"/>
          <w:szCs w:val="24"/>
        </w:rPr>
        <w:t xml:space="preserve"> в соответствии с нормами, действующими в Российской Федерации, причем Заказчик признает сертификаты и протоколы о</w:t>
      </w:r>
      <w:proofErr w:type="gramEnd"/>
      <w:r>
        <w:rPr>
          <w:rFonts w:ascii="Times New Roman" w:hAnsi="Times New Roman"/>
          <w:sz w:val="24"/>
          <w:szCs w:val="24"/>
        </w:rPr>
        <w:t xml:space="preserve"> </w:t>
      </w:r>
      <w:proofErr w:type="gramStart"/>
      <w:r>
        <w:rPr>
          <w:rFonts w:ascii="Times New Roman" w:hAnsi="Times New Roman"/>
          <w:sz w:val="24"/>
          <w:szCs w:val="24"/>
        </w:rPr>
        <w:t>результатах</w:t>
      </w:r>
      <w:proofErr w:type="gramEnd"/>
      <w:r>
        <w:rPr>
          <w:rFonts w:ascii="Times New Roman" w:hAnsi="Times New Roman"/>
          <w:sz w:val="24"/>
          <w:szCs w:val="24"/>
        </w:rPr>
        <w:t xml:space="preserve"> испытаний, выданные компетентными органами Российской Федерации или организациями по испытанию Материалов и Конструкций (при наличии допуска или лицензии, оформленной в установленном порядке, на осуществление данных видов Работ). </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 xml:space="preserve">9.2.2. Подрядчик производит проверки и испытания Материалов и Конструкций в порядке, установленном статьей 12 настоящего Договора  и законодательством Российской Федерации. </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9.3.</w:t>
      </w:r>
      <w:r>
        <w:rPr>
          <w:rFonts w:ascii="Times New Roman" w:hAnsi="Times New Roman"/>
          <w:sz w:val="24"/>
          <w:szCs w:val="24"/>
        </w:rPr>
        <w:tab/>
        <w:t>Скрытые работы, проверки и испытания Материалов и Конструкций, проводимые Подрядчиком:</w:t>
      </w:r>
    </w:p>
    <w:p w:rsidR="00D0223A" w:rsidRPr="00EA162A" w:rsidRDefault="00D0223A" w:rsidP="00D0223A">
      <w:pPr>
        <w:pStyle w:val="ConsNormal"/>
        <w:ind w:firstLine="851"/>
        <w:jc w:val="both"/>
        <w:rPr>
          <w:rFonts w:ascii="Times New Roman" w:hAnsi="Times New Roman" w:cs="Times New Roman"/>
          <w:color w:val="000000" w:themeColor="text1"/>
          <w:sz w:val="24"/>
          <w:szCs w:val="24"/>
        </w:rPr>
      </w:pPr>
      <w:r>
        <w:rPr>
          <w:rFonts w:ascii="Times New Roman" w:hAnsi="Times New Roman" w:cs="Times New Roman"/>
          <w:sz w:val="24"/>
          <w:szCs w:val="24"/>
        </w:rPr>
        <w:t>9.3.1.</w:t>
      </w:r>
      <w:r>
        <w:rPr>
          <w:rFonts w:ascii="Times New Roman" w:hAnsi="Times New Roman" w:cs="Times New Roman"/>
          <w:sz w:val="24"/>
          <w:szCs w:val="24"/>
        </w:rPr>
        <w:tab/>
        <w:t xml:space="preserve">Акты приёмки </w:t>
      </w:r>
      <w:r>
        <w:rPr>
          <w:rFonts w:ascii="Times New Roman" w:hAnsi="Times New Roman" w:cs="Times New Roman"/>
          <w:color w:val="000000" w:themeColor="text1"/>
          <w:sz w:val="24"/>
          <w:szCs w:val="24"/>
        </w:rPr>
        <w:t xml:space="preserve">Скрытых работ, протоколы  проверок, испытаний Материалов и/или Конструкций составляются в 2 (двух) экземплярах и подписываются представителями Сторон. </w:t>
      </w:r>
    </w:p>
    <w:p w:rsidR="00D0223A" w:rsidRPr="00000707" w:rsidRDefault="00D0223A" w:rsidP="00D0223A">
      <w:pPr>
        <w:pStyle w:val="ConsNormal"/>
        <w:ind w:firstLine="851"/>
        <w:jc w:val="both"/>
        <w:rPr>
          <w:rFonts w:ascii="Times New Roman" w:hAnsi="Times New Roman" w:cs="Times New Roman"/>
          <w:sz w:val="24"/>
          <w:szCs w:val="24"/>
        </w:rPr>
      </w:pPr>
      <w:r>
        <w:rPr>
          <w:rFonts w:ascii="Times New Roman" w:hAnsi="Times New Roman" w:cs="Times New Roman"/>
          <w:sz w:val="24"/>
          <w:szCs w:val="24"/>
        </w:rPr>
        <w:t>9.3.2.</w:t>
      </w:r>
      <w:r>
        <w:rPr>
          <w:rFonts w:ascii="Times New Roman" w:hAnsi="Times New Roman" w:cs="Times New Roman"/>
          <w:sz w:val="24"/>
          <w:szCs w:val="24"/>
        </w:rPr>
        <w:tab/>
        <w:t xml:space="preserve">Подрядчик письменно или лично «под роспись» в порядке, предусмотренном пунктом 20.1. Договора, сообщает Заказчику о необходимости проведения приемки Работ, Конструкций, Скрытых работ заблаговременно, но не позднее, чем за 24 (Двадцать четыре) часа, а если приемка будет приходиться на выходные дни, то не позднее, чем за 48 (Сорок восемь) часов до начала проведения приемки. В отсутствие Заказчика приемка не </w:t>
      </w:r>
      <w:r w:rsidRPr="00000707">
        <w:rPr>
          <w:rFonts w:ascii="Times New Roman" w:hAnsi="Times New Roman" w:cs="Times New Roman"/>
          <w:sz w:val="24"/>
          <w:szCs w:val="24"/>
        </w:rPr>
        <w:t xml:space="preserve">производится. </w:t>
      </w:r>
      <w:r w:rsidRPr="00000707">
        <w:rPr>
          <w:rFonts w:ascii="Times New Roman" w:hAnsi="Times New Roman"/>
          <w:sz w:val="24"/>
          <w:szCs w:val="24"/>
        </w:rPr>
        <w:t>Заказчик извещает лицо, осуществляющее авторский надзор и лицо, осуществляющее технический надзор, о назначении даты приемки Скрытых работ.</w:t>
      </w:r>
    </w:p>
    <w:p w:rsidR="00D0223A" w:rsidRPr="00823E93" w:rsidRDefault="00D0223A" w:rsidP="00D0223A">
      <w:pPr>
        <w:pStyle w:val="ConsNormal"/>
        <w:ind w:firstLine="851"/>
        <w:jc w:val="both"/>
        <w:rPr>
          <w:rFonts w:ascii="Times New Roman" w:hAnsi="Times New Roman"/>
          <w:sz w:val="24"/>
          <w:szCs w:val="24"/>
        </w:rPr>
      </w:pPr>
      <w:r w:rsidRPr="00000707">
        <w:rPr>
          <w:rFonts w:ascii="Times New Roman" w:hAnsi="Times New Roman"/>
          <w:sz w:val="24"/>
          <w:szCs w:val="24"/>
        </w:rPr>
        <w:t>9.3.3.</w:t>
      </w:r>
      <w:r w:rsidRPr="00000707">
        <w:rPr>
          <w:rFonts w:ascii="Times New Roman" w:hAnsi="Times New Roman"/>
          <w:sz w:val="24"/>
          <w:szCs w:val="24"/>
        </w:rPr>
        <w:tab/>
        <w:t>Если закрытие Скрытых</w:t>
      </w:r>
      <w:r>
        <w:rPr>
          <w:rFonts w:ascii="Times New Roman" w:hAnsi="Times New Roman"/>
          <w:sz w:val="24"/>
          <w:szCs w:val="24"/>
        </w:rPr>
        <w:t xml:space="preserve"> Работ выполнено без приемки Заказчиком в случаях, когда Заказчик не был информирован об этом, или был информирован с опозданием, то Подрядчик должен за свой счет вскрыть любую часть Скрытых работ, согласно указанию Заказчика, а затем восстановить её также за свой счёт.</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9.4.</w:t>
      </w:r>
      <w:r>
        <w:rPr>
          <w:rFonts w:ascii="Times New Roman" w:hAnsi="Times New Roman"/>
          <w:sz w:val="24"/>
          <w:szCs w:val="24"/>
        </w:rPr>
        <w:tab/>
        <w:t>Устранение Недостатков выполненных Работ:</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9.4.1.</w:t>
      </w:r>
      <w:r>
        <w:rPr>
          <w:rFonts w:ascii="Times New Roman" w:hAnsi="Times New Roman"/>
          <w:sz w:val="24"/>
          <w:szCs w:val="24"/>
        </w:rPr>
        <w:tab/>
        <w:t xml:space="preserve">В случае обнаружения Недостатков выполненных Работ и/или Результата Работ, Подрядчик обязан своими силами и за свой счет без промедления приступить и устранить обнаруженные Недостатки выполненных Работ и/или Результата Работ, но в любом случае, не позднее 15 (Пятнадцати)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соответствующего требования от Заказчика.</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9.4.2. Заказчик в процессе выполнения Работ может давать в письменной форме распоряжения Подрядчику в отношении:</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немедленного удаления со Стройплощадки любых Материалов, не соответствующих условиям настоящего Договора;</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замены некачественных Материалов за счет Подрядчика, обнаруженных во время их проверки или испытаний и устранения Недостатков.</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Подрядчик обязан за свой счет, своими силами и средствами выполнить любое из указанных в настоящем пункте распоряжений Заказчика, при этом выполнение Подрядчиком данных распоряжений Заказчика не должно повлиять на срок выполнения Работ по настоящему Договору.</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9.5.</w:t>
      </w:r>
      <w:r>
        <w:rPr>
          <w:rFonts w:ascii="Times New Roman" w:hAnsi="Times New Roman"/>
          <w:sz w:val="24"/>
          <w:szCs w:val="24"/>
        </w:rPr>
        <w:tab/>
        <w:t>Предотвращение повреждений и ущерба:</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9.5.1.</w:t>
      </w:r>
      <w:r>
        <w:rPr>
          <w:rFonts w:ascii="Times New Roman" w:hAnsi="Times New Roman"/>
          <w:sz w:val="24"/>
          <w:szCs w:val="24"/>
        </w:rPr>
        <w:tab/>
        <w:t xml:space="preserve">Подрядчик обязуется принимать все необходимые меры, чтобы предотвратить нанесение ущерба или повреждения дорогам, мостам, различным сооружениям, находящимся на пути к Строительной площадке транспортом, перевозящим </w:t>
      </w:r>
      <w:proofErr w:type="gramStart"/>
      <w:r>
        <w:rPr>
          <w:rFonts w:ascii="Times New Roman" w:hAnsi="Times New Roman"/>
          <w:sz w:val="24"/>
          <w:szCs w:val="24"/>
        </w:rPr>
        <w:t>грузы Подрядчика</w:t>
      </w:r>
      <w:proofErr w:type="gramEnd"/>
      <w:r>
        <w:rPr>
          <w:rFonts w:ascii="Times New Roman" w:hAnsi="Times New Roman"/>
          <w:sz w:val="24"/>
          <w:szCs w:val="24"/>
        </w:rPr>
        <w:t>.</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9.5.2.</w:t>
      </w:r>
      <w:r>
        <w:rPr>
          <w:rFonts w:ascii="Times New Roman" w:hAnsi="Times New Roman"/>
          <w:sz w:val="24"/>
          <w:szCs w:val="24"/>
        </w:rPr>
        <w:tab/>
        <w:t>Подрядчик несет полную ответственность по всем претензиям, требованиям и судебным искам со стороны</w:t>
      </w:r>
      <w:proofErr w:type="gramStart"/>
      <w:r>
        <w:rPr>
          <w:rFonts w:ascii="Times New Roman" w:hAnsi="Times New Roman"/>
          <w:sz w:val="24"/>
          <w:szCs w:val="24"/>
        </w:rPr>
        <w:t xml:space="preserve"> Т</w:t>
      </w:r>
      <w:proofErr w:type="gramEnd"/>
      <w:r>
        <w:rPr>
          <w:rFonts w:ascii="Times New Roman" w:hAnsi="Times New Roman"/>
          <w:sz w:val="24"/>
          <w:szCs w:val="24"/>
        </w:rPr>
        <w:t>ретьих лиц, которые могут возникнуть вследствие невыполнения или ненадлежащего выполнения Подрядчиком своих обязательств при перевозке грузов, уборке строительного мусора, загрязнения окружающей среды, а также, если действия Подрядчика, вследствие исполнения своих обязательств по настоящему Договору, причинили вред и/или нанесли ущерб Третьим лицам. В случае возникновения претензий Заказчика и/или</w:t>
      </w:r>
      <w:proofErr w:type="gramStart"/>
      <w:r>
        <w:rPr>
          <w:rFonts w:ascii="Times New Roman" w:hAnsi="Times New Roman"/>
          <w:sz w:val="24"/>
          <w:szCs w:val="24"/>
        </w:rPr>
        <w:t xml:space="preserve"> Т</w:t>
      </w:r>
      <w:proofErr w:type="gramEnd"/>
      <w:r>
        <w:rPr>
          <w:rFonts w:ascii="Times New Roman" w:hAnsi="Times New Roman"/>
          <w:sz w:val="24"/>
          <w:szCs w:val="24"/>
        </w:rPr>
        <w:t>ретьих лиц в соответствии с настоящим пунктом, Подрядчик возмещает все убытки, издержки и расходы, возникшие у Заказчика вследствие наступления указанных в настоящем пункте обстоятельств.</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9.5.3.</w:t>
      </w:r>
      <w:r>
        <w:rPr>
          <w:rFonts w:ascii="Times New Roman" w:hAnsi="Times New Roman"/>
          <w:sz w:val="24"/>
          <w:szCs w:val="24"/>
        </w:rPr>
        <w:tab/>
      </w:r>
      <w:proofErr w:type="gramStart"/>
      <w:r>
        <w:rPr>
          <w:rFonts w:ascii="Times New Roman" w:hAnsi="Times New Roman"/>
          <w:sz w:val="24"/>
          <w:szCs w:val="24"/>
        </w:rPr>
        <w:t>Подрядчик осуществляет вывоз и размещение отходов, в частности: (а) захоронение отходов должно быть осуществлено в месте, разрешенном для этого соответствующими органами, согласно требованиям документации по размещению отходов, (б) любая другая организация, участвующая в вывозе/транспортировке/захоронении отходов, должна, в случаях, предусмотренных российским законодательством, иметь все необходимые разрешения для осуществления работ с соответствующей категорией отходов.</w:t>
      </w:r>
      <w:proofErr w:type="gramEnd"/>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9.6.</w:t>
      </w:r>
      <w:r>
        <w:rPr>
          <w:rFonts w:ascii="Times New Roman" w:hAnsi="Times New Roman"/>
          <w:sz w:val="24"/>
          <w:szCs w:val="24"/>
        </w:rPr>
        <w:tab/>
        <w:t>Изменения в пределах Объема Работ:</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Заказчик имеет право вносить любые изменения в пределах Объема Работ только по письменному согласованию с Подрядчиком.</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 xml:space="preserve">Подрядчик имеет право на выполнение дополнительных работ, не входящих в Объем Работ Подрядчика по настоящему Договору согласно </w:t>
      </w:r>
      <w:r w:rsidRPr="00000707">
        <w:rPr>
          <w:rFonts w:ascii="Times New Roman" w:hAnsi="Times New Roman"/>
          <w:sz w:val="24"/>
          <w:szCs w:val="24"/>
        </w:rPr>
        <w:t xml:space="preserve">Дефектной ведомости </w:t>
      </w:r>
      <w:r>
        <w:rPr>
          <w:rFonts w:ascii="Times New Roman" w:hAnsi="Times New Roman"/>
          <w:sz w:val="24"/>
          <w:szCs w:val="24"/>
        </w:rPr>
        <w:t>(Приложение №1</w:t>
      </w:r>
      <w:r w:rsidRPr="00000707">
        <w:rPr>
          <w:rFonts w:ascii="Times New Roman" w:hAnsi="Times New Roman"/>
          <w:sz w:val="24"/>
          <w:szCs w:val="24"/>
        </w:rPr>
        <w:t>) только после</w:t>
      </w:r>
      <w:r>
        <w:rPr>
          <w:rFonts w:ascii="Times New Roman" w:hAnsi="Times New Roman"/>
          <w:sz w:val="24"/>
          <w:szCs w:val="24"/>
        </w:rPr>
        <w:t xml:space="preserve"> письменного согласования с Заказчиком. В случае</w:t>
      </w:r>
      <w:proofErr w:type="gramStart"/>
      <w:r>
        <w:rPr>
          <w:rFonts w:ascii="Times New Roman" w:hAnsi="Times New Roman"/>
          <w:sz w:val="24"/>
          <w:szCs w:val="24"/>
        </w:rPr>
        <w:t>,</w:t>
      </w:r>
      <w:proofErr w:type="gramEnd"/>
      <w:r>
        <w:rPr>
          <w:rFonts w:ascii="Times New Roman" w:hAnsi="Times New Roman"/>
          <w:sz w:val="24"/>
          <w:szCs w:val="24"/>
        </w:rPr>
        <w:t xml:space="preserve"> если выполнение указанных работ произведено Подрядчиком без согласования с Заказчиком, указанные работы выполняются за счет Подрядчика и по требованию Заказчика подлежат устранению (сносу) за счет Подрядчика.</w:t>
      </w:r>
    </w:p>
    <w:p w:rsidR="00D0223A" w:rsidRPr="004A309A"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9.7.</w:t>
      </w:r>
      <w:r>
        <w:rPr>
          <w:rFonts w:ascii="Times New Roman" w:hAnsi="Times New Roman"/>
          <w:sz w:val="24"/>
          <w:szCs w:val="24"/>
        </w:rPr>
        <w:tab/>
        <w:t>Журналы производства Работ:</w:t>
      </w:r>
    </w:p>
    <w:p w:rsidR="00D0223A" w:rsidRPr="004A309A"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9.7.1.</w:t>
      </w:r>
      <w:r>
        <w:rPr>
          <w:rFonts w:ascii="Times New Roman" w:hAnsi="Times New Roman"/>
          <w:sz w:val="24"/>
          <w:szCs w:val="24"/>
        </w:rPr>
        <w:tab/>
        <w:t>С момента начала Работ и до их завершения Подрядчик должен вести Общий журнал работ и другие специальные журналы работ, определенные строительными нормами и правилами (совместно – «Журналы производства работ») на русском языке.</w:t>
      </w:r>
    </w:p>
    <w:p w:rsidR="00D0223A" w:rsidRPr="004A309A"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9.7.2.</w:t>
      </w:r>
      <w:r>
        <w:rPr>
          <w:rFonts w:ascii="Times New Roman" w:hAnsi="Times New Roman"/>
          <w:sz w:val="24"/>
          <w:szCs w:val="24"/>
        </w:rPr>
        <w:tab/>
        <w:t>Заказчик вправе вносить в Журналы производства работ свои замечания, делать копии с них и передавать их Персоналу Заказчика.</w:t>
      </w:r>
    </w:p>
    <w:p w:rsidR="00D0223A" w:rsidRPr="004A309A"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9.7.3.</w:t>
      </w:r>
      <w:r>
        <w:rPr>
          <w:rFonts w:ascii="Times New Roman" w:hAnsi="Times New Roman"/>
          <w:sz w:val="24"/>
          <w:szCs w:val="24"/>
        </w:rPr>
        <w:tab/>
        <w:t>Подрядчик в согласованный Сторонами срок обязан устранить за свой счёт замечания, указанные Заказчиком в Журналах производства Работ.</w:t>
      </w:r>
    </w:p>
    <w:p w:rsidR="00D0223A" w:rsidRPr="00E534BE"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9.7.4.</w:t>
      </w:r>
      <w:r>
        <w:rPr>
          <w:rFonts w:ascii="Times New Roman" w:hAnsi="Times New Roman"/>
          <w:sz w:val="24"/>
          <w:szCs w:val="24"/>
        </w:rPr>
        <w:tab/>
        <w:t xml:space="preserve">Заказчик регулярно проверяет и своей подписью подтверждает записи в Журналах производства работ (бетонных работ, сварочных работ и т. д.). </w:t>
      </w:r>
    </w:p>
    <w:p w:rsidR="00D0223A" w:rsidRPr="00B27E2A" w:rsidRDefault="00D0223A" w:rsidP="00D0223A">
      <w:pPr>
        <w:pStyle w:val="ConsNormal"/>
        <w:ind w:firstLine="851"/>
        <w:jc w:val="both"/>
        <w:rPr>
          <w:rFonts w:ascii="Times New Roman" w:hAnsi="Times New Roman"/>
          <w:color w:val="31849B" w:themeColor="accent5" w:themeShade="BF"/>
          <w:sz w:val="24"/>
          <w:szCs w:val="24"/>
        </w:rPr>
      </w:pPr>
      <w:r>
        <w:rPr>
          <w:rFonts w:ascii="Times New Roman" w:hAnsi="Times New Roman"/>
          <w:sz w:val="24"/>
          <w:szCs w:val="24"/>
        </w:rPr>
        <w:t>9.7.5.</w:t>
      </w:r>
      <w:r>
        <w:rPr>
          <w:rFonts w:ascii="Times New Roman" w:hAnsi="Times New Roman"/>
          <w:sz w:val="24"/>
          <w:szCs w:val="24"/>
        </w:rPr>
        <w:tab/>
        <w:t xml:space="preserve">При сдаче Результата Работ Журналы производства работ предъявляются рабочей комиссии и после приемки Результата Работ передаются на постоянное хранение Заказчику. </w:t>
      </w:r>
    </w:p>
    <w:p w:rsidR="00D0223A" w:rsidRPr="004A309A"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9.8.</w:t>
      </w:r>
      <w:r>
        <w:rPr>
          <w:rFonts w:ascii="Times New Roman" w:hAnsi="Times New Roman"/>
          <w:sz w:val="24"/>
          <w:szCs w:val="24"/>
        </w:rPr>
        <w:tab/>
        <w:t>Заказчик вправе заключить договоры с</w:t>
      </w:r>
      <w:proofErr w:type="gramStart"/>
      <w:r>
        <w:rPr>
          <w:rFonts w:ascii="Times New Roman" w:hAnsi="Times New Roman"/>
          <w:sz w:val="24"/>
          <w:szCs w:val="24"/>
        </w:rPr>
        <w:t xml:space="preserve"> Т</w:t>
      </w:r>
      <w:proofErr w:type="gramEnd"/>
      <w:r>
        <w:rPr>
          <w:rFonts w:ascii="Times New Roman" w:hAnsi="Times New Roman"/>
          <w:sz w:val="24"/>
          <w:szCs w:val="24"/>
        </w:rPr>
        <w:t xml:space="preserve">ретьими лицами (Субподрядчики Заказчика) на выполнение отдельных видов Работ, необходимых Заказчику для эксплуатации Объекта, но не вошедшие в Объем Работ по настоящему Договору. В случае если указанные Работы будут выполняться в пределах Строительной площадки, доступ Субподрядчиков Заказчика на Строительную площадку до завершения Работ письменно согласовывается Сторонами и Субподрядчиками Заказчика. </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9.9.</w:t>
      </w:r>
      <w:r>
        <w:rPr>
          <w:rFonts w:ascii="Times New Roman" w:hAnsi="Times New Roman"/>
          <w:sz w:val="24"/>
          <w:szCs w:val="24"/>
        </w:rPr>
        <w:tab/>
        <w:t xml:space="preserve">Подрядчик несет ответственность за обеспечение безопасности всех выполняемых Работ по настоящему Договору, а также за соблюдение правил техники безопасности, противопожарной,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и экологической безопасности, а также иных правил и норм, установленных законодательством Российской Федерации, при проведении Работ Персоналом Подрядчика, включая персонал и рабочую силу Субподрядчиков.</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9.9.1.</w:t>
      </w:r>
      <w:r>
        <w:rPr>
          <w:rFonts w:ascii="Times New Roman" w:hAnsi="Times New Roman"/>
          <w:sz w:val="24"/>
          <w:szCs w:val="24"/>
        </w:rPr>
        <w:tab/>
        <w:t xml:space="preserve">Ущерб, причиненный в результате несоблюдения правил техники безопасности (в т.ч. противопожарной, </w:t>
      </w:r>
      <w:proofErr w:type="spellStart"/>
      <w:r>
        <w:rPr>
          <w:rFonts w:ascii="Times New Roman" w:hAnsi="Times New Roman"/>
          <w:sz w:val="24"/>
          <w:szCs w:val="24"/>
        </w:rPr>
        <w:t>электр</w:t>
      </w:r>
      <w:proofErr w:type="gramStart"/>
      <w:r>
        <w:rPr>
          <w:rFonts w:ascii="Times New Roman" w:hAnsi="Times New Roman"/>
          <w:sz w:val="24"/>
          <w:szCs w:val="24"/>
        </w:rPr>
        <w:t>о</w:t>
      </w:r>
      <w:proofErr w:type="spellEnd"/>
      <w:r>
        <w:rPr>
          <w:rFonts w:ascii="Times New Roman" w:hAnsi="Times New Roman"/>
          <w:sz w:val="24"/>
          <w:szCs w:val="24"/>
        </w:rPr>
        <w:t>-</w:t>
      </w:r>
      <w:proofErr w:type="gramEnd"/>
      <w:r>
        <w:rPr>
          <w:rFonts w:ascii="Times New Roman" w:hAnsi="Times New Roman"/>
          <w:sz w:val="24"/>
          <w:szCs w:val="24"/>
        </w:rPr>
        <w:t xml:space="preserve"> и экологической) Заказчику, Персоналу Заказчика, а также любым Третьим лицам , как имеющим, так и не имеющим отношения к выполнению Работ по Договору, и РФ, возмещается Подрядчиком.</w:t>
      </w:r>
    </w:p>
    <w:p w:rsidR="00D0223A" w:rsidRPr="00823E93" w:rsidRDefault="00D0223A" w:rsidP="00D0223A">
      <w:pPr>
        <w:pStyle w:val="ConsNormal"/>
        <w:ind w:firstLine="851"/>
        <w:jc w:val="both"/>
        <w:rPr>
          <w:rFonts w:ascii="Times New Roman" w:hAnsi="Times New Roman"/>
          <w:sz w:val="24"/>
          <w:szCs w:val="24"/>
        </w:rPr>
      </w:pPr>
      <w:r>
        <w:rPr>
          <w:rFonts w:ascii="Times New Roman" w:hAnsi="Times New Roman"/>
          <w:sz w:val="24"/>
          <w:szCs w:val="24"/>
        </w:rPr>
        <w:t>9.10.</w:t>
      </w:r>
      <w:r>
        <w:rPr>
          <w:rFonts w:ascii="Times New Roman" w:hAnsi="Times New Roman"/>
          <w:sz w:val="24"/>
          <w:szCs w:val="24"/>
        </w:rPr>
        <w:tab/>
        <w:t>Представители Заказчика и Подрядчика по мере необходимости проводят оперативные совещания для решения возникающих вопросов. На каждом оперативном совещании составляется протокол, подписываемый всеми Сторонами. Решения, принятые в указанных протоколах, являются обязательными для Сторон, без дополнительного письменного подтверждения.</w:t>
      </w:r>
    </w:p>
    <w:p w:rsidR="00D0223A" w:rsidRPr="00386426" w:rsidRDefault="00D0223A" w:rsidP="00D0223A">
      <w:pPr>
        <w:keepNext/>
        <w:keepLines/>
        <w:ind w:firstLine="709"/>
        <w:jc w:val="both"/>
      </w:pPr>
      <w:r>
        <w:t xml:space="preserve">9.11. </w:t>
      </w:r>
      <w:r>
        <w:tab/>
        <w:t xml:space="preserve">Рабочее время на Строительной площадке </w:t>
      </w:r>
      <w:r w:rsidRPr="007F0EEC">
        <w:t xml:space="preserve">устанавливается с 8:00 до 20:00 </w:t>
      </w:r>
      <w:r>
        <w:t xml:space="preserve">часов </w:t>
      </w:r>
      <w:r w:rsidRPr="007F0EEC">
        <w:t>местного времени в будние дни, установленные в Российско</w:t>
      </w:r>
      <w:r>
        <w:t xml:space="preserve">й Федерации. </w:t>
      </w:r>
      <w:r>
        <w:rPr>
          <w:rFonts w:eastAsia="MS Mincho"/>
        </w:rPr>
        <w:t>Иное время для выполнения работ согласовывается с Заказчиком дополнительно</w:t>
      </w:r>
      <w:r>
        <w:t>.</w:t>
      </w:r>
    </w:p>
    <w:p w:rsidR="00D0223A" w:rsidRPr="00823E93" w:rsidRDefault="00D0223A" w:rsidP="00D0223A">
      <w:pPr>
        <w:pStyle w:val="ConsNormal"/>
        <w:ind w:firstLine="851"/>
        <w:jc w:val="both"/>
        <w:rPr>
          <w:rFonts w:ascii="Times New Roman" w:hAnsi="Times New Roman"/>
          <w:b/>
          <w:bCs/>
          <w:sz w:val="24"/>
          <w:szCs w:val="24"/>
        </w:rPr>
      </w:pPr>
    </w:p>
    <w:p w:rsidR="00D0223A" w:rsidRPr="008A6181" w:rsidRDefault="00D0223A" w:rsidP="00D0223A">
      <w:pPr>
        <w:pStyle w:val="aff7"/>
        <w:numPr>
          <w:ilvl w:val="0"/>
          <w:numId w:val="31"/>
        </w:numPr>
        <w:autoSpaceDE w:val="0"/>
        <w:autoSpaceDN w:val="0"/>
        <w:jc w:val="center"/>
        <w:rPr>
          <w:b/>
        </w:rPr>
      </w:pPr>
      <w:r w:rsidRPr="008A6181">
        <w:rPr>
          <w:b/>
        </w:rPr>
        <w:t>Сроки выполнения Работ</w:t>
      </w:r>
    </w:p>
    <w:p w:rsidR="00D0223A" w:rsidRPr="00766F8C" w:rsidRDefault="00D0223A" w:rsidP="00D0223A">
      <w:pPr>
        <w:autoSpaceDE w:val="0"/>
        <w:autoSpaceDN w:val="0"/>
        <w:ind w:firstLine="709"/>
        <w:jc w:val="both"/>
        <w:rPr>
          <w:rFonts w:eastAsia="Arial" w:cs="Arial"/>
        </w:rPr>
      </w:pPr>
      <w:r w:rsidRPr="00766F8C">
        <w:rPr>
          <w:rFonts w:eastAsia="Arial" w:cs="Arial"/>
        </w:rPr>
        <w:t>10.1. Срок выполнения Работ: не более</w:t>
      </w:r>
      <w:proofErr w:type="gramStart"/>
      <w:r w:rsidRPr="00766F8C">
        <w:rPr>
          <w:rFonts w:eastAsia="Arial" w:cs="Arial"/>
        </w:rPr>
        <w:t xml:space="preserve"> </w:t>
      </w:r>
      <w:r>
        <w:rPr>
          <w:rFonts w:eastAsia="Arial" w:cs="Arial"/>
        </w:rPr>
        <w:t xml:space="preserve">___ </w:t>
      </w:r>
      <w:r w:rsidRPr="00766F8C">
        <w:rPr>
          <w:rFonts w:eastAsia="Arial" w:cs="Arial"/>
        </w:rPr>
        <w:t>(</w:t>
      </w:r>
      <w:r>
        <w:rPr>
          <w:rFonts w:eastAsia="Arial" w:cs="Arial"/>
        </w:rPr>
        <w:t>_________________</w:t>
      </w:r>
      <w:r w:rsidRPr="00766F8C">
        <w:rPr>
          <w:rFonts w:eastAsia="Arial" w:cs="Arial"/>
        </w:rPr>
        <w:t xml:space="preserve">) </w:t>
      </w:r>
      <w:proofErr w:type="gramEnd"/>
      <w:r w:rsidRPr="00766F8C">
        <w:rPr>
          <w:rFonts w:eastAsia="Arial" w:cs="Arial"/>
        </w:rPr>
        <w:t>календарных дней с даты подписания договора</w:t>
      </w:r>
      <w:r>
        <w:rPr>
          <w:rFonts w:eastAsia="Arial" w:cs="Arial"/>
        </w:rPr>
        <w:t>.</w:t>
      </w:r>
    </w:p>
    <w:p w:rsidR="00D0223A" w:rsidRPr="00823E93" w:rsidRDefault="00D0223A" w:rsidP="00D0223A">
      <w:pPr>
        <w:autoSpaceDE w:val="0"/>
        <w:autoSpaceDN w:val="0"/>
        <w:ind w:firstLine="709"/>
        <w:jc w:val="both"/>
        <w:rPr>
          <w:rFonts w:eastAsia="Arial" w:cs="Arial"/>
        </w:rPr>
      </w:pPr>
      <w:r w:rsidRPr="00766F8C">
        <w:rPr>
          <w:rFonts w:eastAsia="Arial" w:cs="Arial"/>
        </w:rPr>
        <w:t>10.2. Подрядчик</w:t>
      </w:r>
      <w:r w:rsidRPr="00000707">
        <w:rPr>
          <w:rFonts w:eastAsia="Arial" w:cs="Arial"/>
        </w:rPr>
        <w:t xml:space="preserve"> обеспечивает непрерывность выполнения Работ</w:t>
      </w:r>
      <w:r>
        <w:rPr>
          <w:rFonts w:eastAsia="Arial" w:cs="Arial"/>
        </w:rPr>
        <w:t xml:space="preserve"> по настоящему Договору. Подрядчик вправе, по согласованию с Заказчиком, выполнить Работы досрочно.</w:t>
      </w:r>
    </w:p>
    <w:p w:rsidR="00D0223A" w:rsidRPr="00823E93" w:rsidRDefault="00D0223A" w:rsidP="00D0223A">
      <w:pPr>
        <w:autoSpaceDE w:val="0"/>
        <w:autoSpaceDN w:val="0"/>
        <w:ind w:firstLine="709"/>
        <w:jc w:val="both"/>
        <w:rPr>
          <w:rFonts w:eastAsia="Arial" w:cs="Arial"/>
        </w:rPr>
      </w:pPr>
      <w:r>
        <w:rPr>
          <w:rFonts w:eastAsia="Arial" w:cs="Arial"/>
        </w:rPr>
        <w:t xml:space="preserve">10.3. </w:t>
      </w:r>
      <w:r>
        <w:rPr>
          <w:rFonts w:eastAsia="Arial" w:cs="Arial"/>
        </w:rPr>
        <w:tab/>
        <w:t xml:space="preserve">Подрядчик не вправе требовать увеличения Цены Договора в связи с досрочным выполнением Работ, а Заказчик вправе осуществить приемку Результата Работ досрочно или осуществлять приемку в сроки, предусмотренные Договором. </w:t>
      </w:r>
    </w:p>
    <w:p w:rsidR="00D0223A" w:rsidRPr="00823E93" w:rsidRDefault="00D0223A" w:rsidP="00D0223A">
      <w:pPr>
        <w:autoSpaceDE w:val="0"/>
        <w:autoSpaceDN w:val="0"/>
        <w:ind w:firstLine="709"/>
        <w:jc w:val="both"/>
        <w:rPr>
          <w:rFonts w:eastAsia="Arial" w:cs="Arial"/>
        </w:rPr>
      </w:pPr>
      <w:r>
        <w:rPr>
          <w:rFonts w:eastAsia="Arial" w:cs="Arial"/>
        </w:rPr>
        <w:t>10.4.</w:t>
      </w:r>
      <w:r>
        <w:rPr>
          <w:rFonts w:eastAsia="Arial" w:cs="Arial"/>
        </w:rPr>
        <w:tab/>
        <w:t xml:space="preserve"> Подрядчик вправе потребовать увеличения сроков выполнения Работ в случае виновного неисполнения Заказчиком обязательств по Договору, на срок, не превышающий указанное неисполнение, при этом такой перенос (изменение сроков) должен быть зафиксирован Сторонами в соответствующем дополнительном соглашении к Договору.</w:t>
      </w:r>
    </w:p>
    <w:p w:rsidR="00D0223A" w:rsidRDefault="00D0223A" w:rsidP="00D0223A">
      <w:pPr>
        <w:autoSpaceDE w:val="0"/>
        <w:autoSpaceDN w:val="0"/>
        <w:ind w:firstLine="709"/>
        <w:jc w:val="center"/>
        <w:rPr>
          <w:b/>
        </w:rPr>
      </w:pPr>
    </w:p>
    <w:p w:rsidR="00D0223A" w:rsidRPr="008A6181" w:rsidRDefault="00D0223A" w:rsidP="00D0223A">
      <w:pPr>
        <w:pStyle w:val="aff7"/>
        <w:numPr>
          <w:ilvl w:val="0"/>
          <w:numId w:val="31"/>
        </w:numPr>
        <w:autoSpaceDE w:val="0"/>
        <w:autoSpaceDN w:val="0"/>
        <w:jc w:val="center"/>
        <w:rPr>
          <w:b/>
        </w:rPr>
      </w:pPr>
      <w:r w:rsidRPr="008A6181">
        <w:rPr>
          <w:b/>
        </w:rPr>
        <w:t>Приостановка Работ</w:t>
      </w:r>
    </w:p>
    <w:p w:rsidR="00D0223A" w:rsidRPr="00823E93" w:rsidRDefault="00D0223A" w:rsidP="00D0223A">
      <w:pPr>
        <w:suppressAutoHyphens w:val="0"/>
        <w:ind w:firstLine="709"/>
        <w:contextualSpacing/>
        <w:jc w:val="both"/>
      </w:pPr>
      <w:r>
        <w:t>11.1.</w:t>
      </w:r>
      <w:r>
        <w:tab/>
        <w:t xml:space="preserve"> Заказчик вправе приостановить выполнение Подрядчиком части Объема Работ на определенный период. Заказчик обязан уведомить Подрядчика о причинах и о сроке приостановки. Заказчик обязуется возместить Подрядчику затраты на консервацию Объекта, охрану и защиту приостановленной части Объема Работ и прочие документально подтвержденные расходы, связанные с приостановлением Работ в случае приостановки Работ не по вине Подрядчика.</w:t>
      </w:r>
    </w:p>
    <w:p w:rsidR="00D0223A" w:rsidRPr="00823E93" w:rsidRDefault="00D0223A" w:rsidP="00D0223A">
      <w:pPr>
        <w:suppressAutoHyphens w:val="0"/>
        <w:ind w:firstLine="709"/>
        <w:contextualSpacing/>
        <w:jc w:val="both"/>
      </w:pPr>
      <w:r>
        <w:t>11.2.</w:t>
      </w:r>
      <w:r>
        <w:tab/>
        <w:t xml:space="preserve"> Приостановка начинает исчисляться с момента получения Подрядчиком письменного уведомления с указанием приостановленной части Объема Работ, либо с даты, указанной в уведомлении.</w:t>
      </w:r>
    </w:p>
    <w:p w:rsidR="00D0223A" w:rsidRPr="00823E93" w:rsidRDefault="00D0223A" w:rsidP="00D0223A">
      <w:pPr>
        <w:suppressAutoHyphens w:val="0"/>
        <w:ind w:firstLine="709"/>
        <w:contextualSpacing/>
        <w:jc w:val="both"/>
      </w:pPr>
      <w:r>
        <w:t>11.3.</w:t>
      </w:r>
      <w:r>
        <w:tab/>
        <w:t xml:space="preserve"> Срок выполнения приостановленной части Объема Работ, а в соответствующих случаях – всех Работ, будет продлен на период такой приостановки. </w:t>
      </w:r>
    </w:p>
    <w:p w:rsidR="00D0223A" w:rsidRPr="00823E93" w:rsidRDefault="00D0223A" w:rsidP="00D0223A">
      <w:pPr>
        <w:suppressAutoHyphens w:val="0"/>
        <w:ind w:firstLine="709"/>
        <w:contextualSpacing/>
        <w:jc w:val="both"/>
      </w:pPr>
      <w:r>
        <w:t>11.4.</w:t>
      </w:r>
      <w:r>
        <w:tab/>
        <w:t xml:space="preserve"> На протяжении всего периода такой приостановки Подрядчик обеспечит защиту, уход и сохранность приостановленной части Объема Работ, включая Материалы на участках складирования и хранения под ответственностью Подрядчика.</w:t>
      </w:r>
    </w:p>
    <w:p w:rsidR="00D0223A" w:rsidRPr="00823E93" w:rsidRDefault="00D0223A" w:rsidP="00D0223A">
      <w:pPr>
        <w:suppressAutoHyphens w:val="0"/>
        <w:ind w:firstLine="709"/>
        <w:contextualSpacing/>
        <w:jc w:val="both"/>
      </w:pPr>
      <w:r>
        <w:t>11.5.</w:t>
      </w:r>
      <w:r>
        <w:tab/>
        <w:t xml:space="preserve"> Приостановка Работ по инициативе Подрядчика допускается в порядке, установленном законодательством Российской Федерации.</w:t>
      </w:r>
    </w:p>
    <w:p w:rsidR="00D0223A" w:rsidRPr="00823E93" w:rsidRDefault="00D0223A" w:rsidP="00D0223A">
      <w:pPr>
        <w:suppressAutoHyphens w:val="0"/>
        <w:ind w:firstLine="709"/>
        <w:contextualSpacing/>
        <w:jc w:val="both"/>
      </w:pPr>
      <w:r>
        <w:t>11.6.</w:t>
      </w:r>
      <w:r>
        <w:tab/>
        <w:t xml:space="preserve"> После получения разрешения или указания на продолжение Работ, Подрядчик вместе с Заказчиком обязан осмотреть Объект и Материалы, которых касалась данная приостановка Работ. </w:t>
      </w:r>
    </w:p>
    <w:p w:rsidR="00D0223A" w:rsidRPr="00823E93" w:rsidRDefault="00D0223A" w:rsidP="00D0223A">
      <w:pPr>
        <w:suppressAutoHyphens w:val="0"/>
        <w:ind w:firstLine="709"/>
        <w:contextualSpacing/>
        <w:jc w:val="both"/>
      </w:pPr>
      <w:r>
        <w:t>11.7. Заказчик вправе приостановить Работы при выявлении нарушений, способных привести к возникновению несчастного случая, аварии или пожара и потребовать от Подрядчика отстранения от работы на Объекте любого Субподрядчика, привлеченного для работ, при наличии к тому достаточных оснований. К таким основаниям относятся следующие выявленные нарушения:</w:t>
      </w:r>
    </w:p>
    <w:p w:rsidR="00D0223A" w:rsidRPr="00823E93" w:rsidRDefault="00D0223A" w:rsidP="00D0223A">
      <w:pPr>
        <w:suppressAutoHyphens w:val="0"/>
        <w:ind w:firstLine="709"/>
        <w:contextualSpacing/>
        <w:jc w:val="both"/>
      </w:pPr>
      <w:r>
        <w:tab/>
        <w:t xml:space="preserve">а) </w:t>
      </w:r>
      <w:r>
        <w:tab/>
        <w:t>нарушение требований нормативных документов по охране труда, промышленной и/или пожарной безопасности и охране окружающей среды;</w:t>
      </w:r>
    </w:p>
    <w:p w:rsidR="00D0223A" w:rsidRPr="00823E93" w:rsidRDefault="00D0223A" w:rsidP="00D0223A">
      <w:pPr>
        <w:suppressAutoHyphens w:val="0"/>
        <w:ind w:firstLine="709"/>
        <w:contextualSpacing/>
        <w:jc w:val="both"/>
      </w:pPr>
      <w:r>
        <w:tab/>
        <w:t xml:space="preserve">б) </w:t>
      </w:r>
      <w:r>
        <w:tab/>
        <w:t>нарушение технологии ведения работ и правил эксплуатации оборудования.</w:t>
      </w:r>
    </w:p>
    <w:p w:rsidR="00D0223A" w:rsidRPr="00823E93" w:rsidRDefault="00D0223A" w:rsidP="00D0223A">
      <w:pPr>
        <w:suppressAutoHyphens w:val="0"/>
        <w:ind w:firstLine="709"/>
        <w:contextualSpacing/>
        <w:jc w:val="both"/>
      </w:pPr>
      <w:r>
        <w:t xml:space="preserve">По факту выявленных нарушений, совершенных Подрядчиком, Заказчиком составляется соответствующий акт в 2 (Двух) экземплярах (допускается заполнение бланка рукописным способом), один экземпляр которого вручается под роспись Представителю Подрядчика, либо направляется в адрес Подрядчика заказным письмом с уведомлением о вручении. Подрядчик проводит расследование причин, изложенных нарушений и результаты направляет Заказчику в указанные в акте сроки. Заказчик имеет право принимать участие в расследовании причин выявленных нарушений, указав данное требование в акте. При несогласии Представителя Подрядчика с фактами, указанными в акте, он обязан письменно изложить особое мнение, которое прилагается к акту. </w:t>
      </w:r>
    </w:p>
    <w:p w:rsidR="00D0223A" w:rsidRDefault="00D0223A" w:rsidP="00D0223A">
      <w:pPr>
        <w:suppressAutoHyphens w:val="0"/>
        <w:ind w:firstLine="709"/>
        <w:contextualSpacing/>
        <w:jc w:val="both"/>
      </w:pPr>
      <w:r>
        <w:t>Если Подрядчик докажет отсутствие договорных или законных оснований со стороны Заказчика для указанной приостановки в соответствии с настоящим пунктом, то указанная приостановка будет являться основанием для изменения сроков выполнения Работ по требованию Подрядчика.</w:t>
      </w:r>
    </w:p>
    <w:p w:rsidR="00D0223A" w:rsidRPr="00823E93" w:rsidRDefault="00D0223A" w:rsidP="00D0223A">
      <w:pPr>
        <w:suppressAutoHyphens w:val="0"/>
        <w:ind w:firstLine="709"/>
        <w:contextualSpacing/>
        <w:jc w:val="both"/>
      </w:pPr>
      <w:r w:rsidRPr="00EA6184">
        <w:t>11.8. Заказчик вправе в любое время приостановить выполнени</w:t>
      </w:r>
      <w:r>
        <w:t>е</w:t>
      </w:r>
      <w:r w:rsidRPr="00EA6184">
        <w:t xml:space="preserve"> Работ Подрядчиком полностью либо в части (в том числе отдельных видов работ, либо применения отдельных видов материалов, конструкций, оборудования, изделий, систем). Требование о приостановке выполнения Работ по настоящему </w:t>
      </w:r>
      <w:r>
        <w:t xml:space="preserve">Договору </w:t>
      </w:r>
      <w:r w:rsidRPr="00EA6184">
        <w:t xml:space="preserve">должно быть предъявлено в письменной форме с указанием причин приостановки и срока его удовлетворения Подрядчиком. Приостановка работ по причине некачественного выполнения отдельных видов работ, либо применения некачественных материалов, конструкций, оборудования, изделий, систем производиться Заказчиком немедленно после выявления вышеуказанных фактов. Отказ Подрядчика в приостановке работ в соответствии с настоящим пунктом фиксируется в Журнале производства работ. Подрядчик обязан устранить причины приостановки в пределах сроков (производства работ в целом и отдельных этапов работ), установленных настоящим </w:t>
      </w:r>
      <w:r>
        <w:t>Договором</w:t>
      </w:r>
      <w:r w:rsidRPr="00EA6184">
        <w:t>. Подрядчик не вправе требовать увеличения сроков выполнения работ в целом, либо отдельных этапов работ.</w:t>
      </w:r>
    </w:p>
    <w:p w:rsidR="00D0223A" w:rsidRDefault="00D0223A" w:rsidP="00D0223A">
      <w:pPr>
        <w:pStyle w:val="ConsNormal"/>
        <w:ind w:firstLine="851"/>
        <w:jc w:val="center"/>
        <w:rPr>
          <w:rFonts w:ascii="Times New Roman" w:hAnsi="Times New Roman"/>
          <w:b/>
          <w:bCs/>
          <w:sz w:val="24"/>
          <w:szCs w:val="24"/>
        </w:rPr>
      </w:pPr>
    </w:p>
    <w:p w:rsidR="00D0223A" w:rsidRDefault="00D0223A" w:rsidP="00D0223A">
      <w:pPr>
        <w:pStyle w:val="ConsNormal"/>
        <w:numPr>
          <w:ilvl w:val="0"/>
          <w:numId w:val="31"/>
        </w:numPr>
        <w:jc w:val="center"/>
        <w:rPr>
          <w:rFonts w:ascii="Times New Roman" w:hAnsi="Times New Roman"/>
          <w:b/>
          <w:bCs/>
          <w:sz w:val="24"/>
          <w:szCs w:val="24"/>
        </w:rPr>
      </w:pPr>
      <w:r>
        <w:rPr>
          <w:rFonts w:ascii="Times New Roman" w:hAnsi="Times New Roman"/>
          <w:b/>
          <w:bCs/>
          <w:sz w:val="24"/>
          <w:szCs w:val="24"/>
        </w:rPr>
        <w:t>Проверки и испытания</w:t>
      </w:r>
    </w:p>
    <w:p w:rsidR="00D0223A" w:rsidRPr="00823E93" w:rsidRDefault="00D0223A" w:rsidP="00D0223A">
      <w:pPr>
        <w:suppressAutoHyphens w:val="0"/>
        <w:ind w:firstLine="709"/>
        <w:jc w:val="both"/>
        <w:rPr>
          <w:lang w:eastAsia="ru-RU"/>
        </w:rPr>
      </w:pPr>
      <w:r>
        <w:rPr>
          <w:lang w:eastAsia="ru-RU"/>
        </w:rPr>
        <w:t>12.1.</w:t>
      </w:r>
      <w:r>
        <w:rPr>
          <w:lang w:eastAsia="ru-RU"/>
        </w:rPr>
        <w:tab/>
        <w:t xml:space="preserve"> Подрядчик обязан проверять и/или испытывать Материалы и Конструкции на соответствие их условиям настоящего Договора и требованиям </w:t>
      </w:r>
      <w:proofErr w:type="spellStart"/>
      <w:r>
        <w:rPr>
          <w:lang w:eastAsia="ru-RU"/>
        </w:rPr>
        <w:t>СНиП</w:t>
      </w:r>
      <w:proofErr w:type="spellEnd"/>
      <w:r>
        <w:rPr>
          <w:lang w:eastAsia="ru-RU"/>
        </w:rPr>
        <w:t xml:space="preserve">, сводам правил, действующих в Российской Федерации и требованиям документации, в объеме проверок и испытаний достаточном, для однозначного определения соответствия Материала (Конструкции) условиям настоящего Договора, требованиям </w:t>
      </w:r>
      <w:proofErr w:type="spellStart"/>
      <w:r>
        <w:rPr>
          <w:lang w:eastAsia="ru-RU"/>
        </w:rPr>
        <w:t>СНиП</w:t>
      </w:r>
      <w:proofErr w:type="spellEnd"/>
      <w:r>
        <w:rPr>
          <w:lang w:eastAsia="ru-RU"/>
        </w:rPr>
        <w:t xml:space="preserve">, сводам правил, действующих в </w:t>
      </w:r>
      <w:r w:rsidRPr="00000707">
        <w:rPr>
          <w:lang w:eastAsia="ru-RU"/>
        </w:rPr>
        <w:t>Российской Федерации. Объем проверок и Испытаний, исходя из перечисленных</w:t>
      </w:r>
      <w:r>
        <w:rPr>
          <w:lang w:eastAsia="ru-RU"/>
        </w:rPr>
        <w:t xml:space="preserve"> условий, Подрядчик определяет самостоятельно, при этом неся ответственность за полноту и достоверность полученных в результате проверки/испытаний Материала (Конструкции) в соответствии с условиями настоящего Договора. Заказчик вправе в случае необходимости уведомить Подрядчика о необходимости проведения дополнительных проверок/испытаний Материала (Конструкции) при проведении строительного контроля.</w:t>
      </w:r>
    </w:p>
    <w:p w:rsidR="00D0223A" w:rsidRDefault="00D0223A" w:rsidP="00D0223A">
      <w:pPr>
        <w:suppressAutoHyphens w:val="0"/>
        <w:ind w:firstLine="709"/>
        <w:jc w:val="both"/>
        <w:rPr>
          <w:lang w:eastAsia="ru-RU"/>
        </w:rPr>
      </w:pPr>
      <w:r>
        <w:rPr>
          <w:lang w:eastAsia="ru-RU"/>
        </w:rPr>
        <w:t>12.2.</w:t>
      </w:r>
      <w:r>
        <w:rPr>
          <w:lang w:eastAsia="ru-RU"/>
        </w:rPr>
        <w:tab/>
        <w:t xml:space="preserve"> Если при проверке и/или испытании выявятся недостатки Материалов и/или Конструкций, их несоответствие условиям настоящего Договора, требованиям </w:t>
      </w:r>
      <w:proofErr w:type="spellStart"/>
      <w:r>
        <w:rPr>
          <w:lang w:eastAsia="ru-RU"/>
        </w:rPr>
        <w:t>СНиП</w:t>
      </w:r>
      <w:proofErr w:type="spellEnd"/>
      <w:r>
        <w:rPr>
          <w:lang w:eastAsia="ru-RU"/>
        </w:rPr>
        <w:t xml:space="preserve">, сводам правил, действующих в Российской Федерации, то Подрядчик обязан за свой счет без промедления в разумно необходимый срок устранить их, без права продления предусмотренных настоящим Договором сроков выполнения Работ. После устранения недостатков и/или несоответствий соответствующие проверки и/или испытания должны быть проведены вновь. Если при проверке и/или испытании выявятся недостатки и/или несоответствия Материалов и/или Конструкций, как указано выше в настоящем пункте, то использование таких Материалов, Конструкций запрещается, и они должны быть удалены со Строительной площадки. </w:t>
      </w:r>
    </w:p>
    <w:p w:rsidR="00D0223A" w:rsidRPr="00E534BE" w:rsidRDefault="00D0223A" w:rsidP="00D0223A">
      <w:pPr>
        <w:suppressAutoHyphens w:val="0"/>
        <w:ind w:firstLine="709"/>
        <w:jc w:val="both"/>
        <w:rPr>
          <w:lang w:eastAsia="ru-RU"/>
        </w:rPr>
      </w:pPr>
      <w:r>
        <w:rPr>
          <w:lang w:eastAsia="ru-RU"/>
        </w:rPr>
        <w:t>12.3.</w:t>
      </w:r>
      <w:r>
        <w:rPr>
          <w:lang w:eastAsia="ru-RU"/>
        </w:rPr>
        <w:tab/>
        <w:t>По окончании проверок/испытаний Материалов и/или Конструкций Подрядчик составляет Протокол, в котором указывает результаты проверок/испытаний, а также подтверждает соответствие Материалов и/или Конструкций условиям настоящего Договора, требованиям стандартов и строительных норм и правил, действующих в Российской Федерации, Технического задания. Подписанный Подрядчиком Протокол предоставляется Заказчику на рассмотрение и подписание. В случае согласия Заказчика с результатами проверок/испытаний, содержащимися в направленном Подрядчиком  протоколе, Заказчик подписывает указанный протокол, о чем вносится соответствующая запись в Журналы производства работ. В случае не согласия Заказчика с результатами проверок/испытаний, содержащимися в направленном Подрядчиком  протоколе, Заказчик вправе уведомить Подрядчика о необходимости проведения повторных проверок/испытаний Материала (Конструкции).</w:t>
      </w:r>
    </w:p>
    <w:p w:rsidR="00D0223A" w:rsidRPr="00E534BE" w:rsidRDefault="00D0223A" w:rsidP="00D0223A">
      <w:pPr>
        <w:suppressAutoHyphens w:val="0"/>
        <w:ind w:firstLine="709"/>
        <w:jc w:val="both"/>
        <w:rPr>
          <w:lang w:eastAsia="ru-RU"/>
        </w:rPr>
      </w:pPr>
      <w:r>
        <w:rPr>
          <w:lang w:eastAsia="ru-RU"/>
        </w:rPr>
        <w:t>12.4.</w:t>
      </w:r>
      <w:r>
        <w:rPr>
          <w:lang w:eastAsia="ru-RU"/>
        </w:rPr>
        <w:tab/>
        <w:t xml:space="preserve"> Извещение Подрядчика о готовности Материалов и/или Конструкций к проверкам, испытаниям должно быть передано Заказчику в письменной форме не позднее, чем за 24 (Двадцать четыре) часа до начала проверки, испытания.</w:t>
      </w:r>
    </w:p>
    <w:p w:rsidR="00D0223A" w:rsidRDefault="00D0223A" w:rsidP="00D0223A">
      <w:pPr>
        <w:suppressAutoHyphens w:val="0"/>
        <w:ind w:firstLine="709"/>
        <w:jc w:val="both"/>
        <w:rPr>
          <w:lang w:eastAsia="ru-RU"/>
        </w:rPr>
      </w:pPr>
      <w:r>
        <w:rPr>
          <w:lang w:eastAsia="ru-RU"/>
        </w:rPr>
        <w:t xml:space="preserve">12.5. </w:t>
      </w:r>
      <w:r>
        <w:rPr>
          <w:lang w:eastAsia="ru-RU"/>
        </w:rPr>
        <w:tab/>
        <w:t>Проведение Подрядчиком проверок и испытаний Материалов и/или Конструкций, протоколирование или регистрация их результатов, подписание протоколов Заказчиком не освобождает Подрядчика от принятых им на себя обязательств по настоящему Договору и не влияет на права Заказчика и обязанности Подрядчика, предусмотренные статьей 14 настоящего Договора.</w:t>
      </w:r>
    </w:p>
    <w:p w:rsidR="00D0223A" w:rsidRPr="00823E93" w:rsidRDefault="00D0223A" w:rsidP="00D0223A">
      <w:pPr>
        <w:ind w:firstLine="851"/>
        <w:jc w:val="center"/>
        <w:rPr>
          <w:b/>
        </w:rPr>
      </w:pPr>
    </w:p>
    <w:p w:rsidR="00D0223A" w:rsidRPr="008A6181" w:rsidRDefault="00D0223A" w:rsidP="00D0223A">
      <w:pPr>
        <w:pStyle w:val="aff7"/>
        <w:numPr>
          <w:ilvl w:val="0"/>
          <w:numId w:val="31"/>
        </w:numPr>
        <w:jc w:val="center"/>
        <w:rPr>
          <w:b/>
        </w:rPr>
      </w:pPr>
      <w:r w:rsidRPr="008A6181">
        <w:rPr>
          <w:b/>
        </w:rPr>
        <w:t>Сдача-приемка Объема Работ, Результата Работ</w:t>
      </w:r>
    </w:p>
    <w:p w:rsidR="00D0223A" w:rsidRPr="00823E93" w:rsidRDefault="00D0223A" w:rsidP="00D0223A">
      <w:pPr>
        <w:ind w:firstLine="709"/>
        <w:jc w:val="both"/>
      </w:pPr>
      <w:r>
        <w:t>13.1.</w:t>
      </w:r>
      <w:r>
        <w:tab/>
        <w:t xml:space="preserve"> Сдача выполненного Объема Работ Заказчику осуществляется по факту выполнения Работ </w:t>
      </w:r>
      <w:r w:rsidRPr="00000707">
        <w:t>путем подписания Сторонами Акта о приемке выполненных работ</w:t>
      </w:r>
      <w:r>
        <w:t xml:space="preserve"> форма № КС-2 и Справки о стоимости выполненных работ и затрат форма № КС-3. </w:t>
      </w:r>
    </w:p>
    <w:p w:rsidR="00D0223A" w:rsidRPr="00823E93" w:rsidRDefault="00D0223A" w:rsidP="00D0223A">
      <w:pPr>
        <w:tabs>
          <w:tab w:val="left" w:pos="4395"/>
        </w:tabs>
        <w:ind w:firstLine="709"/>
        <w:jc w:val="both"/>
      </w:pPr>
      <w:r>
        <w:t xml:space="preserve">13.2. Подрядчик за 5 (Пять) дней до начала приемки </w:t>
      </w:r>
      <w:r>
        <w:rPr>
          <w:color w:val="000000" w:themeColor="text1"/>
        </w:rPr>
        <w:t xml:space="preserve">Результата Работ Заказчиком после выполнения в полном объеме Работ передает </w:t>
      </w:r>
      <w:r w:rsidRPr="007F0EEC">
        <w:rPr>
          <w:color w:val="000000" w:themeColor="text1"/>
        </w:rPr>
        <w:t>Заказчику 2 (Два) экземпляра Исполнительной документации, в том числе эксплуатационной документации, на русском языке на бумажном носителе и 1 (Один) экземпляр в электронном</w:t>
      </w:r>
      <w:r w:rsidRPr="007F0EEC">
        <w:t xml:space="preserve"> виде, в составе, необходимом Заказчику для эксплуатации Результата Работ.</w:t>
      </w:r>
    </w:p>
    <w:p w:rsidR="00D0223A" w:rsidRPr="00823E93" w:rsidRDefault="00D0223A" w:rsidP="00D0223A">
      <w:pPr>
        <w:ind w:firstLine="709"/>
        <w:jc w:val="both"/>
      </w:pPr>
      <w:r>
        <w:t>13.3.</w:t>
      </w:r>
      <w:r>
        <w:tab/>
        <w:t xml:space="preserve"> Заказчик в течение 10 (Десяти) рабочих дней со дня получения Исполнительной документации, предусмотренной пунктом 13.2 настоящего Договора, проверяет её и выполненный Объем Работ по качеству и комплектности.</w:t>
      </w:r>
    </w:p>
    <w:p w:rsidR="00D0223A" w:rsidRPr="00823E93" w:rsidRDefault="00D0223A" w:rsidP="00D0223A">
      <w:pPr>
        <w:ind w:firstLine="709"/>
        <w:jc w:val="both"/>
      </w:pPr>
      <w:r>
        <w:t xml:space="preserve">13.4. </w:t>
      </w:r>
      <w:proofErr w:type="gramStart"/>
      <w:r>
        <w:t>В случае если в процессе проверки будут выявлены Недостатки предоставленной Исполнительной документации и/или выполненного Объема Работ, за исключением незначительных, по мнению Заказчика, элементов, не влияющих на Результат Работ и его готовность к эксплуатации, Заказчик направляет Подрядчику мотивированный отказ от приемки Результата Работ, содержащий перечень замечаний, которые требуют внесения Подрядчиком необходимых исправлений.</w:t>
      </w:r>
      <w:proofErr w:type="gramEnd"/>
      <w:r>
        <w:t xml:space="preserve"> Подрядчик в течение 10 (Десяти) дней </w:t>
      </w:r>
      <w:proofErr w:type="gramStart"/>
      <w:r>
        <w:t>с даты получения</w:t>
      </w:r>
      <w:proofErr w:type="gramEnd"/>
      <w:r>
        <w:t xml:space="preserve"> от Заказчика мотивированного отказа обязан за свой счет устранить указанные в нём замечания и повторно предоставить Заказчику на проверку Исполнительную документацию и/или выполненный Объем Работ.</w:t>
      </w:r>
    </w:p>
    <w:p w:rsidR="00D0223A" w:rsidRDefault="00D0223A" w:rsidP="00D0223A">
      <w:pPr>
        <w:pStyle w:val="50"/>
        <w:ind w:firstLine="540"/>
        <w:jc w:val="both"/>
      </w:pPr>
      <w:r>
        <w:t>13.5.</w:t>
      </w:r>
      <w:r>
        <w:tab/>
        <w:t xml:space="preserve"> По окончании проверки Исполнительной документации и выполненного Объема Работ, в соответствии с требованиями настоящей статьи, Стороны проводят сдачу-приемку Результата Работ и подписывают Акт о приеме-сдаче отремонтированных, реконструированных, модернизированных объектов основных средств. </w:t>
      </w:r>
    </w:p>
    <w:p w:rsidR="00D0223A" w:rsidRPr="00823E93" w:rsidRDefault="00D0223A" w:rsidP="00D0223A">
      <w:pPr>
        <w:ind w:firstLine="709"/>
        <w:jc w:val="both"/>
      </w:pPr>
      <w:r>
        <w:t>13.6.</w:t>
      </w:r>
      <w:r>
        <w:tab/>
        <w:t xml:space="preserve"> Акт о приеме-сдаче отремонтированных, реконструированных, модернизированных объектов основных средств не может быть подписан до подписания Сторонами Акта (Актов) о приемке выполненных работ форма № КС-2 и Справки (справок) о стоимости выполненных работ и затрат форма № КС-3 в отношении полного (всего) Объема Работ по Договору. </w:t>
      </w:r>
    </w:p>
    <w:p w:rsidR="00D0223A" w:rsidRDefault="00D0223A" w:rsidP="00D0223A">
      <w:pPr>
        <w:pStyle w:val="50"/>
        <w:ind w:firstLine="540"/>
        <w:jc w:val="both"/>
      </w:pPr>
      <w:r>
        <w:t>13.7.</w:t>
      </w:r>
      <w:r>
        <w:tab/>
        <w:t xml:space="preserve"> Работа по настоящему Договору считается выполненной, Результат Работ достигнут и передан в собственность Заказчику и обязательства Подрядчика по настоящему Договору (за исключением обязательств Подрядчика в отношении Гарантийного периода) исполнены в полном объеме с момента оформления и подписания Сторонами Акта о приеме-сдаче отремонтированных, реконструированных, модернизированных объектов основных средств.</w:t>
      </w:r>
    </w:p>
    <w:p w:rsidR="00D0223A" w:rsidRPr="00823E93" w:rsidRDefault="00D0223A" w:rsidP="00D0223A">
      <w:pPr>
        <w:ind w:firstLine="709"/>
        <w:jc w:val="both"/>
      </w:pPr>
      <w:r>
        <w:t>13.8.</w:t>
      </w:r>
      <w:r>
        <w:tab/>
        <w:t xml:space="preserve"> Иные процедуры, помимо предусмотренных статьей 13 настоящего Договора, независимо от их содержания, способа оформления, обязательности для Сторон, не могут рассматриваться как приемка Заказчиком Результата Работ.</w:t>
      </w:r>
    </w:p>
    <w:p w:rsidR="00D0223A" w:rsidRPr="00823E93" w:rsidRDefault="00D0223A" w:rsidP="00D0223A">
      <w:pPr>
        <w:ind w:firstLine="709"/>
        <w:jc w:val="both"/>
        <w:rPr>
          <w:i/>
        </w:rPr>
      </w:pPr>
      <w:r>
        <w:t>Подписание и утверждение Сторонами протоколов, справок и иных документов о ходе выполнения Работ по Договору, контроле и участии Заказчика в процедурах оценки и приемки Работ не является процедурой (полностью или частично) приемки Результата Работ. Подписание указанных документов не влечет переход права собственности (и/или владения и/или пользования и/или распоряжения) части Объема Работ и/или вида Работ, а также риска случайной гибели или повреждения Результата Работ или фактически выполненной части Объема Работ с Подрядчика на Заказчика. Указанные риски переходят к Заказчику только и исключительно с момента подписания Сторонами Акта о приеме-сдаче отремонтированных, реконструированных, модернизированных объектов основных средств.</w:t>
      </w:r>
    </w:p>
    <w:p w:rsidR="00D0223A" w:rsidRDefault="00D0223A" w:rsidP="00D0223A">
      <w:pPr>
        <w:ind w:firstLine="709"/>
        <w:jc w:val="both"/>
      </w:pPr>
      <w:r>
        <w:t>13.9.</w:t>
      </w:r>
      <w:r>
        <w:tab/>
        <w:t xml:space="preserve"> Допуск Подрядчика к производству Работ и передача ему Строительной площадки для выполнения Работ по Договору, не порождает возникновение у Подрядчика прав собственности на Результат Работ по Договору, в том числе на объекты незавершенного строительства.</w:t>
      </w:r>
    </w:p>
    <w:p w:rsidR="00D0223A" w:rsidRPr="006F142B" w:rsidRDefault="00D0223A" w:rsidP="00D0223A">
      <w:pPr>
        <w:pStyle w:val="aff7"/>
        <w:pBdr>
          <w:top w:val="nil"/>
          <w:left w:val="nil"/>
          <w:bottom w:val="nil"/>
          <w:right w:val="nil"/>
          <w:between w:val="nil"/>
        </w:pBdr>
        <w:ind w:left="0" w:firstLine="709"/>
        <w:jc w:val="both"/>
      </w:pPr>
      <w:r>
        <w:t xml:space="preserve">13.10. </w:t>
      </w:r>
      <w:r w:rsidRPr="006F142B">
        <w:t>Стороны вправе в рамках настоящего Договора оформлять в электронной форме документы с применением усиленной квалифицированной электронной подписи (далее - «квалифицированная электронная подпись»).</w:t>
      </w:r>
    </w:p>
    <w:p w:rsidR="00D0223A" w:rsidRPr="006F142B" w:rsidRDefault="00D0223A" w:rsidP="00D0223A">
      <w:pPr>
        <w:pStyle w:val="aff7"/>
        <w:pBdr>
          <w:top w:val="nil"/>
          <w:left w:val="nil"/>
          <w:bottom w:val="nil"/>
          <w:right w:val="nil"/>
          <w:between w:val="nil"/>
        </w:pBdr>
        <w:ind w:left="0" w:firstLine="709"/>
        <w:jc w:val="both"/>
      </w:pPr>
      <w:r w:rsidRPr="006F142B">
        <w:t xml:space="preserve">В электронной форме составляются и подписываются квалифицированной электронной подписью в </w:t>
      </w:r>
      <w:r w:rsidRPr="00BC219A">
        <w:t>соответствии с требованиями, п</w:t>
      </w:r>
      <w:r>
        <w:t>редусмотренными в приложении № 5</w:t>
      </w:r>
      <w:r w:rsidRPr="00BC219A">
        <w:t xml:space="preserve"> к настоящему Договору, следующие формализованные документы: Акт о приемке выполненных работ,  счет-фактура, </w:t>
      </w:r>
      <w:r>
        <w:t xml:space="preserve">универсальный передаточный документ, </w:t>
      </w:r>
      <w:r w:rsidRPr="00BC219A">
        <w:t>неформализованные документы: Акта о приемке выполненных работ форма № КС-2, справка о стоимости выполненных работ и затрат форма № КС-3, счета, Акт о приеме-сдаче отремонтированных, реконструированных, модернизированных объектов основных средств, а также иные виды формализованных и неформализованных</w:t>
      </w:r>
      <w:r>
        <w:t xml:space="preserve"> </w:t>
      </w:r>
      <w:r w:rsidRPr="006F142B">
        <w:t>первичных учётных документов (далее – «первичные документы»).</w:t>
      </w:r>
    </w:p>
    <w:p w:rsidR="00D0223A" w:rsidRPr="006F142B" w:rsidRDefault="00D0223A" w:rsidP="00D0223A">
      <w:pPr>
        <w:pStyle w:val="aff7"/>
        <w:pBdr>
          <w:top w:val="nil"/>
          <w:left w:val="nil"/>
          <w:bottom w:val="nil"/>
          <w:right w:val="nil"/>
          <w:between w:val="nil"/>
        </w:pBdr>
        <w:ind w:left="0" w:firstLine="709"/>
        <w:jc w:val="both"/>
      </w:pPr>
      <w:proofErr w:type="gramStart"/>
      <w:r w:rsidRPr="006F142B">
        <w:t>Каждая из Сторон признает, что электронные документы, подписанные квалифицированной электронной подписью каждой из Сторон, равнозначны документам на бумажных носителях, подписанным собственноручной подписью Стороны и заверенным печатью Стороны.</w:t>
      </w:r>
      <w:proofErr w:type="gramEnd"/>
    </w:p>
    <w:p w:rsidR="00D0223A" w:rsidRPr="006F142B" w:rsidRDefault="00D0223A" w:rsidP="00D0223A">
      <w:pPr>
        <w:pStyle w:val="aff7"/>
        <w:pBdr>
          <w:top w:val="nil"/>
          <w:left w:val="nil"/>
          <w:bottom w:val="nil"/>
          <w:right w:val="nil"/>
          <w:between w:val="nil"/>
        </w:pBdr>
        <w:ind w:left="0" w:firstLine="709"/>
        <w:jc w:val="both"/>
      </w:pPr>
      <w:r w:rsidRPr="006F142B">
        <w:t>Сторона, использующая ключ квалифицированной электронной подписи, обязана соблюдать его конфиденциальность.</w:t>
      </w:r>
    </w:p>
    <w:p w:rsidR="00D0223A" w:rsidRPr="006F142B" w:rsidRDefault="00D0223A" w:rsidP="00D0223A">
      <w:pPr>
        <w:pStyle w:val="aff7"/>
        <w:pBdr>
          <w:top w:val="nil"/>
          <w:left w:val="nil"/>
          <w:bottom w:val="nil"/>
          <w:right w:val="nil"/>
          <w:between w:val="nil"/>
        </w:pBdr>
        <w:ind w:left="0" w:firstLine="709"/>
        <w:jc w:val="both"/>
      </w:pPr>
      <w:r w:rsidRPr="006F142B">
        <w:t xml:space="preserve">Первичные документы должны быть оформлены либо в электронной форме, либо на бумажном носителе. </w:t>
      </w:r>
    </w:p>
    <w:p w:rsidR="00D0223A" w:rsidRPr="00E534BE" w:rsidRDefault="00D0223A" w:rsidP="00D0223A">
      <w:pPr>
        <w:tabs>
          <w:tab w:val="left" w:pos="709"/>
        </w:tabs>
        <w:ind w:firstLine="720"/>
        <w:jc w:val="both"/>
      </w:pPr>
      <w:r w:rsidRPr="006F142B">
        <w:t>Каждая из Сторон принимает на себя исполнение всех обязательств, вытекающих из электронных документов, подписанных квалифицированной электронной подписью.</w:t>
      </w:r>
    </w:p>
    <w:p w:rsidR="00D0223A" w:rsidRPr="00823E93" w:rsidRDefault="00D0223A" w:rsidP="00D0223A">
      <w:pPr>
        <w:ind w:firstLine="709"/>
        <w:jc w:val="both"/>
      </w:pPr>
    </w:p>
    <w:p w:rsidR="00D0223A" w:rsidRPr="008A6181" w:rsidRDefault="00D0223A" w:rsidP="00D0223A">
      <w:pPr>
        <w:pStyle w:val="aff7"/>
        <w:numPr>
          <w:ilvl w:val="0"/>
          <w:numId w:val="31"/>
        </w:numPr>
        <w:jc w:val="center"/>
        <w:rPr>
          <w:b/>
        </w:rPr>
      </w:pPr>
      <w:r w:rsidRPr="008A6181">
        <w:rPr>
          <w:b/>
        </w:rPr>
        <w:t>Гарантии</w:t>
      </w:r>
    </w:p>
    <w:p w:rsidR="00D0223A" w:rsidRPr="00823E93" w:rsidRDefault="00D0223A" w:rsidP="00D0223A">
      <w:pPr>
        <w:ind w:firstLine="709"/>
        <w:jc w:val="both"/>
      </w:pPr>
      <w:r>
        <w:t>14.1.</w:t>
      </w:r>
      <w:r>
        <w:tab/>
        <w:t xml:space="preserve"> Подрядчик гарантирует:</w:t>
      </w:r>
    </w:p>
    <w:p w:rsidR="00D0223A" w:rsidRPr="00823E93" w:rsidRDefault="00D0223A" w:rsidP="00D0223A">
      <w:pPr>
        <w:ind w:firstLine="709"/>
        <w:jc w:val="both"/>
      </w:pPr>
      <w:r>
        <w:t>–</w:t>
      </w:r>
      <w:r>
        <w:tab/>
        <w:t>выполнение всех Работ в полном объеме и в сроки, определенные условиями настоящего Договора и Приложений к нему;</w:t>
      </w:r>
    </w:p>
    <w:p w:rsidR="00D0223A" w:rsidRPr="00823E93" w:rsidRDefault="00D0223A" w:rsidP="00D0223A">
      <w:pPr>
        <w:ind w:firstLine="709"/>
        <w:jc w:val="both"/>
      </w:pPr>
      <w:r>
        <w:t>–</w:t>
      </w:r>
      <w:r>
        <w:tab/>
        <w:t>надлежащее качество всех Работ, выполняемых по настоящему Договору, Результата Работ в соответствии с условиями настоящего Договора и действующими в РФ строительными нормами и правилами и требованиями международных стандартов качества ISO;</w:t>
      </w:r>
    </w:p>
    <w:p w:rsidR="00D0223A" w:rsidRPr="00823E93" w:rsidRDefault="00D0223A" w:rsidP="00D0223A">
      <w:pPr>
        <w:ind w:firstLine="709"/>
        <w:jc w:val="both"/>
      </w:pPr>
      <w:r>
        <w:t>–</w:t>
      </w:r>
      <w:r>
        <w:tab/>
        <w:t>своевременное устранение Недостатков, выявленных при приемке Работ, Результата Работ по настоящему Договору и в Гарантийный период.</w:t>
      </w:r>
    </w:p>
    <w:p w:rsidR="00D0223A" w:rsidRPr="00237E51" w:rsidRDefault="00D0223A" w:rsidP="00D0223A">
      <w:pPr>
        <w:ind w:firstLine="709"/>
        <w:jc w:val="both"/>
      </w:pPr>
      <w:r>
        <w:t>14.2.</w:t>
      </w:r>
      <w:r>
        <w:tab/>
        <w:t xml:space="preserve"> Гарантийный период на соответствие качества </w:t>
      </w:r>
      <w:r w:rsidRPr="001C4D99">
        <w:t xml:space="preserve">Результата Работ требованиям, указанным в настоящем Договоре, </w:t>
      </w:r>
      <w:r w:rsidRPr="001C4D99">
        <w:rPr>
          <w:color w:val="000000" w:themeColor="text1"/>
        </w:rPr>
        <w:t>составляет</w:t>
      </w:r>
      <w:proofErr w:type="gramStart"/>
      <w:r w:rsidRPr="001C4D99">
        <w:rPr>
          <w:color w:val="000000" w:themeColor="text1"/>
        </w:rPr>
        <w:t xml:space="preserve"> </w:t>
      </w:r>
      <w:r>
        <w:rPr>
          <w:sz w:val="23"/>
          <w:szCs w:val="23"/>
        </w:rPr>
        <w:t>____ (________________________)</w:t>
      </w:r>
      <w:r w:rsidRPr="00DA3B95">
        <w:rPr>
          <w:sz w:val="23"/>
          <w:szCs w:val="23"/>
        </w:rPr>
        <w:t xml:space="preserve">  </w:t>
      </w:r>
      <w:proofErr w:type="gramEnd"/>
      <w:r w:rsidRPr="001C4D99">
        <w:rPr>
          <w:color w:val="000000" w:themeColor="text1"/>
        </w:rPr>
        <w:t>м</w:t>
      </w:r>
      <w:r w:rsidRPr="00000707">
        <w:rPr>
          <w:color w:val="000000" w:themeColor="text1"/>
        </w:rPr>
        <w:t>есяцев</w:t>
      </w:r>
      <w:r w:rsidRPr="00000707">
        <w:t xml:space="preserve"> </w:t>
      </w:r>
      <w:r w:rsidR="00237E51" w:rsidRPr="00237E51">
        <w:rPr>
          <w:rFonts w:eastAsia="MS Mincho"/>
        </w:rPr>
        <w:t>с даты подписания обеими сторонами акта о приеме-сдаче отремонтированных, реконструированных, модернизированных объектов основных средств формы ОС-3</w:t>
      </w:r>
      <w:r w:rsidRPr="00237E51">
        <w:t>.</w:t>
      </w:r>
    </w:p>
    <w:p w:rsidR="00D0223A" w:rsidRPr="00823E93" w:rsidRDefault="00D0223A" w:rsidP="00D0223A">
      <w:pPr>
        <w:ind w:firstLine="709"/>
        <w:jc w:val="both"/>
      </w:pPr>
      <w:r>
        <w:t xml:space="preserve">14.2.1. Гарантийный период, соответственно, продлевается на время, в течение которого имеющиеся Недостатки и работы по их устранению не позволяли продолжать эксплуатацию Объекта, включая невозможность устранения Подрядчиком Недостатков в результате воздействия Обстоятельств непреодолимой силы. </w:t>
      </w:r>
    </w:p>
    <w:p w:rsidR="00D0223A" w:rsidRPr="00823E93" w:rsidRDefault="00D0223A" w:rsidP="00D0223A">
      <w:pPr>
        <w:ind w:firstLine="709"/>
        <w:jc w:val="both"/>
      </w:pPr>
      <w:r>
        <w:t>14.2.2.</w:t>
      </w:r>
      <w:r>
        <w:tab/>
        <w:t xml:space="preserve">В случае, когда Подрядчик исправляет часть Объема Работ или Результат Работ в целом, Гарантийный срок на Результат Работ продлевается на срок, исчисляемый </w:t>
      </w:r>
      <w:proofErr w:type="gramStart"/>
      <w:r>
        <w:t>с даты обнаружения</w:t>
      </w:r>
      <w:proofErr w:type="gramEnd"/>
      <w:r>
        <w:t xml:space="preserve"> Недостатка до даты его фактического устранения. В случае, когда Подрядчик заменяет Материалы, Гарантийный срок на замененные Материалы исчисляется заново с даты их замены. </w:t>
      </w:r>
    </w:p>
    <w:p w:rsidR="00D0223A" w:rsidRPr="00823E93" w:rsidRDefault="00D0223A" w:rsidP="00D0223A">
      <w:pPr>
        <w:ind w:firstLine="709"/>
        <w:jc w:val="both"/>
      </w:pPr>
      <w:r>
        <w:t>14.3.</w:t>
      </w:r>
      <w:r>
        <w:tab/>
        <w:t xml:space="preserve"> Если в течение Гарантийного периода выявится, что отдельные виды Работ или часть Объема Работ, или Результат Работ в целом, при условии их нормальной эксплуатации Заказчиком, имеют Недостатки, Подрядчик обязан устранить такие Недостатки в порядке, указанном в пункте 14.5. </w:t>
      </w:r>
    </w:p>
    <w:p w:rsidR="00D0223A" w:rsidRPr="00823E93" w:rsidRDefault="00D0223A" w:rsidP="00D0223A">
      <w:pPr>
        <w:ind w:firstLine="709"/>
        <w:jc w:val="both"/>
      </w:pPr>
      <w:r>
        <w:t xml:space="preserve">14.4. Подрядчик в соответствии с требованиями ст. 756 ГК РФ несет ответственность перед Заказчиком за Недостатки Результатов Работ, возникшие до даты Завершения Работ или по причинам, возникшим до этой даты и обнаруженные Заказчиком по истечении Гарантийного периода, но в пределах 5 (Пяти) лет </w:t>
      </w:r>
      <w:proofErr w:type="gramStart"/>
      <w:r>
        <w:t>с даты Завершения</w:t>
      </w:r>
      <w:proofErr w:type="gramEnd"/>
      <w:r>
        <w:t xml:space="preserve"> Работ. В этом случае Заказчик вправе обратиться к Подрядчику в порядке, предусмотренном п. 14.5 настоящего Договора, с требованием об устранении Недостатков или компенсации расходов Заказчика на устранение указанных Недостатков с привлечением</w:t>
      </w:r>
      <w:proofErr w:type="gramStart"/>
      <w:r>
        <w:t xml:space="preserve"> Т</w:t>
      </w:r>
      <w:proofErr w:type="gramEnd"/>
      <w:r>
        <w:t>ретьих лиц и/или собственными силами, а Подрядчик обязан выполнить указанные требования Заказчика.</w:t>
      </w:r>
    </w:p>
    <w:p w:rsidR="00D0223A" w:rsidRPr="00823E93" w:rsidRDefault="00D0223A" w:rsidP="00D0223A">
      <w:pPr>
        <w:ind w:firstLine="709"/>
        <w:jc w:val="both"/>
      </w:pPr>
      <w:r>
        <w:t xml:space="preserve">14.5. Заказчик уведомляет о выявленных Недостатках Подрядчика. Подрядчик обязан в течение 3 (Трёх) дней </w:t>
      </w:r>
      <w:proofErr w:type="gramStart"/>
      <w:r>
        <w:t>с даты получения</w:t>
      </w:r>
      <w:proofErr w:type="gramEnd"/>
      <w:r>
        <w:t xml:space="preserve"> такого уведомления явиться к месту выполнения Работ для составления и подписания Сторонами Рекламационного Акта, где в обязательном порядке фиксируется наличие Недостатка, дата его обнаружения и срок его устранения, либо иной способ урегулирования разногласий, который будет являться обязательным для исполнения Сторонами. В случае неявки представителя Подрядчика в указанный срок для оформления Рекламационного акта, Заказчик вправе оформить Рекламационный акт в одностороннем порядке с обязательным привлечением экспертной организации, который будет являться обязательным для исполнения Подрядчиком и основанием для предъявления претензий по качеству к Подрядчику. Сроки устранения Подрядчиком Недостатков в любом случае не должны превышать 15 (Пятнадцать) дней </w:t>
      </w:r>
      <w:proofErr w:type="gramStart"/>
      <w:r>
        <w:t>с даты подписания</w:t>
      </w:r>
      <w:proofErr w:type="gramEnd"/>
      <w:r>
        <w:t xml:space="preserve"> Сторонами или оформления Заказчиком в одностороннем порядке Рекламационного акта.</w:t>
      </w:r>
    </w:p>
    <w:p w:rsidR="00D0223A" w:rsidRPr="00823E93" w:rsidRDefault="00D0223A" w:rsidP="00D0223A">
      <w:pPr>
        <w:ind w:firstLine="709"/>
        <w:jc w:val="both"/>
      </w:pPr>
      <w:r>
        <w:t>14.6.</w:t>
      </w:r>
      <w:r>
        <w:tab/>
        <w:t xml:space="preserve"> В случае если Подрядчик в течение срока, указанного в Рекламационном акте, не устранит Недостатки, указанные в Рекламационном акте, Заказчик вправе устранить такие Недостатки своими силами или с привлечением любых</w:t>
      </w:r>
      <w:proofErr w:type="gramStart"/>
      <w:r>
        <w:t xml:space="preserve"> Т</w:t>
      </w:r>
      <w:proofErr w:type="gramEnd"/>
      <w:r>
        <w:t>ретьих лиц, а Подрядчик обязан возместить затраты Заказчика на устранение Недостатков.</w:t>
      </w:r>
    </w:p>
    <w:p w:rsidR="00D0223A" w:rsidRDefault="00D0223A" w:rsidP="00D0223A">
      <w:pPr>
        <w:ind w:firstLine="709"/>
        <w:jc w:val="both"/>
      </w:pPr>
      <w:r>
        <w:t>14.7.</w:t>
      </w:r>
      <w:r>
        <w:tab/>
        <w:t xml:space="preserve"> Гарантийные обязательства Подрядчика не распространяются на Конструкции, вышедшие из строя в результате несоблюдения Заказчиком инструкций по эксплуатации и техническому обслуживанию.</w:t>
      </w:r>
    </w:p>
    <w:p w:rsidR="00D0223A" w:rsidRPr="00823E93" w:rsidRDefault="00D0223A" w:rsidP="00D0223A">
      <w:pPr>
        <w:ind w:firstLine="709"/>
        <w:jc w:val="both"/>
      </w:pPr>
    </w:p>
    <w:p w:rsidR="00D0223A" w:rsidRPr="008A6181" w:rsidRDefault="00D0223A" w:rsidP="00D0223A">
      <w:pPr>
        <w:pStyle w:val="aff7"/>
        <w:numPr>
          <w:ilvl w:val="0"/>
          <w:numId w:val="31"/>
        </w:numPr>
        <w:jc w:val="center"/>
        <w:rPr>
          <w:b/>
        </w:rPr>
      </w:pPr>
      <w:r w:rsidRPr="008A6181">
        <w:rPr>
          <w:b/>
        </w:rPr>
        <w:t>Цена Договора и порядок оплаты</w:t>
      </w:r>
    </w:p>
    <w:p w:rsidR="00D0223A" w:rsidRPr="00000707" w:rsidRDefault="00D0223A" w:rsidP="00D0223A">
      <w:pPr>
        <w:pStyle w:val="afc"/>
        <w:tabs>
          <w:tab w:val="left" w:pos="720"/>
          <w:tab w:val="left" w:pos="1080"/>
        </w:tabs>
        <w:jc w:val="both"/>
        <w:rPr>
          <w:sz w:val="24"/>
          <w:szCs w:val="24"/>
        </w:rPr>
      </w:pPr>
      <w:r w:rsidRPr="002642D5">
        <w:rPr>
          <w:sz w:val="24"/>
          <w:szCs w:val="24"/>
        </w:rPr>
        <w:t>15.1.</w:t>
      </w:r>
      <w:r w:rsidRPr="002642D5">
        <w:rPr>
          <w:sz w:val="24"/>
          <w:szCs w:val="24"/>
        </w:rPr>
        <w:tab/>
        <w:t>Общая Цена Работ по настоящему Договору (далее - Цена Договора) составляет</w:t>
      </w:r>
      <w:proofErr w:type="gramStart"/>
      <w:r w:rsidRPr="002642D5">
        <w:rPr>
          <w:sz w:val="24"/>
          <w:szCs w:val="24"/>
        </w:rPr>
        <w:t xml:space="preserve"> </w:t>
      </w:r>
      <w:r>
        <w:rPr>
          <w:sz w:val="24"/>
          <w:szCs w:val="24"/>
        </w:rPr>
        <w:t>_______________</w:t>
      </w:r>
      <w:r w:rsidRPr="002642D5">
        <w:rPr>
          <w:sz w:val="24"/>
          <w:szCs w:val="24"/>
        </w:rPr>
        <w:t xml:space="preserve"> </w:t>
      </w:r>
      <w:r w:rsidRPr="002642D5">
        <w:rPr>
          <w:rFonts w:eastAsia="Arial Unicode MS"/>
          <w:bCs/>
          <w:color w:val="000000" w:themeColor="text1"/>
          <w:sz w:val="24"/>
          <w:szCs w:val="24"/>
        </w:rPr>
        <w:t>(</w:t>
      </w:r>
      <w:r>
        <w:rPr>
          <w:rFonts w:eastAsia="Arial Unicode MS"/>
          <w:bCs/>
          <w:color w:val="000000" w:themeColor="text1"/>
          <w:sz w:val="24"/>
          <w:szCs w:val="24"/>
        </w:rPr>
        <w:t>________________________________</w:t>
      </w:r>
      <w:r w:rsidRPr="002642D5">
        <w:rPr>
          <w:rFonts w:eastAsia="Arial Unicode MS"/>
          <w:bCs/>
          <w:color w:val="000000" w:themeColor="text1"/>
          <w:sz w:val="24"/>
          <w:szCs w:val="24"/>
        </w:rPr>
        <w:t xml:space="preserve">) </w:t>
      </w:r>
      <w:proofErr w:type="gramEnd"/>
      <w:r w:rsidRPr="002642D5">
        <w:rPr>
          <w:rFonts w:eastAsia="Arial Unicode MS"/>
          <w:bCs/>
          <w:color w:val="000000" w:themeColor="text1"/>
          <w:sz w:val="24"/>
          <w:szCs w:val="24"/>
        </w:rPr>
        <w:t>рублей 00 копеек</w:t>
      </w:r>
      <w:r>
        <w:rPr>
          <w:rFonts w:eastAsia="Arial Unicode MS"/>
          <w:bCs/>
          <w:color w:val="000000" w:themeColor="text1"/>
          <w:sz w:val="24"/>
          <w:szCs w:val="24"/>
        </w:rPr>
        <w:t>,</w:t>
      </w:r>
      <w:r w:rsidRPr="002642D5">
        <w:rPr>
          <w:rFonts w:eastAsia="Arial Unicode MS"/>
          <w:bCs/>
          <w:color w:val="000000" w:themeColor="text1"/>
          <w:sz w:val="24"/>
          <w:szCs w:val="24"/>
        </w:rPr>
        <w:t xml:space="preserve"> </w:t>
      </w:r>
      <w:r>
        <w:rPr>
          <w:sz w:val="23"/>
          <w:szCs w:val="23"/>
        </w:rPr>
        <w:t xml:space="preserve">в т.ч. НДС </w:t>
      </w:r>
      <w:r w:rsidRPr="00DA3B95">
        <w:rPr>
          <w:sz w:val="23"/>
          <w:szCs w:val="23"/>
        </w:rPr>
        <w:t xml:space="preserve">– 20%  </w:t>
      </w:r>
      <w:r>
        <w:rPr>
          <w:sz w:val="23"/>
          <w:szCs w:val="23"/>
        </w:rPr>
        <w:t> ____________</w:t>
      </w:r>
      <w:r w:rsidRPr="00DA3B95">
        <w:rPr>
          <w:sz w:val="23"/>
          <w:szCs w:val="23"/>
        </w:rPr>
        <w:t xml:space="preserve">  (</w:t>
      </w:r>
      <w:r>
        <w:rPr>
          <w:sz w:val="23"/>
          <w:szCs w:val="23"/>
        </w:rPr>
        <w:t>_______________________________</w:t>
      </w:r>
      <w:r w:rsidRPr="00DA3B95">
        <w:rPr>
          <w:sz w:val="23"/>
          <w:szCs w:val="23"/>
        </w:rPr>
        <w:t>)   рубл</w:t>
      </w:r>
      <w:r>
        <w:rPr>
          <w:sz w:val="23"/>
          <w:szCs w:val="23"/>
        </w:rPr>
        <w:t>я ____ копеек</w:t>
      </w:r>
      <w:r w:rsidRPr="00DA3B95">
        <w:rPr>
          <w:sz w:val="23"/>
          <w:szCs w:val="23"/>
        </w:rPr>
        <w:t>, и определяется Сторонами в соответствии со Сметным расчетом (Приложение № 2 к нас</w:t>
      </w:r>
      <w:r>
        <w:rPr>
          <w:sz w:val="23"/>
          <w:szCs w:val="23"/>
        </w:rPr>
        <w:t>тоящему Договору)</w:t>
      </w:r>
      <w:r w:rsidRPr="002642D5">
        <w:rPr>
          <w:rFonts w:eastAsia="Arial Unicode MS"/>
          <w:bCs/>
          <w:color w:val="000000" w:themeColor="text1"/>
          <w:sz w:val="24"/>
          <w:szCs w:val="24"/>
        </w:rPr>
        <w:t xml:space="preserve">. </w:t>
      </w:r>
    </w:p>
    <w:p w:rsidR="00D0223A" w:rsidRPr="00823E93" w:rsidRDefault="00D0223A" w:rsidP="00D0223A">
      <w:pPr>
        <w:tabs>
          <w:tab w:val="left" w:pos="720"/>
        </w:tabs>
        <w:ind w:firstLine="720"/>
        <w:jc w:val="both"/>
      </w:pPr>
      <w:r>
        <w:t>15.2.</w:t>
      </w:r>
      <w:r>
        <w:tab/>
        <w:t xml:space="preserve">Стоимость выполненных Работ указывается Подрядчиком в документации при их сдаче Заказчику: </w:t>
      </w:r>
      <w:proofErr w:type="gramStart"/>
      <w:r>
        <w:t>Акте</w:t>
      </w:r>
      <w:proofErr w:type="gramEnd"/>
      <w:r>
        <w:t xml:space="preserve"> о приемке выполненных работ форма № КС-2, Справке (справках) о стоимости выполненных работ и затрат форма № КС-3</w:t>
      </w:r>
      <w:r>
        <w:rPr>
          <w:sz w:val="23"/>
          <w:szCs w:val="23"/>
        </w:rPr>
        <w:t xml:space="preserve"> и счетах-фактурах.</w:t>
      </w:r>
    </w:p>
    <w:p w:rsidR="00D0223A" w:rsidRPr="007646F6" w:rsidRDefault="00D0223A" w:rsidP="00D0223A">
      <w:pPr>
        <w:keepNext/>
        <w:keepLines/>
        <w:tabs>
          <w:tab w:val="left" w:pos="851"/>
          <w:tab w:val="left" w:pos="1276"/>
        </w:tabs>
        <w:ind w:firstLine="720"/>
        <w:jc w:val="both"/>
      </w:pPr>
      <w:r w:rsidRPr="007646F6">
        <w:t>15.</w:t>
      </w:r>
      <w:r>
        <w:t>3</w:t>
      </w:r>
      <w:r w:rsidRPr="007646F6">
        <w:t>. В случае законодательного изменения (уменьшения или увеличения) ставки НДС, Цена Договора изменяется (уменьшается или увеличивается) на соответствующую сумму изменения ставки НДС.</w:t>
      </w:r>
    </w:p>
    <w:p w:rsidR="00D0223A" w:rsidRPr="00823E93" w:rsidRDefault="00D0223A" w:rsidP="00D0223A">
      <w:pPr>
        <w:tabs>
          <w:tab w:val="left" w:pos="851"/>
          <w:tab w:val="left" w:pos="1276"/>
        </w:tabs>
        <w:ind w:firstLine="720"/>
        <w:jc w:val="both"/>
        <w:rPr>
          <w:noProof/>
        </w:rPr>
      </w:pPr>
      <w:r>
        <w:t xml:space="preserve">15.4. Подрядчик не вправе требовать увеличения единичных расценок (стоимости Материалов и/или Работ) </w:t>
      </w:r>
      <w:r>
        <w:rPr>
          <w:noProof/>
        </w:rPr>
        <w:t>в том числе и по основаниям существенного возрастания стоимости Материалов или Работ и/или услуг, а также по любым иным возможным основаниям в т.ч., предусмотренным ст. 451 Гражданского кодекса РФ.</w:t>
      </w:r>
    </w:p>
    <w:p w:rsidR="00D0223A" w:rsidRPr="00823E93" w:rsidRDefault="00D0223A" w:rsidP="00D0223A">
      <w:pPr>
        <w:tabs>
          <w:tab w:val="left" w:pos="851"/>
          <w:tab w:val="left" w:pos="1276"/>
        </w:tabs>
        <w:ind w:firstLine="720"/>
        <w:jc w:val="both"/>
      </w:pPr>
      <w:r>
        <w:t>15.5.</w:t>
      </w:r>
      <w:r>
        <w:tab/>
        <w:t xml:space="preserve">Цена Договора включает в себя все прямые и косвенные расходы Подрядчика по выполнению Объема работ по настоящему Договору, в том числе: </w:t>
      </w:r>
    </w:p>
    <w:p w:rsidR="00D0223A" w:rsidRPr="00823E93" w:rsidRDefault="00D0223A" w:rsidP="00D0223A">
      <w:pPr>
        <w:tabs>
          <w:tab w:val="left" w:pos="851"/>
          <w:tab w:val="left" w:pos="1134"/>
        </w:tabs>
        <w:ind w:firstLine="720"/>
        <w:jc w:val="both"/>
      </w:pPr>
      <w:r>
        <w:tab/>
        <w:t>−</w:t>
      </w:r>
      <w:r>
        <w:tab/>
        <w:t>себестоимость строительства, вознаграждение и стоимость услуг Подрядчика, в том числе и в случае привлечения им Субподрядчиков и Поставщиков;</w:t>
      </w:r>
    </w:p>
    <w:p w:rsidR="00D0223A" w:rsidRPr="00823E93" w:rsidRDefault="00D0223A" w:rsidP="00D0223A">
      <w:pPr>
        <w:tabs>
          <w:tab w:val="left" w:pos="1134"/>
        </w:tabs>
        <w:ind w:firstLine="851"/>
        <w:jc w:val="both"/>
      </w:pPr>
      <w:r>
        <w:t>−</w:t>
      </w:r>
      <w:r>
        <w:tab/>
        <w:t xml:space="preserve">все налоги и сборы, установленные законодательством РФ; </w:t>
      </w:r>
    </w:p>
    <w:p w:rsidR="00D0223A" w:rsidRPr="00823E93" w:rsidRDefault="00D0223A" w:rsidP="00D0223A">
      <w:pPr>
        <w:tabs>
          <w:tab w:val="left" w:pos="851"/>
          <w:tab w:val="left" w:pos="1134"/>
        </w:tabs>
        <w:ind w:firstLine="720"/>
        <w:jc w:val="both"/>
      </w:pPr>
      <w:r>
        <w:tab/>
        <w:t>−</w:t>
      </w:r>
      <w:r>
        <w:tab/>
        <w:t>все расходы и затраты, в том числе прямо не указанные в расценках и стоимости, но необходимые для завершения в срок и с необходимым качеством Работ по Договору;</w:t>
      </w:r>
    </w:p>
    <w:p w:rsidR="00D0223A" w:rsidRPr="00823E93" w:rsidRDefault="00D0223A" w:rsidP="00D0223A">
      <w:pPr>
        <w:tabs>
          <w:tab w:val="left" w:pos="851"/>
          <w:tab w:val="left" w:pos="1134"/>
        </w:tabs>
        <w:ind w:firstLine="720"/>
        <w:jc w:val="both"/>
      </w:pPr>
      <w:r>
        <w:tab/>
        <w:t>−</w:t>
      </w:r>
      <w:r>
        <w:tab/>
        <w:t>стоимость приобретения, доставки на Строительную площадку и монтажа, проверок и испытания Материалов и Конструкций, необходимых для выполнения Работ и эксплуатации Результата Работ;</w:t>
      </w:r>
    </w:p>
    <w:p w:rsidR="00D0223A" w:rsidRPr="00823E93" w:rsidRDefault="00D0223A" w:rsidP="00D0223A">
      <w:pPr>
        <w:tabs>
          <w:tab w:val="left" w:pos="851"/>
          <w:tab w:val="left" w:pos="1134"/>
        </w:tabs>
        <w:ind w:firstLine="720"/>
        <w:jc w:val="both"/>
      </w:pPr>
      <w:r>
        <w:tab/>
        <w:t>−</w:t>
      </w:r>
      <w:r>
        <w:tab/>
        <w:t xml:space="preserve">стоимость всех Работ, </w:t>
      </w:r>
      <w:r w:rsidRPr="00000707">
        <w:t>необходимых</w:t>
      </w:r>
      <w:r>
        <w:t xml:space="preserve"> для сдачи Результата Работ в эксплуатацию в полном соответствии с условиями Договора и Технического задания;</w:t>
      </w:r>
    </w:p>
    <w:p w:rsidR="00D0223A" w:rsidRDefault="00D0223A" w:rsidP="00D0223A">
      <w:pPr>
        <w:tabs>
          <w:tab w:val="left" w:pos="851"/>
          <w:tab w:val="left" w:pos="1134"/>
        </w:tabs>
        <w:ind w:firstLine="720"/>
        <w:jc w:val="both"/>
      </w:pPr>
      <w:r>
        <w:t>−</w:t>
      </w:r>
      <w:r>
        <w:tab/>
        <w:t xml:space="preserve">стоимость материальных ресурсов, в том числе, </w:t>
      </w:r>
      <w:proofErr w:type="gramStart"/>
      <w:r>
        <w:t>но</w:t>
      </w:r>
      <w:proofErr w:type="gramEnd"/>
      <w:r>
        <w:t xml:space="preserve"> не ограничиваясь: необходимых инструментов, оборудования, Материалов, в том числе и расходных, расходов на строительную технику, электроэнергию, топливо, временные сооружения и коммуникации;</w:t>
      </w:r>
    </w:p>
    <w:p w:rsidR="00D0223A" w:rsidRPr="00823E93" w:rsidRDefault="00D0223A" w:rsidP="00D0223A">
      <w:pPr>
        <w:tabs>
          <w:tab w:val="left" w:pos="851"/>
          <w:tab w:val="left" w:pos="1134"/>
        </w:tabs>
        <w:ind w:firstLine="720"/>
        <w:jc w:val="both"/>
      </w:pPr>
      <w:r>
        <w:t>−</w:t>
      </w:r>
      <w:r>
        <w:tab/>
        <w:t>затраты, связанные с обеспечением выполнения Работ Персоналом Подрядчика и Субподрядных организаций, в том числе иностранным, включая заработную плату, транспортные и командировочные расходы, питание, проживание, специальную одежду и средства индивидуальной защиты;</w:t>
      </w:r>
    </w:p>
    <w:p w:rsidR="00D0223A" w:rsidRPr="00823E93" w:rsidRDefault="00D0223A" w:rsidP="00D0223A">
      <w:pPr>
        <w:tabs>
          <w:tab w:val="left" w:pos="851"/>
          <w:tab w:val="left" w:pos="1134"/>
        </w:tabs>
        <w:ind w:firstLine="720"/>
        <w:jc w:val="both"/>
      </w:pPr>
      <w:r>
        <w:tab/>
        <w:t>−</w:t>
      </w:r>
      <w:r>
        <w:tab/>
        <w:t>таможенное оформление, в том числе уплата таможенных платежей, налогов и сборов на ввоз на территорию РФ Материалов и строительной техники (при наличии такого ввоза) в соответствии с существующими расценками на момент совершения таможенного оформления;</w:t>
      </w:r>
    </w:p>
    <w:p w:rsidR="00D0223A" w:rsidRPr="00823E93" w:rsidRDefault="00D0223A" w:rsidP="00D0223A">
      <w:pPr>
        <w:tabs>
          <w:tab w:val="left" w:pos="851"/>
          <w:tab w:val="left" w:pos="1134"/>
        </w:tabs>
        <w:ind w:firstLine="720"/>
        <w:jc w:val="both"/>
      </w:pPr>
      <w:r>
        <w:tab/>
        <w:t>−</w:t>
      </w:r>
      <w:r>
        <w:tab/>
        <w:t>транспортные расходы и получение разрешений на транспортировку грузов, доставляемых Подрядчиком и привлекаемыми им Субподрядчиками;</w:t>
      </w:r>
    </w:p>
    <w:p w:rsidR="00D0223A" w:rsidRPr="00823E93" w:rsidRDefault="00D0223A" w:rsidP="00D0223A">
      <w:pPr>
        <w:tabs>
          <w:tab w:val="left" w:pos="851"/>
          <w:tab w:val="left" w:pos="1134"/>
        </w:tabs>
        <w:ind w:firstLine="720"/>
        <w:jc w:val="both"/>
      </w:pPr>
      <w:r>
        <w:tab/>
        <w:t>−</w:t>
      </w:r>
      <w:r>
        <w:tab/>
        <w:t>накладные расходы, прибыль, лимитированные затраты;</w:t>
      </w:r>
    </w:p>
    <w:p w:rsidR="00D0223A" w:rsidRPr="00DA3B95" w:rsidRDefault="00D0223A" w:rsidP="00D0223A">
      <w:pPr>
        <w:keepNext/>
        <w:keepLines/>
        <w:tabs>
          <w:tab w:val="left" w:pos="851"/>
          <w:tab w:val="left" w:pos="1134"/>
        </w:tabs>
        <w:ind w:firstLine="720"/>
        <w:jc w:val="both"/>
        <w:rPr>
          <w:sz w:val="23"/>
          <w:szCs w:val="23"/>
        </w:rPr>
      </w:pPr>
      <w:r>
        <w:tab/>
        <w:t>−</w:t>
      </w:r>
      <w:r>
        <w:tab/>
        <w:t>стоимость понесенных Подрядчиком затрат по содержанию и эксплуатации Строительной площадки и Объекта до Завершения Работ.</w:t>
      </w:r>
    </w:p>
    <w:p w:rsidR="00D0223A" w:rsidRDefault="00D0223A" w:rsidP="00D0223A">
      <w:pPr>
        <w:tabs>
          <w:tab w:val="left" w:pos="851"/>
          <w:tab w:val="left" w:pos="1276"/>
        </w:tabs>
        <w:ind w:firstLine="720"/>
        <w:jc w:val="both"/>
      </w:pPr>
      <w:r>
        <w:t xml:space="preserve">15.6. Увеличение общей цены </w:t>
      </w:r>
      <w:proofErr w:type="gramStart"/>
      <w:r>
        <w:t>договора</w:t>
      </w:r>
      <w:proofErr w:type="gramEnd"/>
      <w:r>
        <w:t xml:space="preserve"> возможно за счет увеличения количества закупаемой продукции в процессе исполнения договора без проведения дополнительной закупки и допускается при соблюдении всех нижеперечисленных условий:</w:t>
      </w:r>
    </w:p>
    <w:p w:rsidR="00D0223A" w:rsidRDefault="00D0223A" w:rsidP="00D0223A">
      <w:pPr>
        <w:pStyle w:val="aff7"/>
        <w:numPr>
          <w:ilvl w:val="0"/>
          <w:numId w:val="45"/>
        </w:numPr>
        <w:tabs>
          <w:tab w:val="left" w:pos="851"/>
        </w:tabs>
        <w:ind w:left="1134" w:hanging="283"/>
        <w:jc w:val="both"/>
      </w:pPr>
      <w:r w:rsidRPr="00703F4F">
        <w:t>цена за единицу работ, действующая на момент увеличения количества закупаемой продукции и/или метод расчета стоимости работ остается неизменным</w:t>
      </w:r>
      <w:r>
        <w:t>;</w:t>
      </w:r>
    </w:p>
    <w:p w:rsidR="00D0223A" w:rsidRPr="00AA024A" w:rsidRDefault="00D0223A" w:rsidP="00D0223A">
      <w:pPr>
        <w:pStyle w:val="aff7"/>
        <w:numPr>
          <w:ilvl w:val="0"/>
          <w:numId w:val="45"/>
        </w:numPr>
        <w:tabs>
          <w:tab w:val="left" w:pos="851"/>
        </w:tabs>
        <w:ind w:left="1134" w:hanging="283"/>
        <w:jc w:val="both"/>
      </w:pPr>
      <w:r>
        <w:t>увеличение общей цены договора не превышает 30%  от первоначальной цены договора за весь срок действия договора</w:t>
      </w:r>
      <w:r w:rsidRPr="007D270E">
        <w:t>.</w:t>
      </w:r>
    </w:p>
    <w:p w:rsidR="00D0223A" w:rsidRPr="002618E2" w:rsidRDefault="00D0223A" w:rsidP="00D0223A">
      <w:pPr>
        <w:tabs>
          <w:tab w:val="left" w:pos="851"/>
          <w:tab w:val="left" w:pos="1276"/>
        </w:tabs>
        <w:ind w:firstLine="720"/>
        <w:jc w:val="both"/>
      </w:pPr>
      <w:r w:rsidRPr="00AA024A">
        <w:t>15.</w:t>
      </w:r>
      <w:r>
        <w:t>7</w:t>
      </w:r>
      <w:r w:rsidRPr="00AA024A">
        <w:t xml:space="preserve">. </w:t>
      </w:r>
      <w:proofErr w:type="gramStart"/>
      <w:r w:rsidRPr="00AA024A">
        <w:t>Подрядчик подтверждает, что</w:t>
      </w:r>
      <w:r>
        <w:t xml:space="preserve"> при определении Цены Договора им была учтена возможность увеличения цен на основные, необходимые для выполнения Работ Материалы, и что цены на Материалы, на использование строительной техники и на выполняемые Работы, определенные настоящим Договором, полностью рентабельны, рассчитаны с учетом возможной инфляции и обеспечивают для Подрядчика необходимую прибыль, которую он рассчитывал получить при производстве Работ по Договору в полном</w:t>
      </w:r>
      <w:proofErr w:type="gramEnd"/>
      <w:r>
        <w:t xml:space="preserve"> </w:t>
      </w:r>
      <w:proofErr w:type="gramStart"/>
      <w:r>
        <w:t>объеме</w:t>
      </w:r>
      <w:proofErr w:type="gramEnd"/>
      <w:r>
        <w:t xml:space="preserve"> и передаче Заказчику Результата работ.</w:t>
      </w:r>
    </w:p>
    <w:p w:rsidR="00D0223A" w:rsidRPr="00C22142" w:rsidRDefault="00D0223A" w:rsidP="00D0223A">
      <w:pPr>
        <w:pStyle w:val="19"/>
        <w:ind w:firstLine="709"/>
        <w:rPr>
          <w:color w:val="000000"/>
          <w:sz w:val="24"/>
          <w:szCs w:val="24"/>
        </w:rPr>
      </w:pPr>
      <w:r>
        <w:rPr>
          <w:sz w:val="24"/>
          <w:szCs w:val="24"/>
        </w:rPr>
        <w:t>15.8.</w:t>
      </w:r>
      <w:r>
        <w:rPr>
          <w:rStyle w:val="af6"/>
          <w:b/>
          <w:i/>
          <w:sz w:val="24"/>
          <w:szCs w:val="24"/>
        </w:rPr>
        <w:t xml:space="preserve"> </w:t>
      </w:r>
      <w:r w:rsidRPr="00C22142">
        <w:rPr>
          <w:color w:val="000000"/>
          <w:sz w:val="24"/>
          <w:szCs w:val="24"/>
        </w:rPr>
        <w:t xml:space="preserve">Оплата выполненных Работ производится: </w:t>
      </w:r>
    </w:p>
    <w:p w:rsidR="00D0223A" w:rsidRPr="00A60263" w:rsidRDefault="00D0223A" w:rsidP="00D0223A">
      <w:pPr>
        <w:pStyle w:val="19"/>
        <w:ind w:firstLine="709"/>
        <w:rPr>
          <w:sz w:val="24"/>
          <w:szCs w:val="24"/>
        </w:rPr>
      </w:pPr>
      <w:r w:rsidRPr="00A60263">
        <w:rPr>
          <w:sz w:val="24"/>
          <w:szCs w:val="24"/>
        </w:rPr>
        <w:t>Вариант 1:</w:t>
      </w:r>
    </w:p>
    <w:p w:rsidR="00D0223A" w:rsidRPr="00A60263" w:rsidRDefault="00D0223A" w:rsidP="00D0223A">
      <w:pPr>
        <w:pStyle w:val="19"/>
        <w:ind w:firstLine="709"/>
        <w:rPr>
          <w:sz w:val="24"/>
          <w:szCs w:val="24"/>
        </w:rPr>
      </w:pPr>
      <w:proofErr w:type="gramStart"/>
      <w:r w:rsidRPr="00A60263">
        <w:rPr>
          <w:sz w:val="24"/>
          <w:szCs w:val="24"/>
        </w:rPr>
        <w:t xml:space="preserve">путем перечисления Заказчиком денежных средств в размере 100 % (Сто процентов) от Цены Договора в течение 30 (Тридцати) </w:t>
      </w:r>
      <w:r>
        <w:rPr>
          <w:sz w:val="24"/>
          <w:szCs w:val="24"/>
        </w:rPr>
        <w:t xml:space="preserve">календарных </w:t>
      </w:r>
      <w:r w:rsidRPr="00A60263">
        <w:rPr>
          <w:sz w:val="24"/>
          <w:szCs w:val="24"/>
        </w:rPr>
        <w:t xml:space="preserve">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 </w:t>
      </w:r>
      <w:proofErr w:type="gramEnd"/>
    </w:p>
    <w:p w:rsidR="00D0223A" w:rsidRPr="00A60263" w:rsidRDefault="00D0223A" w:rsidP="00D0223A">
      <w:pPr>
        <w:pStyle w:val="19"/>
        <w:ind w:firstLine="709"/>
        <w:rPr>
          <w:sz w:val="24"/>
          <w:szCs w:val="24"/>
        </w:rPr>
      </w:pPr>
      <w:r w:rsidRPr="00A60263">
        <w:rPr>
          <w:sz w:val="24"/>
          <w:szCs w:val="24"/>
        </w:rPr>
        <w:t>Вариант 2:</w:t>
      </w:r>
    </w:p>
    <w:p w:rsidR="00D0223A" w:rsidRPr="00A60263" w:rsidRDefault="007A4445" w:rsidP="00D0223A">
      <w:pPr>
        <w:pStyle w:val="19"/>
        <w:ind w:firstLine="709"/>
        <w:rPr>
          <w:sz w:val="24"/>
          <w:szCs w:val="24"/>
        </w:rPr>
      </w:pPr>
      <w:r>
        <w:rPr>
          <w:sz w:val="24"/>
          <w:szCs w:val="24"/>
        </w:rPr>
        <w:t xml:space="preserve">- </w:t>
      </w:r>
      <w:r w:rsidR="00D0223A" w:rsidRPr="00A60263">
        <w:rPr>
          <w:sz w:val="24"/>
          <w:szCs w:val="24"/>
        </w:rPr>
        <w:t xml:space="preserve">путем перечисления Заказчиком авансового платежа в размере не более 25 % процентов от Цены Договора в течение 15 (пятнадцати) </w:t>
      </w:r>
      <w:r w:rsidR="00D0223A">
        <w:rPr>
          <w:sz w:val="24"/>
          <w:szCs w:val="24"/>
        </w:rPr>
        <w:t xml:space="preserve">календарных </w:t>
      </w:r>
      <w:r w:rsidR="00D0223A" w:rsidRPr="00A60263">
        <w:rPr>
          <w:sz w:val="24"/>
          <w:szCs w:val="24"/>
        </w:rPr>
        <w:t>дней с даты подписания Договора;</w:t>
      </w:r>
    </w:p>
    <w:p w:rsidR="00D0223A" w:rsidRPr="00A60263" w:rsidRDefault="007A4445" w:rsidP="00D0223A">
      <w:pPr>
        <w:pStyle w:val="19"/>
        <w:ind w:firstLine="709"/>
        <w:rPr>
          <w:sz w:val="24"/>
          <w:szCs w:val="24"/>
        </w:rPr>
      </w:pPr>
      <w:proofErr w:type="gramStart"/>
      <w:r>
        <w:rPr>
          <w:sz w:val="24"/>
          <w:szCs w:val="24"/>
        </w:rPr>
        <w:t xml:space="preserve">- </w:t>
      </w:r>
      <w:r w:rsidR="00D0223A" w:rsidRPr="00A60263">
        <w:rPr>
          <w:sz w:val="24"/>
          <w:szCs w:val="24"/>
        </w:rPr>
        <w:t xml:space="preserve">окончательный расчет в размере не менее 75 % процентов от Цены Договора производится в течение 30 (Тридцати) </w:t>
      </w:r>
      <w:r w:rsidR="00D0223A">
        <w:rPr>
          <w:sz w:val="24"/>
          <w:szCs w:val="24"/>
        </w:rPr>
        <w:t xml:space="preserve">календарных </w:t>
      </w:r>
      <w:r w:rsidR="00D0223A" w:rsidRPr="00A60263">
        <w:rPr>
          <w:sz w:val="24"/>
          <w:szCs w:val="24"/>
        </w:rPr>
        <w:t>дней с даты подписания акта приемки выполненных Работ формы КС – 2, справки о стоимости выполненных работ и затрат формы КС-3, акта о приеме-сдаче отремонтированных, реконструированных, модернизированных объектов основных средств формы ОС-3  на основании предоставленного Подрядчиком счета на оплату.</w:t>
      </w:r>
      <w:proofErr w:type="gramEnd"/>
    </w:p>
    <w:p w:rsidR="00D0223A" w:rsidRPr="00C37CE2" w:rsidRDefault="00D0223A" w:rsidP="00D0223A">
      <w:pPr>
        <w:pStyle w:val="19"/>
        <w:ind w:firstLine="709"/>
        <w:rPr>
          <w:color w:val="FF0000"/>
          <w:sz w:val="24"/>
          <w:szCs w:val="24"/>
        </w:rPr>
      </w:pPr>
      <w:r w:rsidRPr="00A60263">
        <w:rPr>
          <w:sz w:val="24"/>
          <w:szCs w:val="24"/>
        </w:rPr>
        <w:t xml:space="preserve">В случае варианта оплаты с авансированием – </w:t>
      </w:r>
      <w:r>
        <w:rPr>
          <w:sz w:val="24"/>
          <w:szCs w:val="24"/>
        </w:rPr>
        <w:t>Исполнитель</w:t>
      </w:r>
      <w:r w:rsidRPr="00A60263">
        <w:rPr>
          <w:sz w:val="24"/>
          <w:szCs w:val="24"/>
        </w:rPr>
        <w:t xml:space="preserve"> представляет Обеспечение надлежащего исполнения договора в размере аванса</w:t>
      </w:r>
      <w:r>
        <w:rPr>
          <w:sz w:val="24"/>
          <w:szCs w:val="24"/>
        </w:rPr>
        <w:t xml:space="preserve"> в соответствии с </w:t>
      </w:r>
      <w:r w:rsidRPr="00A60263">
        <w:rPr>
          <w:sz w:val="24"/>
          <w:szCs w:val="24"/>
        </w:rPr>
        <w:t xml:space="preserve">Требованиями к независимой (банковской) гарантии (Приложение № </w:t>
      </w:r>
      <w:proofErr w:type="gramStart"/>
      <w:r w:rsidRPr="00A60263">
        <w:rPr>
          <w:sz w:val="24"/>
          <w:szCs w:val="24"/>
        </w:rPr>
        <w:t>7,7</w:t>
      </w:r>
      <w:proofErr w:type="gramEnd"/>
      <w:r w:rsidRPr="00A60263">
        <w:rPr>
          <w:sz w:val="24"/>
          <w:szCs w:val="24"/>
        </w:rPr>
        <w:t>а к Договору)</w:t>
      </w:r>
      <w:r w:rsidRPr="00C37CE2">
        <w:rPr>
          <w:color w:val="FF0000"/>
          <w:sz w:val="24"/>
          <w:szCs w:val="24"/>
        </w:rPr>
        <w:t xml:space="preserve">. </w:t>
      </w:r>
    </w:p>
    <w:p w:rsidR="00D0223A" w:rsidRPr="00823E93" w:rsidRDefault="00D0223A" w:rsidP="00D0223A">
      <w:pPr>
        <w:tabs>
          <w:tab w:val="left" w:pos="720"/>
        </w:tabs>
        <w:ind w:firstLine="709"/>
        <w:jc w:val="both"/>
      </w:pPr>
      <w:r>
        <w:t xml:space="preserve">15.9. Все платежи по Договору осуществляются в рублях на основании оригинала счета Подрядчика, полученного Заказчиком. </w:t>
      </w:r>
    </w:p>
    <w:p w:rsidR="00D0223A" w:rsidRPr="00823E93" w:rsidRDefault="00D0223A" w:rsidP="00D0223A">
      <w:pPr>
        <w:pStyle w:val="afc"/>
        <w:tabs>
          <w:tab w:val="left" w:pos="720"/>
          <w:tab w:val="left" w:pos="1080"/>
        </w:tabs>
        <w:jc w:val="both"/>
        <w:rPr>
          <w:sz w:val="24"/>
          <w:szCs w:val="24"/>
        </w:rPr>
      </w:pPr>
      <w:r>
        <w:rPr>
          <w:sz w:val="24"/>
          <w:szCs w:val="24"/>
        </w:rPr>
        <w:t>15.10.</w:t>
      </w:r>
      <w:r>
        <w:rPr>
          <w:sz w:val="24"/>
          <w:szCs w:val="24"/>
        </w:rPr>
        <w:tab/>
        <w:t>Платежи по Договору будут считаться осуществленными на дату списания денежных сре</w:t>
      </w:r>
      <w:proofErr w:type="gramStart"/>
      <w:r>
        <w:rPr>
          <w:sz w:val="24"/>
          <w:szCs w:val="24"/>
        </w:rPr>
        <w:t>дств с р</w:t>
      </w:r>
      <w:proofErr w:type="gramEnd"/>
      <w:r>
        <w:rPr>
          <w:sz w:val="24"/>
          <w:szCs w:val="24"/>
        </w:rPr>
        <w:t xml:space="preserve">асчетного счета Заказчика. Платежи будут производиться по реквизитам банковского счета, указанного в статье 24 настоящего Договора. </w:t>
      </w:r>
    </w:p>
    <w:p w:rsidR="00D0223A" w:rsidRPr="002E001B" w:rsidRDefault="00D0223A" w:rsidP="00D0223A">
      <w:pPr>
        <w:tabs>
          <w:tab w:val="left" w:pos="709"/>
        </w:tabs>
        <w:ind w:firstLine="709"/>
        <w:jc w:val="both"/>
      </w:pPr>
      <w:r>
        <w:t>15.11.</w:t>
      </w:r>
      <w:r>
        <w:tab/>
        <w:t>Стороны подписывают Акт сверки взаиморасчетов по Завершению Работ н</w:t>
      </w:r>
      <w:r w:rsidRPr="002E001B">
        <w:t xml:space="preserve">е </w:t>
      </w:r>
      <w:r>
        <w:t>п</w:t>
      </w:r>
      <w:r w:rsidRPr="002E001B">
        <w:t xml:space="preserve">озднее 5 (Пяти) дней </w:t>
      </w:r>
      <w:proofErr w:type="gramStart"/>
      <w:r w:rsidRPr="002E001B">
        <w:t>с даты подписания</w:t>
      </w:r>
      <w:proofErr w:type="gramEnd"/>
      <w:r w:rsidRPr="002E001B">
        <w:t xml:space="preserve"> Сторонами Актов о приемке </w:t>
      </w:r>
      <w:r>
        <w:t>выполненных работ форма № КС-2,</w:t>
      </w:r>
      <w:r w:rsidRPr="002E001B">
        <w:t xml:space="preserve"> Справок о стоимости </w:t>
      </w:r>
      <w:r>
        <w:t xml:space="preserve">выполненных работ форма № КС-3, </w:t>
      </w:r>
      <w:r>
        <w:rPr>
          <w:color w:val="000000"/>
        </w:rPr>
        <w:t>А</w:t>
      </w:r>
      <w:r w:rsidRPr="00C22142">
        <w:rPr>
          <w:color w:val="000000"/>
        </w:rPr>
        <w:t>кта о приеме-сдаче отремонтированных, реконструированных, модернизированных объектов основных средств формы ОС-3</w:t>
      </w:r>
      <w:r>
        <w:t>.</w:t>
      </w:r>
    </w:p>
    <w:p w:rsidR="00D0223A" w:rsidRPr="002E001B" w:rsidRDefault="00D0223A" w:rsidP="00D0223A">
      <w:pPr>
        <w:keepNext/>
        <w:keepLines/>
        <w:tabs>
          <w:tab w:val="left" w:pos="709"/>
        </w:tabs>
        <w:ind w:firstLine="720"/>
        <w:jc w:val="both"/>
      </w:pPr>
      <w:r w:rsidRPr="002E001B">
        <w:t>15.1</w:t>
      </w:r>
      <w:r>
        <w:t>2</w:t>
      </w:r>
      <w:r w:rsidRPr="002E001B">
        <w:t>.</w:t>
      </w:r>
      <w:r w:rsidRPr="002E001B">
        <w:tab/>
        <w:t>Для обоснования права Заказчика по Договору на вычет НДС Подрядчик, по запросу Заказчика обязуется передать ему следующие документы (удостоверенные печатью Подрядчика и подписью уполномоченного лица копии):</w:t>
      </w:r>
    </w:p>
    <w:p w:rsidR="00D0223A" w:rsidRPr="002E001B" w:rsidRDefault="00D0223A" w:rsidP="00D0223A">
      <w:pPr>
        <w:keepNext/>
        <w:keepLines/>
        <w:tabs>
          <w:tab w:val="left" w:pos="709"/>
          <w:tab w:val="left" w:pos="993"/>
        </w:tabs>
        <w:ind w:firstLine="720"/>
        <w:jc w:val="both"/>
      </w:pPr>
      <w:r w:rsidRPr="002E001B">
        <w:t>−</w:t>
      </w:r>
      <w:r w:rsidRPr="002E001B">
        <w:tab/>
        <w:t>выписку из книги продаж, подтверждающую отражение в книге продаж Подрядчика реализацию Материалов, Работ Заказчику по Договору;</w:t>
      </w:r>
    </w:p>
    <w:p w:rsidR="00D0223A" w:rsidRPr="002E001B" w:rsidRDefault="00D0223A" w:rsidP="00D0223A">
      <w:pPr>
        <w:keepNext/>
        <w:keepLines/>
        <w:tabs>
          <w:tab w:val="left" w:pos="709"/>
          <w:tab w:val="left" w:pos="993"/>
        </w:tabs>
        <w:ind w:firstLine="720"/>
        <w:jc w:val="both"/>
      </w:pPr>
      <w:r w:rsidRPr="002E001B">
        <w:t>−</w:t>
      </w:r>
      <w:r w:rsidRPr="002E001B">
        <w:tab/>
        <w:t>копию акта сверки Подрядчика с налоговым органом, в котором Подрядчик состоит на учете (на последнюю дату сверки) по НДС либо справку, выданную указанным налоговым органом об отсутствии у Подрядчика задолженности по уплате НДС в бюджет.</w:t>
      </w:r>
    </w:p>
    <w:p w:rsidR="00D0223A" w:rsidRPr="00614FC3" w:rsidRDefault="00D0223A" w:rsidP="00D0223A">
      <w:pPr>
        <w:keepNext/>
        <w:keepLines/>
        <w:tabs>
          <w:tab w:val="left" w:pos="709"/>
        </w:tabs>
        <w:ind w:firstLine="720"/>
        <w:jc w:val="both"/>
      </w:pPr>
      <w:r w:rsidRPr="002E001B">
        <w:t xml:space="preserve">Указанные документы предоставляются в течение 10 (Десяти) дней с момента их запроса </w:t>
      </w:r>
      <w:r w:rsidRPr="00614FC3">
        <w:t xml:space="preserve">Заказчиком. Если Подрядчик откажется предоставить указанные документы, и это повлечет в дальнейшем невозможность для Заказчика получения вычета по НДС, Заказчик имеет право потребовать от Подрядчика уплаты денежной суммы в размере неполученного вычета по НДС в течение 20 (Двадцати) дней </w:t>
      </w:r>
      <w:proofErr w:type="gramStart"/>
      <w:r w:rsidRPr="00614FC3">
        <w:t>с даты направления</w:t>
      </w:r>
      <w:proofErr w:type="gramEnd"/>
      <w:r w:rsidRPr="00614FC3">
        <w:t xml:space="preserve"> Заказчиком Подрядчику письменного требования с расчетом денежной суммы.</w:t>
      </w:r>
    </w:p>
    <w:p w:rsidR="00D0223A" w:rsidRPr="00667740" w:rsidRDefault="00D0223A" w:rsidP="00D0223A">
      <w:pPr>
        <w:tabs>
          <w:tab w:val="left" w:pos="720"/>
        </w:tabs>
        <w:ind w:firstLine="709"/>
        <w:jc w:val="both"/>
        <w:rPr>
          <w:sz w:val="16"/>
          <w:szCs w:val="16"/>
        </w:rPr>
      </w:pPr>
    </w:p>
    <w:p w:rsidR="00D0223A" w:rsidRPr="008A6181" w:rsidRDefault="00D0223A" w:rsidP="00D0223A">
      <w:pPr>
        <w:pStyle w:val="aff7"/>
        <w:numPr>
          <w:ilvl w:val="0"/>
          <w:numId w:val="31"/>
        </w:numPr>
        <w:jc w:val="center"/>
        <w:rPr>
          <w:b/>
        </w:rPr>
      </w:pPr>
      <w:r w:rsidRPr="008A6181">
        <w:rPr>
          <w:b/>
        </w:rPr>
        <w:t>Ответственность Сторон</w:t>
      </w:r>
    </w:p>
    <w:p w:rsidR="00D0223A" w:rsidRPr="00823E93" w:rsidRDefault="00D0223A" w:rsidP="00D0223A">
      <w:pPr>
        <w:tabs>
          <w:tab w:val="left" w:pos="709"/>
        </w:tabs>
        <w:ind w:firstLine="709"/>
        <w:jc w:val="both"/>
      </w:pPr>
      <w:r>
        <w:t>16.1.</w:t>
      </w:r>
      <w:r>
        <w:tab/>
        <w:t xml:space="preserve"> Стороны за неисполнение или ненадлежащее исполнение обязательств по настоящему Договору несут ответственность, предусмотренную законодательством Российской Федерации и настоящим Договором. Размер и исключения из объема ответственности (ограничения убытков) Договором не установлены. </w:t>
      </w:r>
    </w:p>
    <w:p w:rsidR="00D0223A" w:rsidRPr="002E001B" w:rsidRDefault="00D0223A" w:rsidP="00D0223A">
      <w:pPr>
        <w:tabs>
          <w:tab w:val="left" w:pos="709"/>
        </w:tabs>
        <w:ind w:firstLine="709"/>
        <w:jc w:val="both"/>
      </w:pPr>
      <w:r>
        <w:t xml:space="preserve">16.2. В случае просрочки Заказчиком </w:t>
      </w:r>
      <w:proofErr w:type="gramStart"/>
      <w:r>
        <w:t>обязательств</w:t>
      </w:r>
      <w:proofErr w:type="gramEnd"/>
      <w:r>
        <w:t xml:space="preserve"> по оплате установленных Договором, Подрядчик вправе предъявить Заказчику </w:t>
      </w:r>
      <w:r w:rsidRPr="002E001B">
        <w:t>требование об уплате пени в размере 0,1 (ноль целых одна десятая процента) %  от суммы просроченного платежа за каждый день просрочки.</w:t>
      </w:r>
    </w:p>
    <w:p w:rsidR="00D0223A" w:rsidRPr="00AA024A" w:rsidRDefault="00D0223A" w:rsidP="00D0223A">
      <w:pPr>
        <w:tabs>
          <w:tab w:val="left" w:pos="709"/>
        </w:tabs>
        <w:ind w:firstLine="709"/>
        <w:jc w:val="both"/>
      </w:pPr>
      <w:r w:rsidRPr="002E001B">
        <w:t xml:space="preserve">16.3. В случае нарушения Подрядчиком срока выполнения Работ, установленного п. 10.1 настоящего Договора, или сроков завершения Работ, установленных Календарным планом (Приложение № 3), Заказчик вправе потребовать от Подрядчика уплаты пени в размере 0,1 (ноль целых одна десятая процента) % </w:t>
      </w:r>
      <w:r w:rsidRPr="002E001B">
        <w:rPr>
          <w:vertAlign w:val="superscript"/>
        </w:rPr>
        <w:t xml:space="preserve"> </w:t>
      </w:r>
      <w:r w:rsidRPr="002E001B">
        <w:t>от Цены</w:t>
      </w:r>
      <w:r w:rsidRPr="00AA024A">
        <w:t xml:space="preserve"> Договора за каждый день просрочки.</w:t>
      </w:r>
    </w:p>
    <w:p w:rsidR="00D0223A" w:rsidRPr="00AA024A" w:rsidRDefault="00D0223A" w:rsidP="00D0223A">
      <w:pPr>
        <w:tabs>
          <w:tab w:val="left" w:pos="709"/>
        </w:tabs>
        <w:ind w:firstLine="709"/>
        <w:jc w:val="both"/>
      </w:pPr>
      <w:r w:rsidRPr="00AA024A">
        <w:t>16.4.</w:t>
      </w:r>
      <w:r w:rsidRPr="00AA024A">
        <w:tab/>
        <w:t xml:space="preserve"> В случае допущения Подрядчиком Существенного нарушения Договора (Статья 2 Договора), за исключением случаев, указанных в п. 16.3 настоящего Договора, Заказчик имеет право потребовать от Подрядчика уплатить неустойку, а Подрядчик обязан удовлетворить такое требование, выплатив неустойку, в размере 0,01 (одна сотая процента) % от Цены Договора за каждый факт выявленного нарушения.</w:t>
      </w:r>
    </w:p>
    <w:p w:rsidR="00D0223A" w:rsidRPr="00823E93" w:rsidRDefault="00D0223A" w:rsidP="00D0223A">
      <w:pPr>
        <w:tabs>
          <w:tab w:val="left" w:pos="709"/>
        </w:tabs>
        <w:ind w:firstLine="709"/>
        <w:jc w:val="both"/>
      </w:pPr>
      <w:r w:rsidRPr="00AA024A">
        <w:t>16.5. В случае нарушения Подрядчиком срока</w:t>
      </w:r>
      <w:r>
        <w:t xml:space="preserve"> гарантийного устранения Недостатков в Результатах Работ, указанного в Рекламационном акте, Заказчик вправе потребовать от Подрядчика уплаты пени в размере 0,1% (одна десятая процента) от Цены Договора, за каждый день просрочки, а Подрядчик обязан удовлетворить такое требование.</w:t>
      </w:r>
    </w:p>
    <w:p w:rsidR="00D0223A" w:rsidRPr="00823E93" w:rsidRDefault="00D0223A" w:rsidP="00D0223A">
      <w:pPr>
        <w:widowControl w:val="0"/>
        <w:autoSpaceDE w:val="0"/>
        <w:autoSpaceDN w:val="0"/>
        <w:adjustRightInd w:val="0"/>
        <w:ind w:right="-6" w:firstLine="851"/>
        <w:jc w:val="both"/>
      </w:pPr>
      <w:r>
        <w:t>16.6.</w:t>
      </w:r>
      <w:r>
        <w:tab/>
        <w:t xml:space="preserve"> В случае ненадлежащего выполнения Подрядчиком условий настоящего Договора, несоответствия Результата Работ обусловленным Сторонами </w:t>
      </w:r>
      <w:r w:rsidRPr="002E001B">
        <w:t>требованиям, Подрядчик уплачивает Заказчику штраф в размере 10 (десяти) %</w:t>
      </w:r>
      <w:r w:rsidRPr="002E001B">
        <w:rPr>
          <w:vertAlign w:val="superscript"/>
        </w:rPr>
        <w:t xml:space="preserve"> </w:t>
      </w:r>
      <w:r w:rsidRPr="002E001B">
        <w:t>от Цены</w:t>
      </w:r>
      <w:r>
        <w:t xml:space="preserve"> Договора. В случае возникновения при этом у Заказчика каких-либо убытков Подрядчик возмещает такие убытки Заказчику в полном объеме. </w:t>
      </w:r>
    </w:p>
    <w:p w:rsidR="00D0223A" w:rsidRPr="002E001B" w:rsidRDefault="00D0223A" w:rsidP="00D0223A">
      <w:pPr>
        <w:keepNext/>
        <w:keepLines/>
        <w:tabs>
          <w:tab w:val="left" w:pos="709"/>
        </w:tabs>
        <w:ind w:firstLine="709"/>
        <w:jc w:val="both"/>
      </w:pPr>
      <w:r w:rsidRPr="002E001B">
        <w:t xml:space="preserve">16.7. В случае </w:t>
      </w:r>
      <w:r w:rsidRPr="002642D5">
        <w:t>отказа исправить ранее выставленный и полученный Заказчиком счет-</w:t>
      </w:r>
      <w:r w:rsidRPr="002E001B">
        <w:t xml:space="preserve">фактуру при обнаружении в нем ошибок, опечаток или исправлений, Заказчик вправе потребовать от Подрядчика, а Подрядчик обязан уплатить Заказчику сумму в размере суммы налога на добавленную стоимость, указанной в таком счете-фактуре в течение 20 (Двадцати) дней </w:t>
      </w:r>
      <w:proofErr w:type="gramStart"/>
      <w:r w:rsidRPr="002E001B">
        <w:t>с даты предъявления</w:t>
      </w:r>
      <w:proofErr w:type="gramEnd"/>
      <w:r w:rsidRPr="002E001B">
        <w:t xml:space="preserve"> Заказчиком требования. В случае нарушения Подрядчиком срока выплаты указанной в настоящем пункте Договора суммы, на нее подлежат начислению проценты в размере, определенном, исходя из действующей ставки рефинансирования ЦБ РФ.</w:t>
      </w:r>
    </w:p>
    <w:p w:rsidR="00D0223A" w:rsidRPr="00823E93" w:rsidRDefault="00D0223A" w:rsidP="00D0223A">
      <w:pPr>
        <w:tabs>
          <w:tab w:val="left" w:pos="709"/>
        </w:tabs>
        <w:ind w:firstLine="709"/>
        <w:jc w:val="both"/>
      </w:pPr>
      <w:r>
        <w:t>16.8. В случае нарушения Требований по охране труда, промышленной безопасности и экологии (</w:t>
      </w:r>
      <w:r w:rsidRPr="00AA024A">
        <w:t xml:space="preserve">Приложение </w:t>
      </w:r>
      <w:r w:rsidRPr="00C619EB">
        <w:t xml:space="preserve">№ </w:t>
      </w:r>
      <w:r>
        <w:t>4</w:t>
      </w:r>
      <w:r w:rsidRPr="00C619EB">
        <w:t xml:space="preserve"> к Договору), Подрядчик обязан оплатить штрафные санкции в размере, определенном Приложением № </w:t>
      </w:r>
      <w:r>
        <w:t>4</w:t>
      </w:r>
      <w:r w:rsidRPr="00AA024A">
        <w:t xml:space="preserve"> к</w:t>
      </w:r>
      <w:r>
        <w:t xml:space="preserve"> Договору, в срок, не превышающий 15 (Пятнадцать) дней </w:t>
      </w:r>
      <w:proofErr w:type="gramStart"/>
      <w:r>
        <w:t>с даты предъявления</w:t>
      </w:r>
      <w:proofErr w:type="gramEnd"/>
      <w:r>
        <w:t xml:space="preserve"> требования Заказчиком по факту нарушения.</w:t>
      </w:r>
    </w:p>
    <w:p w:rsidR="00D0223A" w:rsidRPr="00823E93" w:rsidRDefault="00D0223A" w:rsidP="00D0223A">
      <w:pPr>
        <w:tabs>
          <w:tab w:val="left" w:pos="709"/>
        </w:tabs>
        <w:ind w:firstLine="709"/>
        <w:jc w:val="both"/>
      </w:pPr>
      <w:r>
        <w:t>16.9. Если Подрядчиком нанесен вред окружающей среде (не по вине Заказчика), Подрядчик производит восстановительные работы за свой счет, оплачивает нанесённый ущерб и компенсирует штрафы, взысканные с Заказчика контролирующими органами за причинённый ущерб окружающей среде. В этом случае Подрядчик производит перечисление сумм, равных фактическим издержкам и затратам Заказчика, в течение 10 (Десяти) дней с даты выставления счета Заказчиком.</w:t>
      </w:r>
    </w:p>
    <w:p w:rsidR="00D0223A" w:rsidRPr="002E001B" w:rsidRDefault="00D0223A" w:rsidP="00D0223A">
      <w:pPr>
        <w:tabs>
          <w:tab w:val="left" w:pos="709"/>
        </w:tabs>
        <w:ind w:firstLine="709"/>
        <w:jc w:val="both"/>
      </w:pPr>
      <w:r>
        <w:t>16.10. Заказчик вправе предъявить, а Подрядчик обязуется в полном объеме возместить убытки Заказчика, вызванные устранением Недостатков (как самостоятельно, так и в случае привлечения</w:t>
      </w:r>
      <w:proofErr w:type="gramStart"/>
      <w:r>
        <w:t xml:space="preserve"> Т</w:t>
      </w:r>
      <w:proofErr w:type="gramEnd"/>
      <w:r>
        <w:t xml:space="preserve">ретьих лиц), а также убытки, связанные с нарушением Подрядчиком конечного срока </w:t>
      </w:r>
      <w:r w:rsidRPr="00AE341D">
        <w:t>выполнения всего Объе</w:t>
      </w:r>
      <w:r>
        <w:t>ма Работ по настоящему Договору.</w:t>
      </w:r>
    </w:p>
    <w:p w:rsidR="00D0223A" w:rsidRPr="002E001B" w:rsidRDefault="00D0223A" w:rsidP="00D0223A">
      <w:pPr>
        <w:tabs>
          <w:tab w:val="left" w:pos="709"/>
        </w:tabs>
        <w:ind w:firstLine="709"/>
        <w:jc w:val="both"/>
      </w:pPr>
      <w:r w:rsidRPr="002E001B">
        <w:t>16.11. Оплата неустоек (пени, штрафа), предусмотренных настоящей статьей, осуществляется на основании требования об оплате и счета в течение 15 (Пятнадцати) дней с даты их получения обязанной Стороной. Перечисленные в настоящем Договоре санкции могут быть взысканы Заказчиком путем направления Подрядчику заявления о зачете встречных однородных требований  и удержания причитающихся сумм неустойки (пени, штрафа) из сумм, подлежащих оплате Подрядчику по настоящему Договору. Если Заказчик по какой-либо причине не направит Подрядчику заявления о зачете встречных однородных требований и не удержит  сумму неустойки (пени, штрафа), Подрядчик обязуется уплатить такую сумму по первому письменному требованию Заказчика.</w:t>
      </w:r>
    </w:p>
    <w:p w:rsidR="00D0223A" w:rsidRPr="002E001B" w:rsidRDefault="00D0223A" w:rsidP="00D0223A">
      <w:pPr>
        <w:tabs>
          <w:tab w:val="left" w:pos="709"/>
        </w:tabs>
        <w:ind w:firstLine="709"/>
        <w:jc w:val="both"/>
      </w:pPr>
      <w:r w:rsidRPr="002E001B">
        <w:t>16.12.Уплата неустойки (пени, штрафа) за просрочку или иное неисполнение или ненадлежащее исполнение обязательств по Договору не освобождает Стороны от исполнения этих обязательств по настоящему Договору.</w:t>
      </w:r>
    </w:p>
    <w:p w:rsidR="00D0223A" w:rsidRPr="00823E93" w:rsidRDefault="00D0223A" w:rsidP="00D0223A">
      <w:pPr>
        <w:ind w:firstLine="709"/>
        <w:jc w:val="both"/>
        <w:rPr>
          <w:b/>
        </w:rPr>
      </w:pPr>
      <w:r w:rsidRPr="002E001B">
        <w:t xml:space="preserve">16.13. </w:t>
      </w:r>
      <w:proofErr w:type="gramStart"/>
      <w:r w:rsidRPr="002E001B">
        <w:t>С даты вступления в силу настоящего Договора до даты Завершения Работ Подрядчик несёт риск</w:t>
      </w:r>
      <w:r>
        <w:t xml:space="preserve"> случайной гибели или случайного повреждения Объекта, Результата Работ, в том числе Материалов, а также переданного ему Заказчиком по актам сдачи-приемки имущества, в т.ч. материалов, строительной техники, временных зданий и сооружений, находящихся на Строительной площадке, а также несёт полную ответственность за их сохранность.</w:t>
      </w:r>
      <w:proofErr w:type="gramEnd"/>
      <w:r>
        <w:t xml:space="preserve"> Риски случайной гибели, или случайного повреждения Результата Работ переходят от Подрядчика к Заказчику </w:t>
      </w:r>
      <w:proofErr w:type="gramStart"/>
      <w:r>
        <w:t>с даты Завершения</w:t>
      </w:r>
      <w:proofErr w:type="gramEnd"/>
      <w:r>
        <w:t xml:space="preserve"> Работ. </w:t>
      </w:r>
    </w:p>
    <w:p w:rsidR="00D0223A" w:rsidRPr="00823E93" w:rsidRDefault="00D0223A" w:rsidP="00D0223A">
      <w:pPr>
        <w:tabs>
          <w:tab w:val="left" w:pos="709"/>
        </w:tabs>
        <w:ind w:firstLine="709"/>
        <w:jc w:val="both"/>
      </w:pPr>
    </w:p>
    <w:p w:rsidR="00D0223A" w:rsidRDefault="00D0223A" w:rsidP="00D0223A">
      <w:pPr>
        <w:pStyle w:val="ConsNormal"/>
        <w:numPr>
          <w:ilvl w:val="0"/>
          <w:numId w:val="31"/>
        </w:numPr>
        <w:jc w:val="center"/>
        <w:rPr>
          <w:rFonts w:ascii="Times New Roman" w:hAnsi="Times New Roman" w:cs="Times New Roman"/>
          <w:b/>
          <w:sz w:val="24"/>
          <w:szCs w:val="24"/>
        </w:rPr>
      </w:pPr>
      <w:r>
        <w:rPr>
          <w:rFonts w:ascii="Times New Roman" w:hAnsi="Times New Roman" w:cs="Times New Roman"/>
          <w:b/>
          <w:sz w:val="24"/>
          <w:szCs w:val="24"/>
        </w:rPr>
        <w:t>Обстоятельства непреодолимой силы</w:t>
      </w:r>
    </w:p>
    <w:p w:rsidR="00D0223A" w:rsidRPr="00823E93" w:rsidRDefault="00D0223A" w:rsidP="00D0223A">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17.1. </w:t>
      </w:r>
      <w:proofErr w:type="gramStart"/>
      <w:r>
        <w:rPr>
          <w:rFonts w:ascii="Times New Roman" w:hAnsi="Times New Roman" w:cs="Times New Roman"/>
          <w:sz w:val="24"/>
          <w:szCs w:val="24"/>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D0223A" w:rsidRPr="00823E93" w:rsidRDefault="00D0223A" w:rsidP="00D0223A">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D0223A" w:rsidRPr="00823E93" w:rsidRDefault="00D0223A" w:rsidP="00D0223A">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17.3.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D0223A" w:rsidRPr="00823E93" w:rsidRDefault="00D0223A" w:rsidP="00D0223A">
      <w:pPr>
        <w:pStyle w:val="ConsNormal"/>
        <w:ind w:firstLine="709"/>
        <w:jc w:val="both"/>
        <w:rPr>
          <w:rFonts w:ascii="Times New Roman" w:hAnsi="Times New Roman" w:cs="Times New Roman"/>
          <w:sz w:val="24"/>
          <w:szCs w:val="24"/>
        </w:rPr>
      </w:pPr>
      <w:r>
        <w:rPr>
          <w:rFonts w:ascii="Times New Roman" w:hAnsi="Times New Roman" w:cs="Times New Roman"/>
          <w:sz w:val="24"/>
          <w:szCs w:val="24"/>
        </w:rPr>
        <w:t xml:space="preserve">17.4. Если обстоятельства непреодолимой силы действуют на протяжении 3 (трех) последовательных месяцев, настоящий </w:t>
      </w:r>
      <w:proofErr w:type="gramStart"/>
      <w:r>
        <w:rPr>
          <w:rFonts w:ascii="Times New Roman" w:hAnsi="Times New Roman" w:cs="Times New Roman"/>
          <w:sz w:val="24"/>
          <w:szCs w:val="24"/>
        </w:rPr>
        <w:t>Договор</w:t>
      </w:r>
      <w:proofErr w:type="gramEnd"/>
      <w:r>
        <w:rPr>
          <w:rFonts w:ascii="Times New Roman" w:hAnsi="Times New Roman" w:cs="Times New Roman"/>
          <w:sz w:val="24"/>
          <w:szCs w:val="24"/>
        </w:rPr>
        <w:t xml:space="preserve"> может быть расторгнут по соглашению Сторон, либо в порядке, установленном статьей 19 настоящего Договора.</w:t>
      </w:r>
    </w:p>
    <w:p w:rsidR="00D0223A" w:rsidRPr="00823E93" w:rsidRDefault="00D0223A" w:rsidP="00D0223A">
      <w:pPr>
        <w:ind w:firstLine="851"/>
        <w:jc w:val="center"/>
        <w:rPr>
          <w:b/>
        </w:rPr>
      </w:pPr>
    </w:p>
    <w:p w:rsidR="00D0223A" w:rsidRPr="008A6181" w:rsidRDefault="00D0223A" w:rsidP="00D0223A">
      <w:pPr>
        <w:pStyle w:val="aff7"/>
        <w:numPr>
          <w:ilvl w:val="0"/>
          <w:numId w:val="31"/>
        </w:numPr>
        <w:jc w:val="center"/>
        <w:rPr>
          <w:b/>
        </w:rPr>
      </w:pPr>
      <w:r w:rsidRPr="008A6181">
        <w:rPr>
          <w:b/>
        </w:rPr>
        <w:t>Порядок разрешения споров и применимое право</w:t>
      </w:r>
    </w:p>
    <w:p w:rsidR="00D0223A" w:rsidRDefault="00D0223A" w:rsidP="00D0223A">
      <w:pPr>
        <w:pStyle w:val="ConsNormal"/>
        <w:ind w:firstLine="709"/>
        <w:jc w:val="both"/>
        <w:rPr>
          <w:rFonts w:ascii="Times New Roman" w:hAnsi="Times New Roman"/>
          <w:sz w:val="24"/>
          <w:szCs w:val="24"/>
        </w:rPr>
      </w:pPr>
      <w:r>
        <w:rPr>
          <w:rFonts w:ascii="Times New Roman" w:hAnsi="Times New Roman"/>
          <w:sz w:val="24"/>
          <w:szCs w:val="24"/>
        </w:rPr>
        <w:t>18.1. 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D0223A" w:rsidRDefault="00D0223A" w:rsidP="00D0223A">
      <w:pPr>
        <w:pStyle w:val="ConsNormal"/>
        <w:ind w:firstLine="709"/>
        <w:jc w:val="both"/>
        <w:rPr>
          <w:rFonts w:ascii="Times New Roman" w:hAnsi="Times New Roman"/>
          <w:sz w:val="24"/>
          <w:szCs w:val="24"/>
        </w:rPr>
      </w:pPr>
      <w:r>
        <w:rPr>
          <w:rFonts w:ascii="Times New Roman" w:hAnsi="Times New Roman"/>
          <w:sz w:val="24"/>
          <w:szCs w:val="24"/>
        </w:rPr>
        <w:t xml:space="preserve">18.2. Если Стороны  не придут к соглашению путем переговоров, все споры рассматриваются в претензионном порядке. Срок рассмотрения претензии – 30 (тридцать) дней </w:t>
      </w:r>
      <w:proofErr w:type="gramStart"/>
      <w:r>
        <w:rPr>
          <w:rFonts w:ascii="Times New Roman" w:hAnsi="Times New Roman"/>
          <w:sz w:val="24"/>
          <w:szCs w:val="24"/>
        </w:rPr>
        <w:t>с даты получения</w:t>
      </w:r>
      <w:proofErr w:type="gramEnd"/>
      <w:r>
        <w:rPr>
          <w:rFonts w:ascii="Times New Roman" w:hAnsi="Times New Roman"/>
          <w:sz w:val="24"/>
          <w:szCs w:val="24"/>
        </w:rPr>
        <w:t xml:space="preserve"> претензии.</w:t>
      </w:r>
    </w:p>
    <w:p w:rsidR="00D0223A" w:rsidRDefault="00D0223A" w:rsidP="00D0223A">
      <w:pPr>
        <w:ind w:firstLine="709"/>
        <w:jc w:val="both"/>
        <w:rPr>
          <w:i/>
        </w:rPr>
      </w:pPr>
      <w:r>
        <w:t>18.3. В случае</w:t>
      </w:r>
      <w:proofErr w:type="gramStart"/>
      <w:r>
        <w:t>,</w:t>
      </w:r>
      <w:proofErr w:type="gramEnd"/>
      <w: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Свердловской области.</w:t>
      </w:r>
    </w:p>
    <w:p w:rsidR="00D0223A" w:rsidRDefault="00D0223A" w:rsidP="00D0223A">
      <w:pPr>
        <w:ind w:firstLine="709"/>
        <w:jc w:val="both"/>
      </w:pPr>
      <w:r>
        <w:t>18.4. Если между Сторонами возникает спор относительно исполнения обязатель</w:t>
      </w:r>
      <w:proofErr w:type="gramStart"/>
      <w:r>
        <w:t>ств Ст</w:t>
      </w:r>
      <w:proofErr w:type="gramEnd"/>
      <w:r>
        <w:t>орон по настоящему Договору, Стороны вправе привлечь Эксперта для проведения экспертизы. Эксперт должен быть независимым лицом с соответствующей квалификацией. Личность эксперта должна быть согласована между Сторонами. В случае если Стороны не смогут прийти к соглашению о выборе Эксперта, такой Эксперт может быть назначен Торгово-промышленной палатой Российской Федерации по требованию одной из Сторон.</w:t>
      </w:r>
    </w:p>
    <w:p w:rsidR="00D0223A" w:rsidRDefault="00D0223A" w:rsidP="00D0223A">
      <w:pPr>
        <w:ind w:firstLine="709"/>
        <w:jc w:val="both"/>
      </w:pPr>
      <w:r>
        <w:t>18.5. Расходы по оплате услуг Эксперта несет Сторона, потребовавшая привлечения Эксперта. Стороны вправе установить иной порядок оплаты услуг Эксперта в случае совместного согласованного порядка выбора и назначения Эксперта. В случае</w:t>
      </w:r>
      <w:proofErr w:type="gramStart"/>
      <w:r>
        <w:t>,</w:t>
      </w:r>
      <w:proofErr w:type="gramEnd"/>
      <w:r>
        <w:t xml:space="preserve"> если экспертизой будет выявлено нарушение обязательств по настоящему Договору Стороной противной от Стороны, оплатившей услуги Эксперта, оплата услуг Эксперта возмещается в полном объеме Стороной, нарушившей обязательство, в течение 15 (Пятнадцати) дней с момента предъявления требования об оплате (к указанному требованию Сторона, оплатившая услуги Эксперта, обязана предоставить подтверждающие произведенные расходы документы).</w:t>
      </w:r>
    </w:p>
    <w:p w:rsidR="00D0223A" w:rsidRPr="00823E93" w:rsidRDefault="00D0223A" w:rsidP="00D0223A">
      <w:pPr>
        <w:ind w:firstLine="709"/>
        <w:jc w:val="both"/>
      </w:pPr>
      <w:r>
        <w:t>18.6. Привлечение Эксперта и проведение независимой экспертизы не является обязательной досудебной процедурой рассмотрения спора.</w:t>
      </w:r>
    </w:p>
    <w:p w:rsidR="00D0223A" w:rsidRPr="00823E93" w:rsidRDefault="00D0223A" w:rsidP="00D0223A">
      <w:pPr>
        <w:ind w:firstLine="709"/>
        <w:jc w:val="both"/>
      </w:pPr>
      <w:r>
        <w:t>18.7.</w:t>
      </w:r>
      <w:r>
        <w:tab/>
        <w:t xml:space="preserve"> Настоящий Договор, Приложения и Дополнительные соглашения, а также любые действия и обязательства Сторон по настоящему Договору регулируются материальным правом Российской Федерации.</w:t>
      </w:r>
    </w:p>
    <w:p w:rsidR="00D0223A" w:rsidRPr="00823E93" w:rsidRDefault="00D0223A" w:rsidP="00D0223A">
      <w:pPr>
        <w:ind w:firstLine="851"/>
        <w:jc w:val="center"/>
        <w:rPr>
          <w:b/>
        </w:rPr>
      </w:pPr>
    </w:p>
    <w:p w:rsidR="00D0223A" w:rsidRPr="008A6181" w:rsidRDefault="00D0223A" w:rsidP="00D0223A">
      <w:pPr>
        <w:pStyle w:val="aff7"/>
        <w:numPr>
          <w:ilvl w:val="0"/>
          <w:numId w:val="32"/>
        </w:numPr>
        <w:jc w:val="center"/>
        <w:rPr>
          <w:b/>
        </w:rPr>
      </w:pPr>
      <w:r w:rsidRPr="008A6181">
        <w:rPr>
          <w:b/>
        </w:rPr>
        <w:t>Вступление Договора в силу. Срок действия Договора и условия его досрочного расторжения</w:t>
      </w:r>
    </w:p>
    <w:p w:rsidR="00D0223A" w:rsidRPr="00823E93" w:rsidRDefault="00D0223A" w:rsidP="00D0223A">
      <w:pPr>
        <w:pStyle w:val="aff7"/>
        <w:numPr>
          <w:ilvl w:val="1"/>
          <w:numId w:val="32"/>
        </w:numPr>
        <w:suppressAutoHyphens w:val="0"/>
        <w:ind w:left="0" w:firstLine="709"/>
        <w:jc w:val="both"/>
      </w:pPr>
      <w:r>
        <w:t xml:space="preserve"> Настоящий Договор вступает в силу </w:t>
      </w:r>
      <w:proofErr w:type="gramStart"/>
      <w:r>
        <w:t>с даты</w:t>
      </w:r>
      <w:proofErr w:type="gramEnd"/>
      <w:r>
        <w:t xml:space="preserve"> его подписания Сторонами и действует до полного исполнения Сторонами своих обязательств по настоящему Договору.</w:t>
      </w:r>
    </w:p>
    <w:p w:rsidR="00D0223A" w:rsidRPr="00823E93" w:rsidRDefault="00D0223A" w:rsidP="00D0223A">
      <w:pPr>
        <w:pStyle w:val="aff7"/>
        <w:numPr>
          <w:ilvl w:val="1"/>
          <w:numId w:val="32"/>
        </w:numPr>
        <w:suppressAutoHyphens w:val="0"/>
        <w:ind w:left="0" w:firstLine="709"/>
        <w:jc w:val="both"/>
      </w:pPr>
      <w:r>
        <w:tab/>
        <w:t xml:space="preserve"> Настоящий Договор может </w:t>
      </w:r>
      <w:proofErr w:type="gramStart"/>
      <w:r>
        <w:t>быть</w:t>
      </w:r>
      <w:proofErr w:type="gramEnd"/>
      <w:r>
        <w:t xml:space="preserve"> досрочно расторгнут по основаниям, предусмотренным законодательством Российской Федерации и настоящим Договором.</w:t>
      </w:r>
    </w:p>
    <w:p w:rsidR="00D0223A" w:rsidRPr="00823E93" w:rsidRDefault="00D0223A" w:rsidP="00D0223A">
      <w:pPr>
        <w:pStyle w:val="aff7"/>
        <w:numPr>
          <w:ilvl w:val="1"/>
          <w:numId w:val="32"/>
        </w:numPr>
        <w:suppressAutoHyphens w:val="0"/>
        <w:ind w:left="0" w:firstLine="709"/>
        <w:jc w:val="both"/>
      </w:pPr>
      <w:r>
        <w:t xml:space="preserve"> Настоящий </w:t>
      </w:r>
      <w:proofErr w:type="gramStart"/>
      <w:r>
        <w:t>Договор</w:t>
      </w:r>
      <w:proofErr w:type="gramEnd"/>
      <w:r>
        <w:t xml:space="preserve"> может быть расторгнут полностью досрочно по инициативе одной из Сторон путем одностороннего отказа от исполнения Договора, если в отношении другой Стороны возбуждено дело о банкротстве в Арбитражном суде (в порядке и на условиях предусмотренных Федеральным законом «О несостоятельности (банкротстве)») или Сторона подлежит реорганизации или ликвидации.</w:t>
      </w:r>
    </w:p>
    <w:p w:rsidR="00D0223A" w:rsidRPr="00823E93" w:rsidRDefault="00D0223A" w:rsidP="00D0223A">
      <w:pPr>
        <w:ind w:firstLine="709"/>
        <w:jc w:val="both"/>
      </w:pPr>
      <w:r>
        <w:t>19.4.</w:t>
      </w:r>
      <w:r>
        <w:tab/>
        <w:t xml:space="preserve"> Настоящий Договор может </w:t>
      </w:r>
      <w:proofErr w:type="gramStart"/>
      <w:r>
        <w:t>быть</w:t>
      </w:r>
      <w:proofErr w:type="gramEnd"/>
      <w:r>
        <w:t xml:space="preserve"> досрочно расторгнут полностью или частично по инициативе Заказчика путем одностороннего отказа от исполнения Договора в следующих случаях:</w:t>
      </w:r>
    </w:p>
    <w:p w:rsidR="00D0223A" w:rsidRPr="00823E93" w:rsidRDefault="00D0223A" w:rsidP="00D0223A">
      <w:pPr>
        <w:ind w:firstLine="709"/>
        <w:jc w:val="both"/>
      </w:pPr>
      <w:r>
        <w:t>19.4.1. Если единовременная просрочка Подрядчика срока Работ составляет более чем 30 (Тридцать) дней.</w:t>
      </w:r>
    </w:p>
    <w:p w:rsidR="00D0223A" w:rsidRPr="00823E93" w:rsidRDefault="00D0223A" w:rsidP="00D0223A">
      <w:pPr>
        <w:ind w:firstLine="709"/>
        <w:jc w:val="both"/>
      </w:pPr>
      <w:r>
        <w:t>19.4.2. Если Подрядчик задерживает начало Работ на срок более</w:t>
      </w:r>
      <w:proofErr w:type="gramStart"/>
      <w:r>
        <w:t>,</w:t>
      </w:r>
      <w:proofErr w:type="gramEnd"/>
      <w:r>
        <w:t xml:space="preserve"> чем 30 (Тридцать) дней, по причинам, не зависящим от Заказчика.</w:t>
      </w:r>
    </w:p>
    <w:p w:rsidR="00D0223A" w:rsidRPr="00823E93" w:rsidRDefault="00D0223A" w:rsidP="00D0223A">
      <w:pPr>
        <w:pStyle w:val="afc"/>
        <w:ind w:firstLine="709"/>
        <w:jc w:val="both"/>
        <w:rPr>
          <w:sz w:val="24"/>
          <w:szCs w:val="24"/>
        </w:rPr>
      </w:pPr>
      <w:r>
        <w:rPr>
          <w:sz w:val="24"/>
          <w:szCs w:val="24"/>
        </w:rPr>
        <w:t xml:space="preserve">19.4.3. Если у Подрядчика аннулирован и/или приостановлен и/или истек срок действия допуска на выполнение работ, а новый допуск не получен, или иных специальных разрешений на осуществление строительной деятельности, установленных (в т.ч. и в будущем времени) действующим </w:t>
      </w:r>
      <w:proofErr w:type="gramStart"/>
      <w:r>
        <w:rPr>
          <w:sz w:val="24"/>
          <w:szCs w:val="24"/>
        </w:rPr>
        <w:t>законодательством</w:t>
      </w:r>
      <w:proofErr w:type="gramEnd"/>
      <w:r>
        <w:rPr>
          <w:sz w:val="24"/>
          <w:szCs w:val="24"/>
        </w:rPr>
        <w:t xml:space="preserve"> либо Подрядчик иным образом лишается права на производство Работ по решению государственных органов в рамках действующего законодательства. </w:t>
      </w:r>
    </w:p>
    <w:p w:rsidR="00D0223A" w:rsidRPr="00823E93" w:rsidRDefault="00D0223A" w:rsidP="00D0223A">
      <w:pPr>
        <w:pStyle w:val="afc"/>
        <w:ind w:firstLine="709"/>
        <w:jc w:val="both"/>
        <w:rPr>
          <w:sz w:val="24"/>
          <w:szCs w:val="24"/>
        </w:rPr>
      </w:pPr>
      <w:r>
        <w:rPr>
          <w:sz w:val="24"/>
          <w:szCs w:val="24"/>
        </w:rPr>
        <w:t>19.4.4. Если Подрядчик совершил не согласованную с Заказчиком уступку прав требования.</w:t>
      </w:r>
    </w:p>
    <w:p w:rsidR="00D0223A" w:rsidRPr="00823E93" w:rsidRDefault="00D0223A" w:rsidP="00D0223A">
      <w:pPr>
        <w:pStyle w:val="afc"/>
        <w:ind w:firstLine="709"/>
        <w:jc w:val="both"/>
        <w:rPr>
          <w:sz w:val="24"/>
          <w:szCs w:val="24"/>
        </w:rPr>
      </w:pPr>
      <w:r>
        <w:rPr>
          <w:sz w:val="24"/>
          <w:szCs w:val="24"/>
        </w:rPr>
        <w:t>19.4.5. Если Результат Работ не достиг технических характеристик (показателей), предусмотренных Дефектной ведомостью, Техническим заданием, и Заказчик, очевидно, не может эксплуатировать Результат Работ надлежащим качеством.</w:t>
      </w:r>
    </w:p>
    <w:p w:rsidR="00D0223A" w:rsidRPr="00823E93" w:rsidRDefault="00D0223A" w:rsidP="00D0223A">
      <w:pPr>
        <w:pStyle w:val="afc"/>
        <w:ind w:firstLine="709"/>
        <w:jc w:val="both"/>
        <w:rPr>
          <w:sz w:val="24"/>
          <w:szCs w:val="24"/>
        </w:rPr>
      </w:pPr>
      <w:r>
        <w:rPr>
          <w:sz w:val="24"/>
          <w:szCs w:val="24"/>
        </w:rPr>
        <w:t>19.4.6. Если Подрядчик самовольно покинул Строительную площадку или иным образом прямо продемонстрировал намерение прекратить исполнение своих обязательств по настоящему Договору.</w:t>
      </w:r>
    </w:p>
    <w:p w:rsidR="00D0223A" w:rsidRPr="00823E93" w:rsidRDefault="00D0223A" w:rsidP="00D0223A">
      <w:pPr>
        <w:pStyle w:val="afc"/>
        <w:ind w:firstLine="709"/>
        <w:jc w:val="both"/>
        <w:rPr>
          <w:sz w:val="24"/>
          <w:szCs w:val="24"/>
        </w:rPr>
      </w:pPr>
      <w:r>
        <w:rPr>
          <w:sz w:val="24"/>
          <w:szCs w:val="24"/>
        </w:rPr>
        <w:t>19.4.7.</w:t>
      </w:r>
      <w:r>
        <w:rPr>
          <w:sz w:val="24"/>
          <w:szCs w:val="24"/>
        </w:rPr>
        <w:tab/>
        <w:t>Если Подрядчик более 2 (Двух) раз совершил Существенное нарушение Договора (Статья 2 Договора).</w:t>
      </w:r>
    </w:p>
    <w:p w:rsidR="00D0223A" w:rsidRDefault="00D0223A" w:rsidP="00D0223A">
      <w:pPr>
        <w:ind w:firstLine="709"/>
        <w:jc w:val="both"/>
      </w:pPr>
      <w:r>
        <w:t>19.5.</w:t>
      </w:r>
      <w:r>
        <w:tab/>
        <w:t xml:space="preserve"> Договор </w:t>
      </w:r>
      <w:proofErr w:type="gramStart"/>
      <w:r>
        <w:t>может быть полностью или частично расторгнут</w:t>
      </w:r>
      <w:proofErr w:type="gramEnd"/>
      <w:r>
        <w:t xml:space="preserve"> по инициативе Подрядчика досрочно путем одностороннего отказа от исполнения Договора:</w:t>
      </w:r>
    </w:p>
    <w:p w:rsidR="00D0223A" w:rsidRPr="00823E93" w:rsidRDefault="00D0223A" w:rsidP="00D0223A">
      <w:pPr>
        <w:ind w:firstLine="709"/>
        <w:jc w:val="both"/>
      </w:pPr>
      <w:r>
        <w:t>19</w:t>
      </w:r>
      <w:r w:rsidRPr="00E374CE">
        <w:t>.5.1.</w:t>
      </w:r>
      <w:r w:rsidRPr="00E374CE">
        <w:tab/>
        <w:t>Если</w:t>
      </w:r>
      <w:r>
        <w:t xml:space="preserve"> Заказчик не производит приемку Работ и Результата Работ при отсутствии замечаний и недостатков в выполненных Работах и Результате Работ в течение 30 (Тридцати) дней </w:t>
      </w:r>
      <w:proofErr w:type="gramStart"/>
      <w:r>
        <w:t>с даты предъявления</w:t>
      </w:r>
      <w:proofErr w:type="gramEnd"/>
      <w:r>
        <w:t xml:space="preserve"> к приемке. </w:t>
      </w:r>
    </w:p>
    <w:p w:rsidR="00D0223A" w:rsidRPr="00823E93" w:rsidRDefault="00D0223A" w:rsidP="00D0223A">
      <w:pPr>
        <w:ind w:firstLine="709"/>
        <w:jc w:val="both"/>
      </w:pPr>
      <w:r>
        <w:t xml:space="preserve">19.6. В случае расторжения настоящего Договора по любому из оснований, указанных в настоящей статье Договора, Договор будет считаться соответственно расторгнутым с даты, указанной в уведомлении Стороны, расторгающей настоящий Договор, Стороне – адресату такого уведомления о расторжении. Уведомление о расторжении Договора направляется в порядке, предусмотренном п.20.1 настоящего Договора. </w:t>
      </w:r>
    </w:p>
    <w:p w:rsidR="00D0223A" w:rsidRPr="00823E93" w:rsidRDefault="00D0223A" w:rsidP="00D0223A">
      <w:pPr>
        <w:ind w:firstLine="709"/>
        <w:jc w:val="both"/>
      </w:pPr>
      <w:r>
        <w:t>19.7. В случае расторжения настоящего Договора по любому из оснований, указанных в п. 19.3, 19.4, 19.5. настоящей статьи, Сторона, в отношении которой по указанным основаниям предъявлено требование о расторжении, обязана возместить в полном объеме другой Стороне все убытки</w:t>
      </w:r>
      <w:r>
        <w:rPr>
          <w:rStyle w:val="afff0"/>
          <w:lang w:eastAsia="en-US"/>
        </w:rPr>
        <w:t xml:space="preserve"> (</w:t>
      </w:r>
      <w:r>
        <w:t xml:space="preserve">в т.ч. в случае привлечения нового Подрядчика). </w:t>
      </w:r>
    </w:p>
    <w:p w:rsidR="00D0223A" w:rsidRPr="00823E93" w:rsidRDefault="00D0223A" w:rsidP="00D0223A">
      <w:pPr>
        <w:ind w:firstLine="709"/>
        <w:jc w:val="both"/>
      </w:pPr>
      <w:r>
        <w:t xml:space="preserve">19.8. При расторжении настоящего Договора Стороны в течение 30 (Тридцати) дней или иного согласованного Сторонами срока произведут окончательный взаиморасчет по настоящему Договору. При этом ни одна из Сторон не получит никакого неоправданного обогащения. </w:t>
      </w:r>
    </w:p>
    <w:p w:rsidR="00D0223A" w:rsidRPr="00823E93" w:rsidRDefault="00D0223A" w:rsidP="00D0223A">
      <w:pPr>
        <w:ind w:firstLine="709"/>
        <w:jc w:val="both"/>
      </w:pPr>
      <w:r>
        <w:t>В ходе проведения окончательного расчета:</w:t>
      </w:r>
    </w:p>
    <w:p w:rsidR="00D0223A" w:rsidRPr="00AA024A" w:rsidRDefault="00D0223A" w:rsidP="00D0223A">
      <w:pPr>
        <w:tabs>
          <w:tab w:val="left" w:pos="1080"/>
        </w:tabs>
        <w:ind w:firstLine="709"/>
        <w:jc w:val="both"/>
      </w:pPr>
      <w:r>
        <w:t xml:space="preserve">19.8.1. Подрядчик </w:t>
      </w:r>
      <w:r w:rsidRPr="00AA024A">
        <w:t>обязуется:</w:t>
      </w:r>
    </w:p>
    <w:p w:rsidR="00D0223A" w:rsidRPr="00AA024A" w:rsidRDefault="00D0223A" w:rsidP="00D0223A">
      <w:pPr>
        <w:tabs>
          <w:tab w:val="left" w:pos="1080"/>
        </w:tabs>
        <w:ind w:firstLine="709"/>
        <w:jc w:val="both"/>
      </w:pPr>
      <w:r w:rsidRPr="00AA024A">
        <w:t>(</w:t>
      </w:r>
      <w:r w:rsidRPr="00AA024A">
        <w:rPr>
          <w:lang w:val="en-US"/>
        </w:rPr>
        <w:t>a</w:t>
      </w:r>
      <w:r w:rsidRPr="00AA024A">
        <w:t>)</w:t>
      </w:r>
      <w:r w:rsidRPr="00AA024A">
        <w:tab/>
        <w:t>вернуть Заказчику авансовый платеж, в части, превышающей стоимость завершенных и принятых Заказчиком Этапов Работ;</w:t>
      </w:r>
    </w:p>
    <w:p w:rsidR="00D0223A" w:rsidRPr="00AA024A" w:rsidRDefault="00D0223A" w:rsidP="00D0223A">
      <w:pPr>
        <w:tabs>
          <w:tab w:val="left" w:pos="1080"/>
        </w:tabs>
        <w:ind w:firstLine="709"/>
        <w:jc w:val="both"/>
      </w:pPr>
      <w:r w:rsidRPr="00AA024A">
        <w:t>(</w:t>
      </w:r>
      <w:r w:rsidRPr="00AA024A">
        <w:rPr>
          <w:lang w:val="en-US"/>
        </w:rPr>
        <w:t>b</w:t>
      </w:r>
      <w:r w:rsidRPr="00AA024A">
        <w:t>)</w:t>
      </w:r>
      <w:r w:rsidRPr="00AA024A">
        <w:tab/>
        <w:t xml:space="preserve">передать Заказчику по требованию Заказчика приобретенные Подрядчиком согласованные с Заказчиком Материалы на основании товарной накладной по форме № ТОРГ-12; </w:t>
      </w:r>
    </w:p>
    <w:p w:rsidR="00D0223A" w:rsidRPr="00AA024A" w:rsidRDefault="00D0223A" w:rsidP="00D0223A">
      <w:pPr>
        <w:tabs>
          <w:tab w:val="left" w:pos="1080"/>
        </w:tabs>
        <w:ind w:firstLine="709"/>
        <w:jc w:val="both"/>
      </w:pPr>
      <w:r w:rsidRPr="00AA024A">
        <w:t>(</w:t>
      </w:r>
      <w:r w:rsidRPr="00AA024A">
        <w:rPr>
          <w:lang w:val="en-US"/>
        </w:rPr>
        <w:t>c</w:t>
      </w:r>
      <w:r w:rsidRPr="00AA024A">
        <w:t>)</w:t>
      </w:r>
      <w:r w:rsidRPr="00AA024A">
        <w:tab/>
        <w:t xml:space="preserve">возвратить Заказчику его имущество либо возместить его стоимость в порядке и на условиях, предусмотренных законодательством РФ; </w:t>
      </w:r>
    </w:p>
    <w:p w:rsidR="00D0223A" w:rsidRPr="00AA024A" w:rsidRDefault="00D0223A" w:rsidP="00D0223A">
      <w:pPr>
        <w:tabs>
          <w:tab w:val="left" w:pos="1080"/>
        </w:tabs>
        <w:ind w:firstLine="709"/>
        <w:jc w:val="both"/>
      </w:pPr>
      <w:r w:rsidRPr="00AA024A">
        <w:t>(</w:t>
      </w:r>
      <w:r w:rsidRPr="00AA024A">
        <w:rPr>
          <w:lang w:val="en-US"/>
        </w:rPr>
        <w:t>d</w:t>
      </w:r>
      <w:r w:rsidRPr="00AA024A">
        <w:t>)</w:t>
      </w:r>
      <w:r w:rsidRPr="00AA024A">
        <w:tab/>
        <w:t>передать Заказчику выполненные Работы.</w:t>
      </w:r>
    </w:p>
    <w:p w:rsidR="00D0223A" w:rsidRPr="00823E93" w:rsidRDefault="00D0223A" w:rsidP="00D0223A">
      <w:pPr>
        <w:tabs>
          <w:tab w:val="left" w:pos="1080"/>
        </w:tabs>
        <w:ind w:firstLine="709"/>
        <w:jc w:val="both"/>
      </w:pPr>
      <w:r w:rsidRPr="00AA024A">
        <w:t>19.8.2.</w:t>
      </w:r>
      <w:r w:rsidRPr="00AA024A">
        <w:tab/>
        <w:t>Заказчик обязуется принять выполненные Работы и оплатить Подрядчику обоснованные</w:t>
      </w:r>
      <w:r>
        <w:t xml:space="preserve"> фактические документально подтвержденные затраты Подрядчика в отношении передаваемых выполненных Работ, приобретенных и/или оплаченных Материалов, за исключением Работ и/или отдельных единиц Материалов, имеющих Недостатки. </w:t>
      </w:r>
    </w:p>
    <w:p w:rsidR="00D0223A" w:rsidRPr="00823E93" w:rsidRDefault="00D0223A" w:rsidP="00D0223A">
      <w:pPr>
        <w:tabs>
          <w:tab w:val="left" w:pos="1080"/>
        </w:tabs>
        <w:ind w:firstLine="709"/>
        <w:jc w:val="both"/>
      </w:pPr>
      <w:r>
        <w:t>19.8.3. При расторжении настоящего Договора по инициативе Заказчика, по основаниям, предусмотренным п.19.4 настоящего Договора, Заказчик вправе отказаться от приемки фактически выполненных Работ, Результатов Работ, а Подрядчик не вправе требовать их оплаты.</w:t>
      </w:r>
    </w:p>
    <w:p w:rsidR="00D0223A" w:rsidRPr="00823E93" w:rsidRDefault="00D0223A" w:rsidP="00D0223A">
      <w:pPr>
        <w:ind w:firstLine="709"/>
        <w:jc w:val="both"/>
      </w:pPr>
      <w:r>
        <w:t>19.9.</w:t>
      </w:r>
      <w:r>
        <w:tab/>
        <w:t xml:space="preserve"> Заказчик может в любое время до сдачи ему Результата Работ отказаться от исполнения настоящего Договора, уплатив </w:t>
      </w:r>
      <w:proofErr w:type="gramStart"/>
      <w:r>
        <w:t>Подрядчику</w:t>
      </w:r>
      <w:proofErr w:type="gramEnd"/>
      <w:r>
        <w:t xml:space="preserve"> часть установленной Цены Договора пропорционально части Работ, выполненных до получения уведомления об отказе Заказчика от исполнения Договора. При этом в отношении указанного порядка расторжения Договора по инициативе Заказчика (передача Работ, и пр.) применяются положения настоящей статьи.</w:t>
      </w:r>
    </w:p>
    <w:p w:rsidR="00D0223A" w:rsidRDefault="00D0223A" w:rsidP="00D0223A">
      <w:pPr>
        <w:ind w:firstLine="709"/>
        <w:jc w:val="both"/>
      </w:pPr>
      <w:r>
        <w:t>19.10. При расторжении настоящего Договора по любым основаниям обязанностью Подрядчика является вывоз со Стройплощадки всего имущества Подрядчика, исключая имущество, подлежащее возврату и переданное Заказчиком Подрядчику для выполнения Работ. Любые предъявленные Подрядчиком денежные требования в отношении Заказчика в связи с расторжением настоящего Договора могут быть оплачены Заказчиком не ранее, чем с момента исполнения вышеуказанной обязанности Подрядчика.</w:t>
      </w:r>
    </w:p>
    <w:p w:rsidR="00D0223A" w:rsidRPr="00823E93" w:rsidRDefault="00D0223A" w:rsidP="00D0223A">
      <w:pPr>
        <w:ind w:firstLine="709"/>
        <w:jc w:val="both"/>
        <w:rPr>
          <w:b/>
        </w:rPr>
      </w:pPr>
    </w:p>
    <w:p w:rsidR="00D0223A" w:rsidRDefault="00D0223A" w:rsidP="00D0223A">
      <w:pPr>
        <w:pStyle w:val="aff7"/>
        <w:numPr>
          <w:ilvl w:val="0"/>
          <w:numId w:val="32"/>
        </w:numPr>
        <w:jc w:val="center"/>
        <w:rPr>
          <w:b/>
        </w:rPr>
      </w:pPr>
      <w:r>
        <w:rPr>
          <w:b/>
        </w:rPr>
        <w:t>Одобрения и уведомления</w:t>
      </w:r>
    </w:p>
    <w:p w:rsidR="00D0223A" w:rsidRPr="00823E93" w:rsidRDefault="00D0223A" w:rsidP="00D0223A">
      <w:pPr>
        <w:ind w:firstLine="709"/>
        <w:jc w:val="both"/>
      </w:pPr>
      <w:r>
        <w:t>20.1.</w:t>
      </w:r>
      <w:r>
        <w:tab/>
        <w:t xml:space="preserve"> Любые уведомления по настоящему Договору будут считаться переданными должным образом, если они направлены заказной почтой с уведомлением о вручении по адресу, указанному в п. 20.3 настоящего Договора или вручены лично уполномоченным Представителям Сторон «под роспись». Дата, указанная в уведомлении о вручении почтового отправления адресату либо дата отметки о невозможности вручения почтового отправления адресату, или «подпись» на копии уведомления о его получении, считается датой получения уведомления. Любые одобрения и согласования, которые должны быть произведены по настоящему Договору Сторонами или одной из них должны быть оформлены в письменной форме и подписаны Сторонами.</w:t>
      </w:r>
    </w:p>
    <w:p w:rsidR="00D0223A" w:rsidRPr="00EE5009" w:rsidRDefault="00D0223A" w:rsidP="00D0223A">
      <w:pPr>
        <w:ind w:firstLine="709"/>
        <w:jc w:val="both"/>
      </w:pPr>
      <w:r>
        <w:t xml:space="preserve">20.2. </w:t>
      </w:r>
      <w:r>
        <w:tab/>
        <w:t>В случае изменения местонахождения и банковских реквизитов одной из Сторон последняя обязана незамедлительно уведомить об этом другую Сторону в письменной форме. В случае если одна из Сторон несвоевременно уведомила другую Сторону об указанных изменениях, все обязательства другой Стороны, исполненные в соответствии с имеющимися у нее сведениями, считаются исполненными надлежащим образом.</w:t>
      </w:r>
    </w:p>
    <w:p w:rsidR="00D0223A" w:rsidRPr="00881726" w:rsidRDefault="00D0223A" w:rsidP="00D0223A">
      <w:pPr>
        <w:ind w:firstLine="709"/>
        <w:jc w:val="both"/>
      </w:pPr>
      <w:r>
        <w:t>20.3.</w:t>
      </w:r>
      <w:r>
        <w:tab/>
        <w:t xml:space="preserve"> Переписка по вопросам, связанным с реализацией настоящего Договора, должна направляться Подрядчиком Заказчику и </w:t>
      </w:r>
      <w:r w:rsidRPr="00881726">
        <w:t>Заказчиком Подрядчику по следующим адресам:</w:t>
      </w:r>
    </w:p>
    <w:p w:rsidR="00D0223A" w:rsidRPr="004C1C02" w:rsidRDefault="00D0223A" w:rsidP="00D0223A">
      <w:pPr>
        <w:ind w:firstLine="709"/>
        <w:jc w:val="both"/>
      </w:pPr>
      <w:r w:rsidRPr="00881726">
        <w:rPr>
          <w:b/>
          <w:bCs/>
        </w:rPr>
        <w:t xml:space="preserve">Заказчику: </w:t>
      </w:r>
      <w:hyperlink r:id="rId29" w:history="1">
        <w:r w:rsidRPr="008A46E3">
          <w:rPr>
            <w:rStyle w:val="a7"/>
            <w:b/>
            <w:bCs/>
            <w:sz w:val="23"/>
            <w:szCs w:val="23"/>
          </w:rPr>
          <w:t>karmakskikhaa@trcont.ru</w:t>
        </w:r>
      </w:hyperlink>
    </w:p>
    <w:p w:rsidR="00D0223A" w:rsidRPr="004C1C02" w:rsidRDefault="00D0223A" w:rsidP="00D0223A">
      <w:pPr>
        <w:pStyle w:val="afc"/>
        <w:ind w:left="34" w:firstLine="0"/>
        <w:rPr>
          <w:sz w:val="24"/>
          <w:szCs w:val="24"/>
        </w:rPr>
      </w:pPr>
      <w:r w:rsidRPr="004C1C02">
        <w:rPr>
          <w:b/>
          <w:bCs/>
          <w:sz w:val="24"/>
          <w:szCs w:val="24"/>
        </w:rPr>
        <w:tab/>
        <w:t>Подрядчику:</w:t>
      </w:r>
      <w:bookmarkStart w:id="22" w:name="_DV_M51"/>
      <w:bookmarkEnd w:id="22"/>
      <w:r w:rsidRPr="004C1C02">
        <w:rPr>
          <w:sz w:val="24"/>
          <w:szCs w:val="24"/>
        </w:rPr>
        <w:t xml:space="preserve">  </w:t>
      </w:r>
      <w:r>
        <w:t>______________________</w:t>
      </w:r>
    </w:p>
    <w:p w:rsidR="00D0223A" w:rsidRPr="00C538E3" w:rsidRDefault="00D0223A" w:rsidP="00D0223A">
      <w:pPr>
        <w:pStyle w:val="afc"/>
        <w:ind w:firstLine="709"/>
        <w:jc w:val="both"/>
        <w:rPr>
          <w:sz w:val="24"/>
          <w:szCs w:val="24"/>
        </w:rPr>
      </w:pPr>
      <w:r w:rsidRPr="004E1EB1">
        <w:rPr>
          <w:sz w:val="24"/>
          <w:szCs w:val="24"/>
        </w:rPr>
        <w:t>20.4.</w:t>
      </w:r>
      <w:r w:rsidRPr="004E1EB1">
        <w:rPr>
          <w:sz w:val="24"/>
          <w:szCs w:val="24"/>
        </w:rPr>
        <w:tab/>
        <w:t xml:space="preserve"> Вся переписка (включая уведомления</w:t>
      </w:r>
      <w:r>
        <w:rPr>
          <w:sz w:val="24"/>
          <w:szCs w:val="24"/>
        </w:rPr>
        <w:t>) по настоящему Договору, исходящая от Заказчика и Подрядчика, направляется на русском языке. Уведомление по настоящему Договору считается полученным в дату его получения, как это прописано в п. 20.1 настоящего Договора.</w:t>
      </w:r>
    </w:p>
    <w:p w:rsidR="00D0223A" w:rsidRPr="008A6181" w:rsidRDefault="00D0223A" w:rsidP="00D0223A">
      <w:pPr>
        <w:pStyle w:val="aff7"/>
        <w:numPr>
          <w:ilvl w:val="0"/>
          <w:numId w:val="32"/>
        </w:numPr>
        <w:autoSpaceDE w:val="0"/>
        <w:autoSpaceDN w:val="0"/>
        <w:jc w:val="center"/>
        <w:rPr>
          <w:b/>
        </w:rPr>
      </w:pPr>
      <w:proofErr w:type="spellStart"/>
      <w:r w:rsidRPr="008A6181">
        <w:rPr>
          <w:b/>
        </w:rPr>
        <w:t>Антикоррупционная</w:t>
      </w:r>
      <w:proofErr w:type="spellEnd"/>
      <w:r w:rsidRPr="008A6181">
        <w:rPr>
          <w:b/>
        </w:rPr>
        <w:t xml:space="preserve"> оговорка</w:t>
      </w:r>
    </w:p>
    <w:p w:rsidR="00D0223A" w:rsidRPr="00823E93" w:rsidRDefault="00D0223A" w:rsidP="00D0223A">
      <w:pPr>
        <w:autoSpaceDE w:val="0"/>
        <w:autoSpaceDN w:val="0"/>
        <w:ind w:firstLine="709"/>
        <w:jc w:val="both"/>
      </w:pPr>
      <w:r>
        <w:t xml:space="preserve">21.1. </w:t>
      </w:r>
      <w:proofErr w:type="gramStart"/>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D0223A" w:rsidRPr="00823E93" w:rsidRDefault="00D0223A" w:rsidP="00D0223A">
      <w:pPr>
        <w:autoSpaceDE w:val="0"/>
        <w:autoSpaceDN w:val="0"/>
        <w:ind w:firstLine="709"/>
        <w:jc w:val="both"/>
      </w:pPr>
      <w:r>
        <w:t xml:space="preserve">При исполнении своих обязательств по настоящему Договору Стороны, их </w:t>
      </w:r>
      <w:proofErr w:type="spellStart"/>
      <w:r>
        <w:t>аффилированные</w:t>
      </w:r>
      <w:proofErr w:type="spellEnd"/>
      <w:r>
        <w:t xml:space="preserve">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D0223A" w:rsidRPr="00EE5009" w:rsidRDefault="00D0223A" w:rsidP="00D0223A">
      <w:pPr>
        <w:autoSpaceDE w:val="0"/>
        <w:autoSpaceDN w:val="0"/>
        <w:ind w:firstLine="709"/>
        <w:jc w:val="both"/>
      </w:pPr>
      <w:r>
        <w:t xml:space="preserve">21.2. В случае возникновения у Стороны подозрений, что произошло или может произойти нарушение каких-либо положений пункта 21.1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21.1 настоящего Договора другой Стороной, ее </w:t>
      </w:r>
      <w:proofErr w:type="spellStart"/>
      <w:r>
        <w:t>аффилированными</w:t>
      </w:r>
      <w:proofErr w:type="spellEnd"/>
      <w:r>
        <w:t xml:space="preserve"> лицами, работниками или посредниками. </w:t>
      </w:r>
    </w:p>
    <w:p w:rsidR="00D0223A" w:rsidRPr="004E1EB1" w:rsidRDefault="00D0223A" w:rsidP="00D0223A">
      <w:pPr>
        <w:autoSpaceDE w:val="0"/>
        <w:autoSpaceDN w:val="0"/>
        <w:ind w:firstLine="709"/>
        <w:jc w:val="both"/>
      </w:pPr>
      <w:r w:rsidRPr="004E1EB1">
        <w:t xml:space="preserve">Каналы уведомления Подрядчика о нарушениях каких-либо положений пункта 21.1 настоящего Договора: </w:t>
      </w:r>
      <w:proofErr w:type="spellStart"/>
      <w:r w:rsidRPr="001167AD">
        <w:t>тел.</w:t>
      </w:r>
      <w:r>
        <w:t>________</w:t>
      </w:r>
      <w:proofErr w:type="spellEnd"/>
      <w:r w:rsidRPr="001167AD">
        <w:t xml:space="preserve">, </w:t>
      </w:r>
      <w:proofErr w:type="spellStart"/>
      <w:r w:rsidRPr="001167AD">
        <w:t>эл</w:t>
      </w:r>
      <w:proofErr w:type="spellEnd"/>
      <w:r w:rsidRPr="001167AD">
        <w:t>. почта</w:t>
      </w:r>
      <w:r w:rsidRPr="0016550B">
        <w:t>:</w:t>
      </w:r>
      <w:r w:rsidRPr="001167AD">
        <w:t xml:space="preserve"> </w:t>
      </w:r>
      <w:hyperlink r:id="rId30" w:history="1">
        <w:r>
          <w:rPr>
            <w:rStyle w:val="a7"/>
          </w:rPr>
          <w:t>________________</w:t>
        </w:r>
      </w:hyperlink>
      <w:r w:rsidRPr="0016550B">
        <w:t>.</w:t>
      </w:r>
    </w:p>
    <w:p w:rsidR="00D0223A" w:rsidRPr="004E1EB1" w:rsidRDefault="00D0223A" w:rsidP="00D0223A">
      <w:pPr>
        <w:autoSpaceDE w:val="0"/>
        <w:autoSpaceDN w:val="0"/>
        <w:ind w:firstLine="709"/>
        <w:jc w:val="both"/>
      </w:pPr>
      <w:r w:rsidRPr="004E1EB1">
        <w:t xml:space="preserve">Каналы уведомления Заказчика о нарушениях каких-либо положений пункта 21.1 настоящего Договора: 8 (495) 788-17-17, официальный сайт </w:t>
      </w:r>
      <w:hyperlink r:id="rId31" w:history="1">
        <w:r w:rsidRPr="00554F02">
          <w:rPr>
            <w:rStyle w:val="a7"/>
            <w:lang w:val="en-US"/>
          </w:rPr>
          <w:t>www</w:t>
        </w:r>
        <w:r w:rsidRPr="00554F02">
          <w:rPr>
            <w:rStyle w:val="a7"/>
          </w:rPr>
          <w:t>.</w:t>
        </w:r>
        <w:proofErr w:type="spellStart"/>
        <w:r w:rsidRPr="00554F02">
          <w:rPr>
            <w:rStyle w:val="a7"/>
            <w:lang w:val="en-US"/>
          </w:rPr>
          <w:t>trcont</w:t>
        </w:r>
        <w:proofErr w:type="spellEnd"/>
        <w:r w:rsidRPr="00554F02">
          <w:rPr>
            <w:rStyle w:val="a7"/>
          </w:rPr>
          <w:t>.</w:t>
        </w:r>
        <w:r w:rsidRPr="00554F02">
          <w:rPr>
            <w:rStyle w:val="a7"/>
            <w:lang w:val="en-US"/>
          </w:rPr>
          <w:t>com</w:t>
        </w:r>
      </w:hyperlink>
      <w:r w:rsidRPr="004E1EB1">
        <w:t>.</w:t>
      </w:r>
      <w:r>
        <w:t xml:space="preserve"> </w:t>
      </w:r>
    </w:p>
    <w:p w:rsidR="00D0223A" w:rsidRPr="00823E93" w:rsidRDefault="00D0223A" w:rsidP="00D0223A">
      <w:pPr>
        <w:autoSpaceDE w:val="0"/>
        <w:autoSpaceDN w:val="0"/>
        <w:ind w:firstLine="709"/>
        <w:jc w:val="both"/>
      </w:pPr>
      <w:r w:rsidRPr="004E1EB1">
        <w:t>Сторона, получившая</w:t>
      </w:r>
      <w:r>
        <w:t xml:space="preserve">  уведомление  о  нарушении  каких-либо положений пункта 21.1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D0223A" w:rsidRPr="00823E93" w:rsidRDefault="00D0223A" w:rsidP="00D0223A">
      <w:pPr>
        <w:autoSpaceDE w:val="0"/>
        <w:autoSpaceDN w:val="0"/>
        <w:ind w:firstLine="709"/>
        <w:jc w:val="both"/>
      </w:pPr>
      <w:r>
        <w:t>21.3. Стороны гарантируют осуществление надлежащего разбирательства по фактам нарушения положений пункта 21.1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D0223A" w:rsidRPr="00823E93" w:rsidRDefault="00D0223A" w:rsidP="00D0223A">
      <w:pPr>
        <w:autoSpaceDE w:val="0"/>
        <w:autoSpaceDN w:val="0"/>
        <w:ind w:firstLine="709"/>
        <w:jc w:val="both"/>
      </w:pPr>
      <w:r>
        <w:t xml:space="preserve">21.4. В случае подтверждения факта нарушения одной Стороной положений пункта 21.1 настоящего Договора и/или неполучения другой Стороной информации об итогах рассмотрения уведомления о нарушении в соответствии с пунктом 21.2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t>позднее</w:t>
      </w:r>
      <w:proofErr w:type="gramEnd"/>
      <w:r>
        <w:t xml:space="preserve"> чем за 30 (Тридцать) дней до даты прекращения действия настоящего Договора. </w:t>
      </w:r>
    </w:p>
    <w:p w:rsidR="00D0223A" w:rsidRPr="00EF0EC1" w:rsidRDefault="00D0223A" w:rsidP="00D0223A">
      <w:pPr>
        <w:autoSpaceDE w:val="0"/>
        <w:autoSpaceDN w:val="0"/>
        <w:ind w:firstLine="709"/>
        <w:jc w:val="center"/>
        <w:rPr>
          <w:b/>
          <w:sz w:val="16"/>
          <w:szCs w:val="16"/>
        </w:rPr>
      </w:pPr>
    </w:p>
    <w:p w:rsidR="00D0223A" w:rsidRPr="008A6181" w:rsidRDefault="00D0223A" w:rsidP="00D0223A">
      <w:pPr>
        <w:pStyle w:val="aff7"/>
        <w:numPr>
          <w:ilvl w:val="0"/>
          <w:numId w:val="32"/>
        </w:numPr>
        <w:autoSpaceDE w:val="0"/>
        <w:autoSpaceDN w:val="0"/>
        <w:jc w:val="center"/>
        <w:rPr>
          <w:b/>
        </w:rPr>
      </w:pPr>
      <w:r w:rsidRPr="008A6181">
        <w:rPr>
          <w:b/>
        </w:rPr>
        <w:t>Гарантии и заверения Подрядчика</w:t>
      </w:r>
    </w:p>
    <w:p w:rsidR="00D0223A" w:rsidRPr="00823E93" w:rsidRDefault="00D0223A" w:rsidP="00D0223A">
      <w:pPr>
        <w:pStyle w:val="aff7"/>
        <w:suppressAutoHyphens w:val="0"/>
        <w:ind w:left="0" w:firstLine="709"/>
        <w:contextualSpacing/>
        <w:jc w:val="both"/>
      </w:pPr>
      <w:r>
        <w:t>22.1.  Подрядчик настоящим заверяет Заказчика и гарантирует, что на дату заключения настоящего Договора:</w:t>
      </w:r>
    </w:p>
    <w:p w:rsidR="00D0223A" w:rsidRPr="00823E93" w:rsidRDefault="00D0223A" w:rsidP="00D0223A">
      <w:pPr>
        <w:pStyle w:val="aff7"/>
        <w:suppressAutoHyphens w:val="0"/>
        <w:ind w:left="0" w:firstLine="709"/>
        <w:contextualSpacing/>
        <w:jc w:val="both"/>
      </w:pPr>
      <w:r>
        <w:t xml:space="preserve">22.1.1.   Подрядчик является надлежащим </w:t>
      </w:r>
      <w:proofErr w:type="gramStart"/>
      <w:r>
        <w:t>образом</w:t>
      </w:r>
      <w:proofErr w:type="gramEnd"/>
      <w:r>
        <w:t xml:space="preserve"> созданным юридическим лицом, действующим в соответствии с законодательством Российской Федерации;</w:t>
      </w:r>
    </w:p>
    <w:p w:rsidR="00D0223A" w:rsidRPr="00823E93" w:rsidRDefault="00D0223A" w:rsidP="00D0223A">
      <w:pPr>
        <w:pStyle w:val="aff7"/>
        <w:suppressAutoHyphens w:val="0"/>
        <w:ind w:left="0" w:firstLine="709"/>
        <w:contextualSpacing/>
        <w:jc w:val="both"/>
      </w:pPr>
      <w:r>
        <w:t>22.1.2. Подрядчиком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Подрядчика;</w:t>
      </w:r>
    </w:p>
    <w:p w:rsidR="00D0223A" w:rsidRPr="00823E93" w:rsidRDefault="00D0223A" w:rsidP="00D0223A">
      <w:pPr>
        <w:pStyle w:val="aff7"/>
        <w:suppressAutoHyphens w:val="0"/>
        <w:ind w:left="0" w:firstLine="709"/>
        <w:contextualSpacing/>
        <w:jc w:val="both"/>
      </w:pPr>
      <w:r>
        <w:t>22.1.3. Настоящий Договор от имени Подрядчика подписан лицом, которое надлежащим образом уполномочено совершать такие действия;</w:t>
      </w:r>
    </w:p>
    <w:p w:rsidR="00D0223A" w:rsidRPr="00823E93" w:rsidRDefault="00D0223A" w:rsidP="00D0223A">
      <w:pPr>
        <w:pStyle w:val="aff7"/>
        <w:suppressAutoHyphens w:val="0"/>
        <w:ind w:left="0" w:firstLine="709"/>
        <w:contextualSpacing/>
        <w:jc w:val="both"/>
      </w:pPr>
      <w:r>
        <w:t>22.1.4.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Подрядчик, а также любого положения законодательства Российской Федерации;</w:t>
      </w:r>
    </w:p>
    <w:p w:rsidR="00D0223A" w:rsidRDefault="00D0223A" w:rsidP="00D0223A">
      <w:pPr>
        <w:pStyle w:val="aff7"/>
        <w:suppressAutoHyphens w:val="0"/>
        <w:ind w:left="0" w:firstLine="709"/>
        <w:contextualSpacing/>
        <w:jc w:val="both"/>
      </w:pPr>
      <w:r>
        <w:t>22.1.5.   Не существует каких-либо обстоятельств, которые ограничивают, запрещают исполнение Подрядчиком обязательств по настоящему Договору.</w:t>
      </w:r>
    </w:p>
    <w:p w:rsidR="00D0223A" w:rsidRDefault="00D0223A" w:rsidP="00D0223A">
      <w:pPr>
        <w:pStyle w:val="aff7"/>
        <w:keepNext/>
        <w:keepLines/>
        <w:suppressAutoHyphens w:val="0"/>
        <w:ind w:left="0" w:firstLine="709"/>
        <w:jc w:val="both"/>
      </w:pPr>
      <w:r w:rsidRPr="002A1299">
        <w:t xml:space="preserve">22.2. Подрядчик присоединяется к заверениям об обстоятельствах, касающихся исполнения Договора и </w:t>
      </w:r>
      <w:r w:rsidRPr="00C619EB">
        <w:t xml:space="preserve">налогового законодательства РФ, - «налоговой оговорке», согласно приложению № </w:t>
      </w:r>
      <w:r>
        <w:t>6</w:t>
      </w:r>
      <w:r w:rsidRPr="00C619EB">
        <w:t xml:space="preserve"> к настоя</w:t>
      </w:r>
      <w:r w:rsidRPr="002A1299">
        <w:t>щему Договору.</w:t>
      </w:r>
    </w:p>
    <w:p w:rsidR="00D0223A" w:rsidRPr="009E79B5" w:rsidRDefault="00D0223A" w:rsidP="00D0223A">
      <w:pPr>
        <w:pStyle w:val="aff7"/>
        <w:keepNext/>
        <w:keepLines/>
        <w:suppressAutoHyphens w:val="0"/>
        <w:ind w:left="0" w:firstLine="709"/>
        <w:jc w:val="both"/>
        <w:rPr>
          <w:color w:val="984806" w:themeColor="accent6" w:themeShade="80"/>
        </w:rPr>
      </w:pPr>
    </w:p>
    <w:p w:rsidR="00D0223A" w:rsidRPr="00766F8C" w:rsidRDefault="00D0223A" w:rsidP="00D0223A">
      <w:pPr>
        <w:ind w:firstLine="709"/>
        <w:jc w:val="center"/>
        <w:rPr>
          <w:b/>
        </w:rPr>
      </w:pPr>
      <w:r w:rsidRPr="00766F8C">
        <w:rPr>
          <w:b/>
        </w:rPr>
        <w:t>23. Обеспечение надлежащего исполнения Договора.</w:t>
      </w:r>
    </w:p>
    <w:p w:rsidR="00D0223A" w:rsidRPr="00766F8C" w:rsidRDefault="00D0223A" w:rsidP="00D0223A">
      <w:pPr>
        <w:ind w:firstLine="709"/>
        <w:jc w:val="both"/>
        <w:rPr>
          <w:i/>
        </w:rPr>
      </w:pPr>
      <w:r w:rsidRPr="00766F8C">
        <w:rPr>
          <w:i/>
        </w:rPr>
        <w:t>Данный раздел включается в Договор в случае выбора Подрядчиком обеспечения авансового платежа.</w:t>
      </w:r>
    </w:p>
    <w:p w:rsidR="00D0223A" w:rsidRPr="00766F8C" w:rsidRDefault="00D0223A" w:rsidP="00D0223A">
      <w:pPr>
        <w:pStyle w:val="19"/>
        <w:ind w:left="34" w:firstLine="709"/>
        <w:rPr>
          <w:sz w:val="24"/>
          <w:szCs w:val="24"/>
        </w:rPr>
      </w:pPr>
      <w:r w:rsidRPr="00766F8C">
        <w:rPr>
          <w:sz w:val="24"/>
          <w:szCs w:val="24"/>
        </w:rPr>
        <w:t xml:space="preserve">23.1. Банковская гарантия, должна быть выдана одним из банков, указанных в приложении № 7а к настоящему договору. Подрядчик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 Обращение о согласовании банка рассматривается в течение 5 рабочих дней </w:t>
      </w:r>
      <w:proofErr w:type="gramStart"/>
      <w:r w:rsidRPr="00766F8C">
        <w:rPr>
          <w:sz w:val="24"/>
          <w:szCs w:val="24"/>
        </w:rPr>
        <w:t>с даты получения</w:t>
      </w:r>
      <w:proofErr w:type="gramEnd"/>
      <w:r w:rsidRPr="00766F8C">
        <w:rPr>
          <w:sz w:val="24"/>
          <w:szCs w:val="24"/>
        </w:rPr>
        <w:t xml:space="preserve"> обращения. В случае</w:t>
      </w:r>
      <w:proofErr w:type="gramStart"/>
      <w:r w:rsidRPr="00766F8C">
        <w:rPr>
          <w:sz w:val="24"/>
          <w:szCs w:val="24"/>
        </w:rPr>
        <w:t>,</w:t>
      </w:r>
      <w:proofErr w:type="gramEnd"/>
      <w:r w:rsidRPr="00766F8C">
        <w:rPr>
          <w:sz w:val="24"/>
          <w:szCs w:val="24"/>
        </w:rPr>
        <w:t xml:space="preserve">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p w:rsidR="00D0223A" w:rsidRPr="00766F8C" w:rsidRDefault="00D0223A" w:rsidP="00D0223A">
      <w:pPr>
        <w:pStyle w:val="m9099270348538263430gmail-msobodytext"/>
        <w:spacing w:before="0" w:beforeAutospacing="0" w:after="0" w:afterAutospacing="0"/>
        <w:ind w:firstLine="709"/>
        <w:jc w:val="both"/>
        <w:rPr>
          <w:sz w:val="26"/>
          <w:szCs w:val="26"/>
        </w:rPr>
      </w:pPr>
      <w:r w:rsidRPr="00766F8C">
        <w:t>23.2. Подрядчик обязуется оформить в пользу Заказчика банковскую гарантию не позднее 5 (</w:t>
      </w:r>
      <w:r>
        <w:t>пяти</w:t>
      </w:r>
      <w:r w:rsidRPr="00766F8C">
        <w:t xml:space="preserve">) календарных дней </w:t>
      </w:r>
      <w:proofErr w:type="gramStart"/>
      <w:r w:rsidRPr="00766F8C">
        <w:t>с даты подписания</w:t>
      </w:r>
      <w:proofErr w:type="gramEnd"/>
      <w:r w:rsidRPr="00766F8C">
        <w:t xml:space="preserve"> сторонами настоящего договора. В случае </w:t>
      </w:r>
      <w:proofErr w:type="spellStart"/>
      <w:r w:rsidRPr="00766F8C">
        <w:t>непредоставления</w:t>
      </w:r>
      <w:proofErr w:type="spellEnd"/>
      <w:r w:rsidRPr="00766F8C">
        <w:t xml:space="preserve"> банковской гарантии в установленный срок авансирование не предусмотрено. </w:t>
      </w:r>
    </w:p>
    <w:p w:rsidR="00D0223A" w:rsidRPr="00766F8C" w:rsidRDefault="00D0223A" w:rsidP="00D0223A">
      <w:pPr>
        <w:pStyle w:val="19"/>
        <w:ind w:left="34" w:firstLine="709"/>
        <w:rPr>
          <w:sz w:val="24"/>
          <w:szCs w:val="24"/>
        </w:rPr>
      </w:pPr>
      <w:r w:rsidRPr="00766F8C">
        <w:rPr>
          <w:sz w:val="24"/>
          <w:szCs w:val="24"/>
        </w:rPr>
        <w:t>23.3. Банковская гарантия оформляется в соответствии с требованиями, изложенными в приложении № 7 к настоящему договору.</w:t>
      </w:r>
    </w:p>
    <w:p w:rsidR="00D0223A" w:rsidRPr="00766F8C" w:rsidRDefault="00D0223A" w:rsidP="00D0223A">
      <w:pPr>
        <w:pStyle w:val="m9099270348538263430gmail-msobodytext"/>
        <w:spacing w:before="0" w:beforeAutospacing="0" w:after="0" w:afterAutospacing="0"/>
        <w:ind w:firstLine="709"/>
        <w:jc w:val="both"/>
        <w:rPr>
          <w:sz w:val="26"/>
          <w:szCs w:val="26"/>
        </w:rPr>
      </w:pPr>
      <w:r w:rsidRPr="00766F8C">
        <w:t>23.4. Банковская гарантия должна быть безусловной и безотзывной (гарантия не может быть отозвана или изменена гарантом в одностороннем порядке).</w:t>
      </w:r>
    </w:p>
    <w:p w:rsidR="00D0223A" w:rsidRPr="00766F8C" w:rsidRDefault="00D0223A" w:rsidP="00D0223A">
      <w:pPr>
        <w:pStyle w:val="m9099270348538263430gmail-msobodytext"/>
        <w:spacing w:before="0" w:beforeAutospacing="0" w:after="0" w:afterAutospacing="0"/>
        <w:ind w:firstLine="709"/>
        <w:jc w:val="both"/>
        <w:rPr>
          <w:sz w:val="26"/>
          <w:szCs w:val="26"/>
        </w:rPr>
      </w:pPr>
      <w:r w:rsidRPr="00766F8C">
        <w:t>23.5. 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D0223A" w:rsidRPr="00766F8C" w:rsidRDefault="00D0223A" w:rsidP="00D0223A">
      <w:pPr>
        <w:pStyle w:val="m9099270348538263430gmail-msobodytext"/>
        <w:spacing w:before="0" w:beforeAutospacing="0" w:after="0" w:afterAutospacing="0"/>
        <w:ind w:firstLine="709"/>
        <w:jc w:val="both"/>
        <w:rPr>
          <w:sz w:val="26"/>
          <w:szCs w:val="26"/>
        </w:rPr>
      </w:pPr>
      <w:r w:rsidRPr="00766F8C">
        <w:t xml:space="preserve">23.6. Вместе с банковской гарантией </w:t>
      </w:r>
      <w:r>
        <w:t xml:space="preserve">Подрядчик </w:t>
      </w:r>
      <w:r w:rsidRPr="00766F8C">
        <w:t>представляет</w:t>
      </w:r>
      <w:r>
        <w:t xml:space="preserve"> Заказчику</w:t>
      </w:r>
      <w:r w:rsidRPr="00766F8C">
        <w:t xml:space="preserve">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D0223A" w:rsidRPr="00766F8C" w:rsidRDefault="00D0223A" w:rsidP="00D0223A">
      <w:pPr>
        <w:pStyle w:val="af9"/>
        <w:rPr>
          <w:sz w:val="24"/>
        </w:rPr>
      </w:pPr>
      <w:r w:rsidRPr="00766F8C">
        <w:rPr>
          <w:rFonts w:eastAsiaTheme="minorHAnsi"/>
          <w:lang w:eastAsia="ru-RU"/>
        </w:rPr>
        <w:t>2</w:t>
      </w:r>
      <w:r w:rsidRPr="00766F8C">
        <w:rPr>
          <w:rFonts w:eastAsiaTheme="minorHAnsi"/>
          <w:sz w:val="24"/>
          <w:lang w:eastAsia="ru-RU"/>
        </w:rPr>
        <w:t>3.7. Срок действия обеспечения надлежащего исполнения договора (срок банковской гарантии) должен быть равен сроку действия договора.</w:t>
      </w:r>
    </w:p>
    <w:p w:rsidR="00D0223A" w:rsidRPr="00EF0EC1" w:rsidRDefault="00D0223A" w:rsidP="00D0223A">
      <w:pPr>
        <w:tabs>
          <w:tab w:val="left" w:pos="5479"/>
        </w:tabs>
        <w:rPr>
          <w:b/>
          <w:sz w:val="16"/>
          <w:szCs w:val="16"/>
        </w:rPr>
      </w:pPr>
      <w:r>
        <w:rPr>
          <w:b/>
        </w:rPr>
        <w:tab/>
      </w:r>
    </w:p>
    <w:p w:rsidR="00D0223A" w:rsidRPr="00A22CBB" w:rsidRDefault="00D0223A" w:rsidP="00D0223A">
      <w:pPr>
        <w:ind w:left="568"/>
        <w:jc w:val="center"/>
        <w:rPr>
          <w:b/>
        </w:rPr>
      </w:pPr>
      <w:r>
        <w:rPr>
          <w:b/>
        </w:rPr>
        <w:t xml:space="preserve">24. </w:t>
      </w:r>
      <w:r w:rsidRPr="00A22CBB">
        <w:rPr>
          <w:b/>
        </w:rPr>
        <w:t>Прочие условия</w:t>
      </w:r>
    </w:p>
    <w:p w:rsidR="00D0223A" w:rsidRDefault="00D0223A" w:rsidP="00D0223A">
      <w:pPr>
        <w:ind w:firstLine="709"/>
        <w:jc w:val="both"/>
      </w:pPr>
      <w:r>
        <w:t>24.1.</w:t>
      </w:r>
      <w:r>
        <w:tab/>
        <w:t xml:space="preserve"> Стороны не имеют права передавать</w:t>
      </w:r>
      <w:proofErr w:type="gramStart"/>
      <w:r>
        <w:t xml:space="preserve"> Т</w:t>
      </w:r>
      <w:proofErr w:type="gramEnd"/>
      <w:r>
        <w:t xml:space="preserve">ретьим лицам исполнение обязательств по настоящему Договору или какой-либо его части без согласия другой Стороны. </w:t>
      </w:r>
    </w:p>
    <w:p w:rsidR="00D0223A" w:rsidRDefault="00D0223A" w:rsidP="00D0223A">
      <w:pPr>
        <w:ind w:firstLine="709"/>
        <w:jc w:val="both"/>
      </w:pPr>
      <w:r>
        <w:t>24.2.</w:t>
      </w:r>
      <w:r>
        <w:tab/>
        <w:t xml:space="preserve"> После подписания настоящего Договора все предыдущие письменные и устные соглашения, переписка, протоколы, переговоры между Сторонами, относящиеся </w:t>
      </w:r>
      <w:proofErr w:type="gramStart"/>
      <w:r>
        <w:t>к</w:t>
      </w:r>
      <w:proofErr w:type="gramEnd"/>
    </w:p>
    <w:p w:rsidR="00D0223A" w:rsidRPr="00823E93" w:rsidRDefault="00D0223A" w:rsidP="00D0223A">
      <w:pPr>
        <w:jc w:val="both"/>
      </w:pPr>
      <w:r>
        <w:t>данному Договору, теряют силу.</w:t>
      </w:r>
    </w:p>
    <w:p w:rsidR="00D0223A" w:rsidRPr="00823E93" w:rsidRDefault="00D0223A" w:rsidP="00D0223A">
      <w:pPr>
        <w:ind w:firstLine="709"/>
        <w:jc w:val="both"/>
      </w:pPr>
      <w:r>
        <w:t>24.3.</w:t>
      </w:r>
      <w:r>
        <w:tab/>
        <w:t xml:space="preserve"> Подрядчик не имеет права продать или передать полученную документацию/информацию или отдельные их части никакой третьей стороне без письменного разрешения Заказчика, за исключением передачи документации/информации  Субподрядчикам/Поставщикам исключительно в части, необходимой для выполнения Субподрядчиками/Поставщиками своих обязатель</w:t>
      </w:r>
      <w:proofErr w:type="gramStart"/>
      <w:r>
        <w:t>ств в пр</w:t>
      </w:r>
      <w:proofErr w:type="gramEnd"/>
      <w:r>
        <w:t>еделах Объема Работ по настоящему Договору.</w:t>
      </w:r>
    </w:p>
    <w:p w:rsidR="00D0223A" w:rsidRPr="00823E93" w:rsidRDefault="00D0223A" w:rsidP="00D0223A">
      <w:pPr>
        <w:ind w:firstLine="709"/>
        <w:jc w:val="both"/>
      </w:pPr>
      <w:r>
        <w:t>24.4.</w:t>
      </w:r>
      <w:r>
        <w:tab/>
        <w:t xml:space="preserve"> Все изменения и дополнения к настоящему Договору считаются действительными, если они оформлены в письменном виде и подписаны Сторонами. </w:t>
      </w:r>
      <w:bookmarkStart w:id="23" w:name="_DV_M52"/>
      <w:bookmarkEnd w:id="23"/>
      <w:r>
        <w:t>Приложения к настоящему Договору являются неотъемлемой частью настоящего Договора.</w:t>
      </w:r>
    </w:p>
    <w:p w:rsidR="00D0223A" w:rsidRPr="00823E93" w:rsidRDefault="00D0223A" w:rsidP="00D0223A">
      <w:pPr>
        <w:ind w:firstLine="709"/>
        <w:jc w:val="both"/>
      </w:pPr>
      <w:r>
        <w:t>24.5.</w:t>
      </w:r>
      <w:r>
        <w:tab/>
        <w:t xml:space="preserve"> Любая договоренность между Заказчиком и подрядчиком, влекущая за собой новые обязательства, которые не вытекают из настоящего Договора, должна быть письменно подтверждена Сторонами в форме подписанных ими дополнений или изменений к настоящему Договору.</w:t>
      </w:r>
    </w:p>
    <w:p w:rsidR="00D0223A" w:rsidRPr="00823E93" w:rsidRDefault="00D0223A" w:rsidP="00D0223A">
      <w:pPr>
        <w:pStyle w:val="afc"/>
        <w:ind w:firstLine="709"/>
        <w:jc w:val="both"/>
        <w:rPr>
          <w:sz w:val="24"/>
          <w:szCs w:val="24"/>
        </w:rPr>
      </w:pPr>
      <w:r>
        <w:rPr>
          <w:sz w:val="24"/>
          <w:szCs w:val="24"/>
        </w:rPr>
        <w:t>24.6.</w:t>
      </w:r>
      <w:r>
        <w:rPr>
          <w:sz w:val="24"/>
          <w:szCs w:val="24"/>
        </w:rPr>
        <w:tab/>
        <w:t xml:space="preserve"> Настоящий Договор составлен на русском языке в 2 (Двух) оригинальных экземплярах, имеющих одинаковую юридическую силу, один для Заказчика и один для Подрядчика. </w:t>
      </w:r>
    </w:p>
    <w:p w:rsidR="00D0223A" w:rsidRPr="00823E93" w:rsidRDefault="00D0223A" w:rsidP="00D0223A">
      <w:pPr>
        <w:ind w:firstLine="709"/>
        <w:jc w:val="both"/>
      </w:pPr>
      <w:r>
        <w:t>24.7.</w:t>
      </w:r>
      <w:r>
        <w:tab/>
        <w:t xml:space="preserve">  Перечень Приложений к настоящему Договору:</w:t>
      </w:r>
    </w:p>
    <w:p w:rsidR="00D0223A" w:rsidRDefault="00D0223A" w:rsidP="00D0223A">
      <w:pPr>
        <w:ind w:firstLine="709"/>
        <w:jc w:val="both"/>
      </w:pPr>
      <w:r>
        <w:t>24.7.1.  Приложение № 1</w:t>
      </w:r>
      <w:r w:rsidRPr="00AA024A">
        <w:t>. Дефектная ведомость.</w:t>
      </w:r>
    </w:p>
    <w:p w:rsidR="00D0223A" w:rsidRPr="00C619EB" w:rsidRDefault="00D0223A" w:rsidP="00D0223A">
      <w:pPr>
        <w:tabs>
          <w:tab w:val="left" w:pos="993"/>
          <w:tab w:val="num" w:pos="1080"/>
          <w:tab w:val="left" w:pos="3060"/>
          <w:tab w:val="left" w:pos="3261"/>
        </w:tabs>
        <w:ind w:firstLine="709"/>
        <w:jc w:val="both"/>
      </w:pPr>
      <w:r w:rsidRPr="00AA024A">
        <w:t>2</w:t>
      </w:r>
      <w:r>
        <w:t>4</w:t>
      </w:r>
      <w:r w:rsidRPr="00AA024A">
        <w:t xml:space="preserve">.7.3.  Приложение № 2. </w:t>
      </w:r>
      <w:r w:rsidRPr="00C619EB">
        <w:t>Сметный расчет.</w:t>
      </w:r>
    </w:p>
    <w:p w:rsidR="00D0223A" w:rsidRPr="00C619EB" w:rsidRDefault="00D0223A" w:rsidP="00D0223A">
      <w:pPr>
        <w:tabs>
          <w:tab w:val="left" w:pos="540"/>
          <w:tab w:val="left" w:pos="993"/>
          <w:tab w:val="num" w:pos="1080"/>
          <w:tab w:val="left" w:pos="3119"/>
        </w:tabs>
        <w:ind w:firstLine="709"/>
        <w:jc w:val="both"/>
      </w:pPr>
      <w:r w:rsidRPr="00C619EB">
        <w:t>2</w:t>
      </w:r>
      <w:r>
        <w:t>4</w:t>
      </w:r>
      <w:r w:rsidRPr="00C619EB">
        <w:t>.7.</w:t>
      </w:r>
      <w:r>
        <w:t>4</w:t>
      </w:r>
      <w:r w:rsidRPr="00C619EB">
        <w:t xml:space="preserve">.  Приложение № </w:t>
      </w:r>
      <w:r>
        <w:t>3</w:t>
      </w:r>
      <w:r w:rsidRPr="00C619EB">
        <w:t>. Акт формы ОС-3. Форма</w:t>
      </w:r>
    </w:p>
    <w:p w:rsidR="00D0223A" w:rsidRPr="00823E93" w:rsidRDefault="00D0223A" w:rsidP="00D0223A">
      <w:pPr>
        <w:tabs>
          <w:tab w:val="left" w:pos="540"/>
          <w:tab w:val="left" w:pos="993"/>
          <w:tab w:val="num" w:pos="1080"/>
          <w:tab w:val="left" w:pos="1560"/>
          <w:tab w:val="left" w:pos="1985"/>
          <w:tab w:val="left" w:pos="3119"/>
        </w:tabs>
        <w:ind w:firstLine="709"/>
        <w:jc w:val="both"/>
      </w:pPr>
      <w:r w:rsidRPr="00C619EB">
        <w:t>2</w:t>
      </w:r>
      <w:r>
        <w:t>4</w:t>
      </w:r>
      <w:r w:rsidRPr="00C619EB">
        <w:t>.7.</w:t>
      </w:r>
      <w:r>
        <w:t>5</w:t>
      </w:r>
      <w:r w:rsidRPr="00C619EB">
        <w:t xml:space="preserve">.  Приложение № </w:t>
      </w:r>
      <w:r>
        <w:t>4</w:t>
      </w:r>
      <w:r w:rsidRPr="00C619EB">
        <w:t>. Требования по охране труда, промышленной безопасности и экологии.</w:t>
      </w:r>
      <w:r>
        <w:t xml:space="preserve"> </w:t>
      </w:r>
    </w:p>
    <w:p w:rsidR="00D0223A" w:rsidRPr="00766F8C" w:rsidRDefault="00D0223A" w:rsidP="00D0223A">
      <w:pPr>
        <w:keepNext/>
        <w:keepLines/>
        <w:tabs>
          <w:tab w:val="left" w:pos="540"/>
          <w:tab w:val="left" w:pos="993"/>
          <w:tab w:val="num" w:pos="1080"/>
          <w:tab w:val="left" w:pos="3119"/>
        </w:tabs>
        <w:ind w:firstLine="709"/>
        <w:jc w:val="both"/>
      </w:pPr>
      <w:r w:rsidRPr="00766F8C">
        <w:t>24.7.6.</w:t>
      </w:r>
      <w:r w:rsidRPr="00766F8C">
        <w:rPr>
          <w:sz w:val="23"/>
          <w:szCs w:val="23"/>
        </w:rPr>
        <w:t xml:space="preserve"> </w:t>
      </w:r>
      <w:r w:rsidRPr="00766F8C">
        <w:t>Приложение № 5. Перечень и формат электронных документов.</w:t>
      </w:r>
    </w:p>
    <w:p w:rsidR="00D0223A" w:rsidRPr="00766F8C" w:rsidRDefault="00D0223A" w:rsidP="00D0223A">
      <w:pPr>
        <w:keepNext/>
        <w:keepLines/>
        <w:tabs>
          <w:tab w:val="left" w:pos="540"/>
          <w:tab w:val="left" w:pos="993"/>
          <w:tab w:val="num" w:pos="1080"/>
          <w:tab w:val="left" w:pos="3119"/>
        </w:tabs>
        <w:ind w:firstLine="709"/>
        <w:jc w:val="both"/>
      </w:pPr>
      <w:r w:rsidRPr="00766F8C">
        <w:t>24.7.7.</w:t>
      </w:r>
      <w:r w:rsidRPr="00766F8C">
        <w:rPr>
          <w:sz w:val="23"/>
          <w:szCs w:val="23"/>
        </w:rPr>
        <w:t xml:space="preserve"> </w:t>
      </w:r>
      <w:r w:rsidRPr="00766F8C">
        <w:t>Приложение № 6. Налоговая оговорка.</w:t>
      </w:r>
    </w:p>
    <w:p w:rsidR="00D0223A" w:rsidRPr="00766F8C" w:rsidRDefault="00D0223A" w:rsidP="00D0223A">
      <w:pPr>
        <w:keepNext/>
        <w:keepLines/>
        <w:tabs>
          <w:tab w:val="left" w:pos="540"/>
          <w:tab w:val="left" w:pos="993"/>
          <w:tab w:val="num" w:pos="1080"/>
          <w:tab w:val="left" w:pos="3119"/>
        </w:tabs>
        <w:ind w:firstLine="709"/>
        <w:jc w:val="both"/>
      </w:pPr>
      <w:r w:rsidRPr="00766F8C">
        <w:t>24.7.8. Приложение № 7. Требования к независимой (банковской) гарантии.</w:t>
      </w:r>
    </w:p>
    <w:p w:rsidR="00D0223A" w:rsidRPr="00766F8C" w:rsidRDefault="00D0223A" w:rsidP="00D0223A">
      <w:pPr>
        <w:keepNext/>
        <w:keepLines/>
        <w:tabs>
          <w:tab w:val="left" w:pos="540"/>
          <w:tab w:val="left" w:pos="993"/>
          <w:tab w:val="num" w:pos="1080"/>
          <w:tab w:val="left" w:pos="3119"/>
        </w:tabs>
        <w:ind w:firstLine="709"/>
        <w:jc w:val="both"/>
      </w:pPr>
      <w:r w:rsidRPr="00766F8C">
        <w:t xml:space="preserve">24.7.9. Приложение № 7а. Перечень банков, чьи банковские гарантии принимаются </w:t>
      </w:r>
    </w:p>
    <w:p w:rsidR="00D0223A" w:rsidRPr="00766F8C" w:rsidRDefault="00D0223A" w:rsidP="00D0223A">
      <w:pPr>
        <w:keepNext/>
        <w:keepLines/>
        <w:tabs>
          <w:tab w:val="left" w:pos="540"/>
          <w:tab w:val="left" w:pos="993"/>
          <w:tab w:val="num" w:pos="1080"/>
          <w:tab w:val="left" w:pos="3119"/>
        </w:tabs>
        <w:ind w:firstLine="709"/>
        <w:jc w:val="both"/>
      </w:pPr>
      <w:r w:rsidRPr="00766F8C">
        <w:t>в качестве обеспечения договора</w:t>
      </w:r>
    </w:p>
    <w:p w:rsidR="00D0223A" w:rsidRPr="00EF0EC1" w:rsidRDefault="00D0223A" w:rsidP="00D0223A">
      <w:pPr>
        <w:pStyle w:val="aff7"/>
        <w:ind w:left="480"/>
        <w:rPr>
          <w:b/>
          <w:sz w:val="16"/>
          <w:szCs w:val="16"/>
        </w:rPr>
      </w:pPr>
    </w:p>
    <w:p w:rsidR="00D0223A" w:rsidRPr="00A22CBB" w:rsidRDefault="00D0223A" w:rsidP="00D0223A">
      <w:pPr>
        <w:ind w:left="568"/>
        <w:jc w:val="center"/>
        <w:rPr>
          <w:b/>
        </w:rPr>
      </w:pPr>
      <w:r>
        <w:rPr>
          <w:b/>
        </w:rPr>
        <w:t xml:space="preserve">25. </w:t>
      </w:r>
      <w:r w:rsidRPr="00A22CBB">
        <w:rPr>
          <w:b/>
        </w:rPr>
        <w:t>Адреса, реквизиты и подписи Сторон</w:t>
      </w:r>
    </w:p>
    <w:tbl>
      <w:tblPr>
        <w:tblW w:w="9923" w:type="dxa"/>
        <w:tblInd w:w="-34" w:type="dxa"/>
        <w:tblLayout w:type="fixed"/>
        <w:tblLook w:val="0000"/>
      </w:tblPr>
      <w:tblGrid>
        <w:gridCol w:w="4962"/>
        <w:gridCol w:w="4961"/>
      </w:tblGrid>
      <w:tr w:rsidR="00D0223A" w:rsidRPr="00A444E7" w:rsidTr="00237E51">
        <w:trPr>
          <w:trHeight w:val="77"/>
        </w:trPr>
        <w:tc>
          <w:tcPr>
            <w:tcW w:w="4962" w:type="dxa"/>
          </w:tcPr>
          <w:p w:rsidR="00D0223A" w:rsidRPr="000737DE" w:rsidRDefault="00D0223A" w:rsidP="00237E51">
            <w:pPr>
              <w:pStyle w:val="50"/>
              <w:pBdr>
                <w:top w:val="nil"/>
                <w:left w:val="nil"/>
                <w:bottom w:val="nil"/>
                <w:right w:val="nil"/>
                <w:between w:val="nil"/>
              </w:pBdr>
              <w:rPr>
                <w:b/>
              </w:rPr>
            </w:pPr>
            <w:r w:rsidRPr="00A444E7">
              <w:rPr>
                <w:b/>
                <w:color w:val="000000"/>
              </w:rPr>
              <w:t xml:space="preserve">Заказчик: </w:t>
            </w:r>
            <w:r w:rsidRPr="000737DE">
              <w:rPr>
                <w:b/>
              </w:rPr>
              <w:t xml:space="preserve">Публичное акционерное общество «Центр по перевозке грузов в контейнерах «ТрансКонтейнер» </w:t>
            </w:r>
          </w:p>
          <w:p w:rsidR="00D0223A" w:rsidRPr="000737DE" w:rsidRDefault="00D0223A" w:rsidP="00237E51">
            <w:pPr>
              <w:rPr>
                <w:b/>
              </w:rPr>
            </w:pPr>
            <w:r w:rsidRPr="000737DE">
              <w:rPr>
                <w:b/>
              </w:rPr>
              <w:t>(ПАО «ТрансКонтейнер»)</w:t>
            </w:r>
          </w:p>
          <w:p w:rsidR="00D0223A" w:rsidRPr="000737DE" w:rsidRDefault="00D0223A" w:rsidP="00237E51">
            <w:r w:rsidRPr="000737DE">
              <w:t xml:space="preserve">Юридический адрес (место нахождения): 141402, Московская область, ГО Химки, </w:t>
            </w:r>
          </w:p>
          <w:p w:rsidR="00D0223A" w:rsidRPr="000737DE" w:rsidRDefault="00D0223A" w:rsidP="00237E51">
            <w:r w:rsidRPr="000737DE">
              <w:t xml:space="preserve">город Химки, ул. </w:t>
            </w:r>
            <w:proofErr w:type="gramStart"/>
            <w:r w:rsidRPr="000737DE">
              <w:t>Ленинградская</w:t>
            </w:r>
            <w:proofErr w:type="gramEnd"/>
            <w:r w:rsidRPr="000737DE">
              <w:t>, владение 39, строение 6, офис 3 (этаж 6)</w:t>
            </w:r>
          </w:p>
          <w:p w:rsidR="00D0223A" w:rsidRPr="000737DE" w:rsidRDefault="00D0223A" w:rsidP="00237E51">
            <w:r w:rsidRPr="000737DE">
              <w:t>Почтовый адрес: 125047, город Москва, Оружейный переулок, дом 19</w:t>
            </w:r>
          </w:p>
          <w:p w:rsidR="00D0223A" w:rsidRPr="000737DE" w:rsidRDefault="00D0223A" w:rsidP="00237E51">
            <w:r w:rsidRPr="000737DE">
              <w:t xml:space="preserve">ОГРН 1067746341024 </w:t>
            </w:r>
          </w:p>
          <w:p w:rsidR="00D0223A" w:rsidRPr="000737DE" w:rsidRDefault="00D0223A" w:rsidP="00237E51">
            <w:r w:rsidRPr="000737DE">
              <w:t xml:space="preserve">ИНН 7708591995 </w:t>
            </w:r>
          </w:p>
          <w:p w:rsidR="00D0223A" w:rsidRPr="000737DE" w:rsidRDefault="00D0223A" w:rsidP="00237E51">
            <w:r w:rsidRPr="000737DE">
              <w:t>КПП 997650001</w:t>
            </w:r>
          </w:p>
          <w:p w:rsidR="00D0223A" w:rsidRPr="000737DE" w:rsidRDefault="00D0223A" w:rsidP="00237E51">
            <w:r w:rsidRPr="000737DE">
              <w:t>Уральский филиал ПАО «ТрансКонтейнер» (Уральский филиал)</w:t>
            </w:r>
          </w:p>
          <w:p w:rsidR="00D0223A" w:rsidRPr="000737DE" w:rsidRDefault="00D0223A" w:rsidP="00237E51">
            <w:r w:rsidRPr="000737DE">
              <w:t xml:space="preserve">Место нахождения, фактический адрес: 620027, город Екатеринбург, </w:t>
            </w:r>
          </w:p>
          <w:p w:rsidR="00D0223A" w:rsidRPr="000737DE" w:rsidRDefault="00D0223A" w:rsidP="00237E51">
            <w:r w:rsidRPr="000737DE">
              <w:t>улица Николая Никонова, дом 8</w:t>
            </w:r>
          </w:p>
          <w:p w:rsidR="00D0223A" w:rsidRPr="000737DE" w:rsidRDefault="00D0223A" w:rsidP="00237E51">
            <w:r w:rsidRPr="000737DE">
              <w:t>КПП 665945001</w:t>
            </w:r>
          </w:p>
          <w:p w:rsidR="00D0223A" w:rsidRPr="000737DE" w:rsidRDefault="00D0223A" w:rsidP="00237E51">
            <w:pPr>
              <w:widowControl w:val="0"/>
              <w:rPr>
                <w:snapToGrid w:val="0"/>
              </w:rPr>
            </w:pPr>
            <w:r w:rsidRPr="000737DE">
              <w:rPr>
                <w:snapToGrid w:val="0"/>
              </w:rPr>
              <w:t>тел. (343) 224-80-07 (</w:t>
            </w:r>
            <w:proofErr w:type="spellStart"/>
            <w:r w:rsidRPr="000737DE">
              <w:rPr>
                <w:snapToGrid w:val="0"/>
              </w:rPr>
              <w:t>доб</w:t>
            </w:r>
            <w:proofErr w:type="spellEnd"/>
            <w:r w:rsidRPr="000737DE">
              <w:rPr>
                <w:snapToGrid w:val="0"/>
              </w:rPr>
              <w:t xml:space="preserve">. 5008), </w:t>
            </w:r>
          </w:p>
          <w:p w:rsidR="00D0223A" w:rsidRPr="000737DE" w:rsidRDefault="00D0223A" w:rsidP="00237E51">
            <w:pPr>
              <w:widowControl w:val="0"/>
              <w:rPr>
                <w:snapToGrid w:val="0"/>
              </w:rPr>
            </w:pPr>
            <w:r w:rsidRPr="000737DE">
              <w:rPr>
                <w:snapToGrid w:val="0"/>
                <w:lang w:val="en-US"/>
              </w:rPr>
              <w:t>e</w:t>
            </w:r>
            <w:r w:rsidRPr="000737DE">
              <w:rPr>
                <w:snapToGrid w:val="0"/>
              </w:rPr>
              <w:t>-</w:t>
            </w:r>
            <w:r w:rsidRPr="000737DE">
              <w:rPr>
                <w:snapToGrid w:val="0"/>
                <w:lang w:val="en-US"/>
              </w:rPr>
              <w:t>mail</w:t>
            </w:r>
            <w:r w:rsidRPr="000737DE">
              <w:rPr>
                <w:snapToGrid w:val="0"/>
              </w:rPr>
              <w:t xml:space="preserve">: </w:t>
            </w:r>
            <w:hyperlink r:id="rId32" w:history="1">
              <w:r w:rsidRPr="000737DE">
                <w:rPr>
                  <w:rStyle w:val="a7"/>
                  <w:snapToGrid w:val="0"/>
                  <w:color w:val="000000" w:themeColor="text1"/>
                  <w:lang w:val="en-US"/>
                </w:rPr>
                <w:t>ural</w:t>
              </w:r>
              <w:r w:rsidRPr="000737DE">
                <w:rPr>
                  <w:rStyle w:val="a7"/>
                  <w:snapToGrid w:val="0"/>
                  <w:color w:val="000000" w:themeColor="text1"/>
                </w:rPr>
                <w:t>@</w:t>
              </w:r>
              <w:r w:rsidRPr="000737DE">
                <w:rPr>
                  <w:rStyle w:val="a7"/>
                  <w:snapToGrid w:val="0"/>
                  <w:color w:val="000000" w:themeColor="text1"/>
                  <w:lang w:val="en-US"/>
                </w:rPr>
                <w:t>trcont</w:t>
              </w:r>
              <w:r w:rsidRPr="000737DE">
                <w:rPr>
                  <w:rStyle w:val="a7"/>
                  <w:snapToGrid w:val="0"/>
                  <w:color w:val="000000" w:themeColor="text1"/>
                </w:rPr>
                <w:t>.</w:t>
              </w:r>
              <w:r w:rsidRPr="000737DE">
                <w:rPr>
                  <w:rStyle w:val="a7"/>
                  <w:snapToGrid w:val="0"/>
                  <w:color w:val="000000" w:themeColor="text1"/>
                  <w:lang w:val="en-US"/>
                </w:rPr>
                <w:t>ru</w:t>
              </w:r>
            </w:hyperlink>
            <w:r w:rsidRPr="000737DE">
              <w:rPr>
                <w:snapToGrid w:val="0"/>
              </w:rPr>
              <w:t xml:space="preserve"> </w:t>
            </w:r>
          </w:p>
          <w:p w:rsidR="00D0223A" w:rsidRPr="000737DE" w:rsidRDefault="00D0223A" w:rsidP="00237E51">
            <w:r w:rsidRPr="000737DE">
              <w:t>Банковские реквизиты:</w:t>
            </w:r>
          </w:p>
          <w:p w:rsidR="00D0223A" w:rsidRPr="000737DE" w:rsidRDefault="00D0223A" w:rsidP="00237E51">
            <w:proofErr w:type="spellStart"/>
            <w:proofErr w:type="gramStart"/>
            <w:r w:rsidRPr="000737DE">
              <w:t>р</w:t>
            </w:r>
            <w:proofErr w:type="spellEnd"/>
            <w:proofErr w:type="gramEnd"/>
            <w:r w:rsidRPr="000737DE">
              <w:t>/</w:t>
            </w:r>
            <w:proofErr w:type="spellStart"/>
            <w:r w:rsidRPr="000737DE">
              <w:t>сч</w:t>
            </w:r>
            <w:proofErr w:type="spellEnd"/>
            <w:r w:rsidRPr="000737DE">
              <w:t>. 40702810600280107758</w:t>
            </w:r>
          </w:p>
          <w:p w:rsidR="00D0223A" w:rsidRPr="000737DE" w:rsidRDefault="00D0223A" w:rsidP="00237E51">
            <w:r w:rsidRPr="000737DE">
              <w:t xml:space="preserve">в Филиале Банк ВТБ (ПАО) </w:t>
            </w:r>
            <w:proofErr w:type="gramStart"/>
            <w:r w:rsidRPr="000737DE">
              <w:t>в</w:t>
            </w:r>
            <w:proofErr w:type="gramEnd"/>
            <w:r w:rsidRPr="000737DE">
              <w:t xml:space="preserve"> </w:t>
            </w:r>
          </w:p>
          <w:p w:rsidR="00D0223A" w:rsidRPr="000737DE" w:rsidRDefault="00D0223A" w:rsidP="00237E51">
            <w:r w:rsidRPr="000737DE">
              <w:t xml:space="preserve">г. </w:t>
            </w:r>
            <w:proofErr w:type="gramStart"/>
            <w:r w:rsidRPr="000737DE">
              <w:t>Екатеринбурге</w:t>
            </w:r>
            <w:proofErr w:type="gramEnd"/>
          </w:p>
          <w:p w:rsidR="00D0223A" w:rsidRPr="000737DE" w:rsidRDefault="00D0223A" w:rsidP="00237E51">
            <w:r w:rsidRPr="000737DE">
              <w:t>БИК 046577952</w:t>
            </w:r>
          </w:p>
          <w:p w:rsidR="00D0223A" w:rsidRPr="000737DE" w:rsidRDefault="00D0223A" w:rsidP="00237E51">
            <w:r w:rsidRPr="000737DE">
              <w:t>к/</w:t>
            </w:r>
            <w:proofErr w:type="spellStart"/>
            <w:r w:rsidRPr="000737DE">
              <w:t>сч</w:t>
            </w:r>
            <w:proofErr w:type="spellEnd"/>
            <w:r w:rsidRPr="000737DE">
              <w:t>. 30101810400000000952»</w:t>
            </w:r>
          </w:p>
          <w:p w:rsidR="00D0223A" w:rsidRPr="00A444E7" w:rsidRDefault="00D0223A" w:rsidP="00237E51">
            <w:pPr>
              <w:pStyle w:val="50"/>
              <w:widowControl w:val="0"/>
            </w:pPr>
          </w:p>
          <w:p w:rsidR="00D0223A" w:rsidRPr="00A444E7" w:rsidRDefault="00D0223A" w:rsidP="00237E51">
            <w:pPr>
              <w:pStyle w:val="50"/>
              <w:jc w:val="both"/>
            </w:pPr>
            <w:r w:rsidRPr="00A444E7">
              <w:t>От Заказчика:</w:t>
            </w:r>
          </w:p>
          <w:p w:rsidR="00D0223A" w:rsidRPr="00A444E7" w:rsidRDefault="00D0223A" w:rsidP="00237E51">
            <w:pPr>
              <w:pStyle w:val="50"/>
              <w:jc w:val="both"/>
            </w:pPr>
          </w:p>
          <w:p w:rsidR="00D0223A" w:rsidRPr="00A444E7" w:rsidRDefault="00D0223A" w:rsidP="00237E51">
            <w:pPr>
              <w:pStyle w:val="50"/>
              <w:pBdr>
                <w:top w:val="nil"/>
                <w:left w:val="nil"/>
                <w:bottom w:val="nil"/>
                <w:right w:val="nil"/>
                <w:between w:val="nil"/>
              </w:pBdr>
              <w:jc w:val="both"/>
              <w:rPr>
                <w:color w:val="000000"/>
              </w:rPr>
            </w:pPr>
            <w:r w:rsidRPr="00A444E7">
              <w:rPr>
                <w:color w:val="000000"/>
              </w:rPr>
              <w:t>____________________  А.</w:t>
            </w:r>
            <w:r>
              <w:rPr>
                <w:color w:val="000000"/>
              </w:rPr>
              <w:t>А. Кривошапкин</w:t>
            </w:r>
          </w:p>
          <w:p w:rsidR="00D0223A" w:rsidRPr="00A444E7" w:rsidRDefault="00D0223A" w:rsidP="00237E51">
            <w:pPr>
              <w:pStyle w:val="50"/>
              <w:widowControl w:val="0"/>
              <w:pBdr>
                <w:top w:val="nil"/>
                <w:left w:val="nil"/>
                <w:bottom w:val="nil"/>
                <w:right w:val="nil"/>
                <w:between w:val="nil"/>
              </w:pBdr>
              <w:jc w:val="both"/>
              <w:rPr>
                <w:b/>
                <w:color w:val="000000"/>
                <w:vertAlign w:val="superscript"/>
              </w:rPr>
            </w:pPr>
            <w:r w:rsidRPr="00A444E7">
              <w:rPr>
                <w:color w:val="000000"/>
                <w:vertAlign w:val="superscript"/>
              </w:rPr>
              <w:t>М.П.</w:t>
            </w:r>
          </w:p>
        </w:tc>
        <w:tc>
          <w:tcPr>
            <w:tcW w:w="4961" w:type="dxa"/>
          </w:tcPr>
          <w:p w:rsidR="00D0223A" w:rsidRPr="00CF5A9C" w:rsidRDefault="00D0223A" w:rsidP="00237E51">
            <w:pPr>
              <w:rPr>
                <w:b/>
              </w:rPr>
            </w:pPr>
            <w:r w:rsidRPr="00A444E7">
              <w:rPr>
                <w:b/>
                <w:color w:val="000000"/>
              </w:rPr>
              <w:t xml:space="preserve">Подрядчик: </w:t>
            </w:r>
          </w:p>
          <w:p w:rsidR="00D0223A" w:rsidRPr="00CF5A9C" w:rsidRDefault="00D0223A" w:rsidP="00237E51">
            <w:pPr>
              <w:jc w:val="both"/>
              <w:rPr>
                <w:b/>
              </w:rPr>
            </w:pPr>
          </w:p>
          <w:p w:rsidR="00D0223A" w:rsidRPr="00CF5A9C" w:rsidRDefault="00D0223A" w:rsidP="00237E51">
            <w:pPr>
              <w:jc w:val="both"/>
              <w:rPr>
                <w:b/>
              </w:rPr>
            </w:pPr>
          </w:p>
          <w:p w:rsidR="00D0223A" w:rsidRDefault="00D0223A" w:rsidP="00237E51">
            <w:pPr>
              <w:jc w:val="both"/>
              <w:rPr>
                <w:b/>
              </w:rPr>
            </w:pPr>
          </w:p>
          <w:p w:rsidR="00D0223A" w:rsidRDefault="00D0223A" w:rsidP="00237E51">
            <w:pPr>
              <w:jc w:val="both"/>
              <w:rPr>
                <w:b/>
              </w:rPr>
            </w:pPr>
          </w:p>
          <w:p w:rsidR="00D0223A" w:rsidRDefault="00D0223A" w:rsidP="00237E51">
            <w:pPr>
              <w:jc w:val="both"/>
              <w:rPr>
                <w:b/>
              </w:rPr>
            </w:pPr>
          </w:p>
          <w:p w:rsidR="00D0223A" w:rsidRDefault="00D0223A" w:rsidP="00237E51">
            <w:pPr>
              <w:jc w:val="both"/>
              <w:rPr>
                <w:b/>
              </w:rPr>
            </w:pPr>
          </w:p>
          <w:p w:rsidR="00D0223A" w:rsidRDefault="00D0223A" w:rsidP="00237E51">
            <w:pPr>
              <w:jc w:val="both"/>
              <w:rPr>
                <w:b/>
              </w:rPr>
            </w:pPr>
          </w:p>
          <w:p w:rsidR="00D0223A" w:rsidRDefault="00D0223A" w:rsidP="00237E51">
            <w:pPr>
              <w:jc w:val="both"/>
              <w:rPr>
                <w:b/>
              </w:rPr>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Default="00D0223A" w:rsidP="00237E51">
            <w:pPr>
              <w:jc w:val="both"/>
            </w:pPr>
          </w:p>
          <w:p w:rsidR="00D0223A" w:rsidRPr="00DD3AA0" w:rsidRDefault="00D0223A" w:rsidP="00237E51">
            <w:pPr>
              <w:jc w:val="both"/>
            </w:pPr>
            <w:r w:rsidRPr="00867EA2">
              <w:t>От Подрядчика</w:t>
            </w:r>
            <w:r w:rsidRPr="00DD3AA0">
              <w:t>:</w:t>
            </w:r>
          </w:p>
          <w:p w:rsidR="00D0223A" w:rsidRPr="00CF5A9C" w:rsidRDefault="00D0223A" w:rsidP="00237E51">
            <w:pPr>
              <w:jc w:val="both"/>
              <w:rPr>
                <w:b/>
              </w:rPr>
            </w:pPr>
          </w:p>
          <w:p w:rsidR="00D0223A" w:rsidRPr="00867EA2" w:rsidRDefault="00D0223A" w:rsidP="00237E51">
            <w:pPr>
              <w:jc w:val="both"/>
            </w:pPr>
            <w:r w:rsidRPr="00CF5A9C">
              <w:rPr>
                <w:b/>
              </w:rPr>
              <w:t>______</w:t>
            </w:r>
            <w:r w:rsidRPr="00867EA2">
              <w:t xml:space="preserve">__________/ </w:t>
            </w:r>
            <w:r>
              <w:t>_______________</w:t>
            </w:r>
            <w:r w:rsidRPr="00867EA2">
              <w:t>/</w:t>
            </w:r>
          </w:p>
          <w:p w:rsidR="00D0223A" w:rsidRPr="006D3CEF" w:rsidRDefault="00D0223A" w:rsidP="00237E51">
            <w:pPr>
              <w:pStyle w:val="ConsNormal"/>
              <w:ind w:left="34" w:firstLine="0"/>
              <w:rPr>
                <w:rFonts w:ascii="Times New Roman" w:hAnsi="Times New Roman" w:cs="Times New Roman"/>
                <w:sz w:val="24"/>
                <w:szCs w:val="24"/>
              </w:rPr>
            </w:pPr>
            <w:r w:rsidRPr="00867EA2">
              <w:rPr>
                <w:rFonts w:ascii="Times New Roman" w:hAnsi="Times New Roman" w:cs="Times New Roman"/>
                <w:sz w:val="24"/>
                <w:szCs w:val="24"/>
              </w:rPr>
              <w:t>м.п.</w:t>
            </w:r>
          </w:p>
        </w:tc>
      </w:tr>
    </w:tbl>
    <w:p w:rsidR="00D0223A" w:rsidRPr="000A745C" w:rsidRDefault="00D0223A" w:rsidP="00D0223A">
      <w:pPr>
        <w:sectPr w:rsidR="00D0223A" w:rsidRPr="000A745C" w:rsidSect="00237E51">
          <w:pgSz w:w="11906" w:h="16838"/>
          <w:pgMar w:top="709" w:right="707" w:bottom="709" w:left="1276" w:header="708" w:footer="708" w:gutter="0"/>
          <w:cols w:space="708"/>
          <w:docGrid w:linePitch="360"/>
        </w:sectPr>
      </w:pPr>
    </w:p>
    <w:p w:rsidR="00D0223A" w:rsidRPr="00766F8C" w:rsidRDefault="00D0223A" w:rsidP="00D0223A">
      <w:pPr>
        <w:pStyle w:val="affa"/>
        <w:ind w:left="4536"/>
        <w:rPr>
          <w:rFonts w:ascii="Times New Roman" w:eastAsia="Times New Roman" w:hAnsi="Times New Roman"/>
          <w:sz w:val="24"/>
          <w:szCs w:val="24"/>
        </w:rPr>
      </w:pPr>
      <w:r w:rsidRPr="00766F8C">
        <w:rPr>
          <w:rFonts w:ascii="Times New Roman" w:eastAsia="Times New Roman" w:hAnsi="Times New Roman"/>
          <w:sz w:val="24"/>
          <w:szCs w:val="24"/>
        </w:rPr>
        <w:t xml:space="preserve">Приложение № 1 </w:t>
      </w:r>
    </w:p>
    <w:p w:rsidR="00D0223A" w:rsidRPr="00766F8C" w:rsidRDefault="00D0223A" w:rsidP="00D0223A">
      <w:pPr>
        <w:pStyle w:val="affa"/>
        <w:ind w:left="4536" w:right="175"/>
        <w:rPr>
          <w:rFonts w:ascii="Times New Roman" w:eastAsia="Times New Roman" w:hAnsi="Times New Roman"/>
          <w:sz w:val="24"/>
          <w:szCs w:val="24"/>
        </w:rPr>
      </w:pPr>
      <w:r w:rsidRPr="00766F8C">
        <w:rPr>
          <w:rFonts w:ascii="Times New Roman" w:eastAsia="Times New Roman" w:hAnsi="Times New Roman"/>
          <w:sz w:val="24"/>
          <w:szCs w:val="24"/>
        </w:rPr>
        <w:t xml:space="preserve">к договору № </w:t>
      </w:r>
      <w:proofErr w:type="spellStart"/>
      <w:r w:rsidRPr="00766F8C">
        <w:rPr>
          <w:rFonts w:ascii="Times New Roman" w:eastAsia="Times New Roman" w:hAnsi="Times New Roman"/>
          <w:sz w:val="24"/>
          <w:szCs w:val="24"/>
        </w:rPr>
        <w:t>УРАЛд</w:t>
      </w:r>
      <w:proofErr w:type="spellEnd"/>
      <w:r w:rsidRPr="00766F8C">
        <w:rPr>
          <w:rFonts w:ascii="Times New Roman" w:eastAsia="Times New Roman" w:hAnsi="Times New Roman"/>
          <w:sz w:val="24"/>
          <w:szCs w:val="24"/>
        </w:rPr>
        <w:t>/21/0_/00__</w:t>
      </w:r>
    </w:p>
    <w:p w:rsidR="00D0223A" w:rsidRPr="00766F8C" w:rsidRDefault="00D0223A" w:rsidP="00D0223A">
      <w:pPr>
        <w:pStyle w:val="affa"/>
        <w:ind w:left="4536" w:right="175"/>
        <w:rPr>
          <w:rFonts w:ascii="Times New Roman" w:eastAsia="Times New Roman" w:hAnsi="Times New Roman"/>
          <w:sz w:val="24"/>
          <w:szCs w:val="24"/>
        </w:rPr>
      </w:pPr>
      <w:r w:rsidRPr="00766F8C">
        <w:rPr>
          <w:rFonts w:ascii="Times New Roman" w:eastAsia="Times New Roman" w:hAnsi="Times New Roman"/>
          <w:sz w:val="24"/>
          <w:szCs w:val="24"/>
        </w:rPr>
        <w:t xml:space="preserve">от «____» _____________ 2021 г. </w:t>
      </w:r>
    </w:p>
    <w:p w:rsidR="00D0223A" w:rsidRPr="00766F8C" w:rsidRDefault="00D0223A" w:rsidP="00D0223A">
      <w:pPr>
        <w:pStyle w:val="affa"/>
        <w:ind w:left="4536" w:right="175"/>
        <w:rPr>
          <w:rFonts w:ascii="Times New Roman" w:eastAsia="Times New Roman" w:hAnsi="Times New Roman"/>
          <w:sz w:val="24"/>
          <w:szCs w:val="24"/>
        </w:rPr>
      </w:pPr>
      <w:r w:rsidRPr="00766F8C">
        <w:rPr>
          <w:rFonts w:ascii="Times New Roman" w:eastAsia="Times New Roman" w:hAnsi="Times New Roman"/>
          <w:sz w:val="24"/>
          <w:szCs w:val="24"/>
        </w:rPr>
        <w:t>на выполнение строительно-монтажных работ</w:t>
      </w:r>
    </w:p>
    <w:p w:rsidR="00D0223A" w:rsidRPr="00766F8C" w:rsidRDefault="00D0223A" w:rsidP="00D0223A">
      <w:pPr>
        <w:shd w:val="clear" w:color="auto" w:fill="FFFFFF"/>
        <w:rPr>
          <w:b/>
          <w:bCs/>
          <w:spacing w:val="-16"/>
        </w:rPr>
      </w:pPr>
    </w:p>
    <w:p w:rsidR="00D0223A" w:rsidRPr="00766F8C" w:rsidRDefault="00D0223A" w:rsidP="00D0223A">
      <w:pPr>
        <w:shd w:val="clear" w:color="auto" w:fill="FFFFFF"/>
        <w:spacing w:before="5"/>
        <w:ind w:left="19"/>
        <w:jc w:val="center"/>
        <w:rPr>
          <w:b/>
        </w:rPr>
      </w:pPr>
    </w:p>
    <w:tbl>
      <w:tblPr>
        <w:tblW w:w="10302" w:type="dxa"/>
        <w:tblInd w:w="93" w:type="dxa"/>
        <w:tblLayout w:type="fixed"/>
        <w:tblLook w:val="04A0"/>
      </w:tblPr>
      <w:tblGrid>
        <w:gridCol w:w="406"/>
        <w:gridCol w:w="236"/>
        <w:gridCol w:w="335"/>
        <w:gridCol w:w="1076"/>
        <w:gridCol w:w="236"/>
        <w:gridCol w:w="572"/>
        <w:gridCol w:w="609"/>
        <w:gridCol w:w="160"/>
        <w:gridCol w:w="1772"/>
        <w:gridCol w:w="375"/>
        <w:gridCol w:w="828"/>
        <w:gridCol w:w="563"/>
        <w:gridCol w:w="156"/>
        <w:gridCol w:w="401"/>
        <w:gridCol w:w="542"/>
        <w:gridCol w:w="633"/>
        <w:gridCol w:w="1175"/>
        <w:gridCol w:w="227"/>
      </w:tblGrid>
      <w:tr w:rsidR="00D0223A" w:rsidRPr="00766F8C" w:rsidTr="00237E51">
        <w:trPr>
          <w:gridAfter w:val="1"/>
          <w:wAfter w:w="227" w:type="dxa"/>
          <w:trHeight w:val="405"/>
        </w:trPr>
        <w:tc>
          <w:tcPr>
            <w:tcW w:w="10075" w:type="dxa"/>
            <w:gridSpan w:val="17"/>
            <w:tcBorders>
              <w:top w:val="nil"/>
              <w:left w:val="nil"/>
              <w:bottom w:val="nil"/>
              <w:right w:val="nil"/>
            </w:tcBorders>
            <w:shd w:val="clear" w:color="auto" w:fill="auto"/>
            <w:hideMark/>
          </w:tcPr>
          <w:p w:rsidR="00D0223A" w:rsidRPr="00766F8C" w:rsidRDefault="00D0223A" w:rsidP="00237E51">
            <w:pPr>
              <w:suppressAutoHyphens w:val="0"/>
              <w:jc w:val="center"/>
              <w:rPr>
                <w:rFonts w:ascii="Courier New" w:hAnsi="Courier New" w:cs="Courier New"/>
                <w:b/>
                <w:bCs/>
                <w:sz w:val="30"/>
                <w:szCs w:val="30"/>
                <w:lang w:eastAsia="ru-RU"/>
              </w:rPr>
            </w:pPr>
            <w:r w:rsidRPr="00766F8C">
              <w:rPr>
                <w:rFonts w:ascii="Courier New" w:hAnsi="Courier New" w:cs="Courier New"/>
                <w:b/>
                <w:bCs/>
                <w:sz w:val="30"/>
                <w:szCs w:val="30"/>
                <w:lang w:eastAsia="ru-RU"/>
              </w:rPr>
              <w:t>Дефектная ведомость</w:t>
            </w:r>
          </w:p>
        </w:tc>
      </w:tr>
      <w:tr w:rsidR="00D0223A" w:rsidRPr="00766F8C" w:rsidTr="00237E51">
        <w:trPr>
          <w:gridAfter w:val="1"/>
          <w:wAfter w:w="227" w:type="dxa"/>
          <w:trHeight w:val="225"/>
        </w:trPr>
        <w:tc>
          <w:tcPr>
            <w:tcW w:w="10075" w:type="dxa"/>
            <w:gridSpan w:val="17"/>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p>
        </w:tc>
      </w:tr>
      <w:tr w:rsidR="00D0223A" w:rsidRPr="00766F8C" w:rsidTr="00237E51">
        <w:trPr>
          <w:gridAfter w:val="1"/>
          <w:wAfter w:w="227" w:type="dxa"/>
          <w:trHeight w:val="510"/>
        </w:trPr>
        <w:tc>
          <w:tcPr>
            <w:tcW w:w="3630" w:type="dxa"/>
            <w:gridSpan w:val="8"/>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 xml:space="preserve">Основное средство </w:t>
            </w:r>
          </w:p>
        </w:tc>
        <w:tc>
          <w:tcPr>
            <w:tcW w:w="6445" w:type="dxa"/>
            <w:gridSpan w:val="9"/>
            <w:tcBorders>
              <w:top w:val="nil"/>
              <w:left w:val="nil"/>
              <w:bottom w:val="single" w:sz="4" w:space="0" w:color="auto"/>
              <w:right w:val="nil"/>
            </w:tcBorders>
            <w:shd w:val="clear" w:color="auto" w:fill="auto"/>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Площадка асфальтобетонная №1-2 (литер 2)</w:t>
            </w:r>
          </w:p>
        </w:tc>
      </w:tr>
      <w:tr w:rsidR="00D0223A" w:rsidRPr="00766F8C" w:rsidTr="00237E51">
        <w:trPr>
          <w:gridAfter w:val="1"/>
          <w:wAfter w:w="227" w:type="dxa"/>
          <w:trHeight w:val="255"/>
        </w:trPr>
        <w:tc>
          <w:tcPr>
            <w:tcW w:w="2861" w:type="dxa"/>
            <w:gridSpan w:val="6"/>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Инвентарный номер</w:t>
            </w:r>
          </w:p>
        </w:tc>
        <w:tc>
          <w:tcPr>
            <w:tcW w:w="7214" w:type="dxa"/>
            <w:gridSpan w:val="11"/>
            <w:tcBorders>
              <w:top w:val="nil"/>
              <w:left w:val="nil"/>
              <w:bottom w:val="single" w:sz="4" w:space="0" w:color="auto"/>
              <w:right w:val="nil"/>
            </w:tcBorders>
            <w:shd w:val="clear" w:color="auto" w:fill="auto"/>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009/01/00000663</w:t>
            </w:r>
          </w:p>
        </w:tc>
      </w:tr>
      <w:tr w:rsidR="00D0223A" w:rsidRPr="00766F8C" w:rsidTr="00237E51">
        <w:trPr>
          <w:gridAfter w:val="1"/>
          <w:wAfter w:w="227" w:type="dxa"/>
          <w:trHeight w:val="420"/>
        </w:trPr>
        <w:tc>
          <w:tcPr>
            <w:tcW w:w="2861" w:type="dxa"/>
            <w:gridSpan w:val="6"/>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Местонахождение объекта</w:t>
            </w:r>
          </w:p>
        </w:tc>
        <w:tc>
          <w:tcPr>
            <w:tcW w:w="7214" w:type="dxa"/>
            <w:gridSpan w:val="11"/>
            <w:tcBorders>
              <w:top w:val="single" w:sz="4" w:space="0" w:color="auto"/>
              <w:left w:val="nil"/>
              <w:bottom w:val="single" w:sz="4" w:space="0" w:color="auto"/>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 xml:space="preserve">620050, Свердловская </w:t>
            </w:r>
            <w:proofErr w:type="spellStart"/>
            <w:proofErr w:type="gramStart"/>
            <w:r w:rsidRPr="00766F8C">
              <w:rPr>
                <w:rFonts w:ascii="Courier New" w:hAnsi="Courier New" w:cs="Courier New"/>
                <w:sz w:val="18"/>
                <w:szCs w:val="18"/>
                <w:lang w:eastAsia="ru-RU"/>
              </w:rPr>
              <w:t>обл</w:t>
            </w:r>
            <w:proofErr w:type="spellEnd"/>
            <w:proofErr w:type="gramEnd"/>
            <w:r w:rsidRPr="00766F8C">
              <w:rPr>
                <w:rFonts w:ascii="Courier New" w:hAnsi="Courier New" w:cs="Courier New"/>
                <w:sz w:val="18"/>
                <w:szCs w:val="18"/>
                <w:lang w:eastAsia="ru-RU"/>
              </w:rPr>
              <w:t xml:space="preserve">, Екатеринбург г, Автомагистральная </w:t>
            </w:r>
            <w:proofErr w:type="spellStart"/>
            <w:r w:rsidRPr="00766F8C">
              <w:rPr>
                <w:rFonts w:ascii="Courier New" w:hAnsi="Courier New" w:cs="Courier New"/>
                <w:sz w:val="18"/>
                <w:szCs w:val="18"/>
                <w:lang w:eastAsia="ru-RU"/>
              </w:rPr>
              <w:t>ул</w:t>
            </w:r>
            <w:proofErr w:type="spellEnd"/>
            <w:r w:rsidRPr="00766F8C">
              <w:rPr>
                <w:rFonts w:ascii="Courier New" w:hAnsi="Courier New" w:cs="Courier New"/>
                <w:sz w:val="18"/>
                <w:szCs w:val="18"/>
                <w:lang w:eastAsia="ru-RU"/>
              </w:rPr>
              <w:t>, дом № 42</w:t>
            </w:r>
          </w:p>
        </w:tc>
      </w:tr>
      <w:tr w:rsidR="00D0223A" w:rsidRPr="00766F8C" w:rsidTr="00237E51">
        <w:trPr>
          <w:gridAfter w:val="1"/>
          <w:wAfter w:w="227" w:type="dxa"/>
          <w:trHeight w:val="450"/>
        </w:trPr>
        <w:tc>
          <w:tcPr>
            <w:tcW w:w="2053" w:type="dxa"/>
            <w:gridSpan w:val="4"/>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Комиссия в составе:</w:t>
            </w:r>
          </w:p>
        </w:tc>
        <w:tc>
          <w:tcPr>
            <w:tcW w:w="8022" w:type="dxa"/>
            <w:gridSpan w:val="13"/>
            <w:tcBorders>
              <w:top w:val="nil"/>
              <w:left w:val="nil"/>
              <w:bottom w:val="single" w:sz="4" w:space="0" w:color="auto"/>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 xml:space="preserve">Начальник контейнерного терминала Екатеринбург-Товарный </w:t>
            </w:r>
            <w:proofErr w:type="spellStart"/>
            <w:r w:rsidRPr="00766F8C">
              <w:rPr>
                <w:rFonts w:ascii="Courier New" w:hAnsi="Courier New" w:cs="Courier New"/>
                <w:sz w:val="18"/>
                <w:szCs w:val="18"/>
                <w:lang w:eastAsia="ru-RU"/>
              </w:rPr>
              <w:t>Шац</w:t>
            </w:r>
            <w:proofErr w:type="spellEnd"/>
            <w:r w:rsidRPr="00766F8C">
              <w:rPr>
                <w:rFonts w:ascii="Courier New" w:hAnsi="Courier New" w:cs="Courier New"/>
                <w:sz w:val="18"/>
                <w:szCs w:val="18"/>
                <w:lang w:eastAsia="ru-RU"/>
              </w:rPr>
              <w:t xml:space="preserve"> Л.М.</w:t>
            </w:r>
          </w:p>
        </w:tc>
      </w:tr>
      <w:tr w:rsidR="00D0223A" w:rsidRPr="00766F8C" w:rsidTr="00237E51">
        <w:trPr>
          <w:trHeight w:val="570"/>
        </w:trPr>
        <w:tc>
          <w:tcPr>
            <w:tcW w:w="406"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236"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335"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1076"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236"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8013" w:type="dxa"/>
            <w:gridSpan w:val="13"/>
            <w:tcBorders>
              <w:top w:val="single" w:sz="4" w:space="0" w:color="auto"/>
              <w:left w:val="nil"/>
              <w:bottom w:val="single" w:sz="4" w:space="0" w:color="auto"/>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 xml:space="preserve">Заместитель начальника контейнерного терминала Екатеринбург-Товарный </w:t>
            </w:r>
            <w:proofErr w:type="spellStart"/>
            <w:r w:rsidRPr="00766F8C">
              <w:rPr>
                <w:rFonts w:ascii="Courier New" w:hAnsi="Courier New" w:cs="Courier New"/>
                <w:sz w:val="18"/>
                <w:szCs w:val="18"/>
                <w:lang w:eastAsia="ru-RU"/>
              </w:rPr>
              <w:t>Кармакских</w:t>
            </w:r>
            <w:proofErr w:type="spellEnd"/>
            <w:r w:rsidRPr="00766F8C">
              <w:rPr>
                <w:rFonts w:ascii="Courier New" w:hAnsi="Courier New" w:cs="Courier New"/>
                <w:sz w:val="18"/>
                <w:szCs w:val="18"/>
                <w:lang w:eastAsia="ru-RU"/>
              </w:rPr>
              <w:t xml:space="preserve"> А.А.</w:t>
            </w:r>
          </w:p>
        </w:tc>
      </w:tr>
      <w:tr w:rsidR="00D0223A" w:rsidRPr="00766F8C" w:rsidTr="00237E51">
        <w:trPr>
          <w:trHeight w:val="450"/>
        </w:trPr>
        <w:tc>
          <w:tcPr>
            <w:tcW w:w="406"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236"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335"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1076"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236" w:type="dxa"/>
            <w:tcBorders>
              <w:top w:val="nil"/>
              <w:left w:val="nil"/>
              <w:bottom w:val="nil"/>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p>
        </w:tc>
        <w:tc>
          <w:tcPr>
            <w:tcW w:w="8013" w:type="dxa"/>
            <w:gridSpan w:val="13"/>
            <w:tcBorders>
              <w:top w:val="single" w:sz="4" w:space="0" w:color="auto"/>
              <w:left w:val="nil"/>
              <w:bottom w:val="single" w:sz="4" w:space="0" w:color="auto"/>
              <w:right w:val="nil"/>
            </w:tcBorders>
            <w:shd w:val="clear" w:color="auto" w:fill="auto"/>
            <w:vAlign w:val="center"/>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Заместитель начальника технического отдела Ладейщикова Е.С.</w:t>
            </w:r>
          </w:p>
        </w:tc>
      </w:tr>
      <w:tr w:rsidR="00D0223A" w:rsidRPr="00766F8C" w:rsidTr="00237E51">
        <w:trPr>
          <w:gridAfter w:val="1"/>
          <w:wAfter w:w="227" w:type="dxa"/>
          <w:trHeight w:val="255"/>
        </w:trPr>
        <w:tc>
          <w:tcPr>
            <w:tcW w:w="7168" w:type="dxa"/>
            <w:gridSpan w:val="12"/>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произвела осмотр объектов (указать наименование) и отметила следующее:</w:t>
            </w:r>
          </w:p>
        </w:tc>
        <w:tc>
          <w:tcPr>
            <w:tcW w:w="2907" w:type="dxa"/>
            <w:gridSpan w:val="5"/>
            <w:tcBorders>
              <w:top w:val="nil"/>
              <w:left w:val="nil"/>
              <w:bottom w:val="single" w:sz="4" w:space="0" w:color="auto"/>
              <w:right w:val="nil"/>
            </w:tcBorders>
            <w:shd w:val="clear" w:color="auto" w:fill="auto"/>
            <w:hideMark/>
          </w:tcPr>
          <w:p w:rsidR="00D0223A" w:rsidRPr="00766F8C" w:rsidRDefault="00D0223A" w:rsidP="00237E51">
            <w:pPr>
              <w:suppressAutoHyphens w:val="0"/>
              <w:jc w:val="center"/>
              <w:rPr>
                <w:rFonts w:ascii="Courier New" w:hAnsi="Courier New" w:cs="Courier New"/>
                <w:sz w:val="18"/>
                <w:szCs w:val="18"/>
                <w:lang w:eastAsia="ru-RU"/>
              </w:rPr>
            </w:pPr>
            <w:r w:rsidRPr="00766F8C">
              <w:rPr>
                <w:rFonts w:ascii="Courier New" w:hAnsi="Courier New" w:cs="Courier New"/>
                <w:sz w:val="18"/>
                <w:szCs w:val="18"/>
                <w:lang w:eastAsia="ru-RU"/>
              </w:rPr>
              <w:t> </w:t>
            </w:r>
          </w:p>
        </w:tc>
      </w:tr>
      <w:tr w:rsidR="00D0223A" w:rsidRPr="00766F8C" w:rsidTr="00237E51">
        <w:trPr>
          <w:gridAfter w:val="1"/>
          <w:wAfter w:w="227" w:type="dxa"/>
          <w:trHeight w:val="315"/>
        </w:trPr>
        <w:tc>
          <w:tcPr>
            <w:tcW w:w="10075" w:type="dxa"/>
            <w:gridSpan w:val="17"/>
            <w:tcBorders>
              <w:top w:val="nil"/>
              <w:left w:val="nil"/>
              <w:bottom w:val="single" w:sz="4" w:space="0" w:color="auto"/>
              <w:right w:val="nil"/>
            </w:tcBorders>
            <w:shd w:val="clear" w:color="auto" w:fill="auto"/>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необходимо выполнить внутренние отделочные работы</w:t>
            </w:r>
          </w:p>
        </w:tc>
      </w:tr>
      <w:tr w:rsidR="00D0223A" w:rsidRPr="00766F8C" w:rsidTr="00237E51">
        <w:trPr>
          <w:gridAfter w:val="1"/>
          <w:wAfter w:w="227" w:type="dxa"/>
          <w:trHeight w:val="255"/>
        </w:trPr>
        <w:tc>
          <w:tcPr>
            <w:tcW w:w="3470" w:type="dxa"/>
            <w:gridSpan w:val="7"/>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I. Общие сведения по объекту:</w:t>
            </w:r>
          </w:p>
        </w:tc>
        <w:tc>
          <w:tcPr>
            <w:tcW w:w="6605" w:type="dxa"/>
            <w:gridSpan w:val="10"/>
            <w:tcBorders>
              <w:top w:val="nil"/>
              <w:left w:val="nil"/>
              <w:bottom w:val="single" w:sz="4" w:space="0" w:color="auto"/>
              <w:right w:val="nil"/>
            </w:tcBorders>
            <w:shd w:val="clear" w:color="auto" w:fill="auto"/>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 </w:t>
            </w:r>
          </w:p>
        </w:tc>
      </w:tr>
      <w:tr w:rsidR="00D0223A" w:rsidRPr="00766F8C" w:rsidTr="00237E51">
        <w:trPr>
          <w:gridAfter w:val="1"/>
          <w:wAfter w:w="227" w:type="dxa"/>
          <w:trHeight w:val="255"/>
        </w:trPr>
        <w:tc>
          <w:tcPr>
            <w:tcW w:w="3470" w:type="dxa"/>
            <w:gridSpan w:val="7"/>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Год постройки</w:t>
            </w:r>
          </w:p>
        </w:tc>
        <w:tc>
          <w:tcPr>
            <w:tcW w:w="6605" w:type="dxa"/>
            <w:gridSpan w:val="10"/>
            <w:tcBorders>
              <w:top w:val="single" w:sz="4" w:space="0" w:color="auto"/>
              <w:left w:val="nil"/>
              <w:bottom w:val="single" w:sz="4" w:space="0" w:color="auto"/>
              <w:right w:val="nil"/>
            </w:tcBorders>
            <w:shd w:val="clear" w:color="auto" w:fill="auto"/>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2006</w:t>
            </w:r>
          </w:p>
        </w:tc>
      </w:tr>
      <w:tr w:rsidR="00D0223A" w:rsidRPr="00766F8C" w:rsidTr="00237E51">
        <w:trPr>
          <w:gridAfter w:val="1"/>
          <w:wAfter w:w="227" w:type="dxa"/>
          <w:trHeight w:val="390"/>
        </w:trPr>
        <w:tc>
          <w:tcPr>
            <w:tcW w:w="5777" w:type="dxa"/>
            <w:gridSpan w:val="10"/>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Этажность, общая высота, площадь, протяженность и др.</w:t>
            </w:r>
          </w:p>
        </w:tc>
        <w:tc>
          <w:tcPr>
            <w:tcW w:w="4298" w:type="dxa"/>
            <w:gridSpan w:val="7"/>
            <w:tcBorders>
              <w:top w:val="single" w:sz="4" w:space="0" w:color="auto"/>
              <w:left w:val="nil"/>
              <w:bottom w:val="single" w:sz="4" w:space="0" w:color="auto"/>
              <w:right w:val="nil"/>
            </w:tcBorders>
            <w:shd w:val="clear" w:color="auto" w:fill="auto"/>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площадь 35 784,4 кв.м.</w:t>
            </w:r>
          </w:p>
        </w:tc>
      </w:tr>
      <w:tr w:rsidR="00D0223A" w:rsidRPr="00766F8C" w:rsidTr="00237E51">
        <w:trPr>
          <w:gridAfter w:val="1"/>
          <w:wAfter w:w="227" w:type="dxa"/>
          <w:trHeight w:val="503"/>
        </w:trPr>
        <w:tc>
          <w:tcPr>
            <w:tcW w:w="10075" w:type="dxa"/>
            <w:gridSpan w:val="17"/>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II. Подробное описание конструкций (с указанием материала) и технического состояния объекта (основания, фундаменты, стены, колонны, перекрытия и др.)</w:t>
            </w:r>
          </w:p>
        </w:tc>
      </w:tr>
      <w:tr w:rsidR="00D0223A" w:rsidRPr="00766F8C" w:rsidTr="00237E51">
        <w:trPr>
          <w:gridAfter w:val="1"/>
          <w:wAfter w:w="227" w:type="dxa"/>
          <w:trHeight w:val="105"/>
        </w:trPr>
        <w:tc>
          <w:tcPr>
            <w:tcW w:w="10075" w:type="dxa"/>
            <w:gridSpan w:val="17"/>
            <w:tcBorders>
              <w:top w:val="nil"/>
              <w:left w:val="nil"/>
              <w:bottom w:val="single" w:sz="4" w:space="0" w:color="auto"/>
              <w:right w:val="nil"/>
            </w:tcBorders>
            <w:shd w:val="clear" w:color="auto" w:fill="auto"/>
            <w:hideMark/>
          </w:tcPr>
          <w:p w:rsidR="00D0223A" w:rsidRPr="00766F8C" w:rsidRDefault="00D0223A" w:rsidP="00237E51">
            <w:pPr>
              <w:suppressAutoHyphens w:val="0"/>
              <w:jc w:val="center"/>
              <w:rPr>
                <w:rFonts w:ascii="Courier New" w:hAnsi="Courier New" w:cs="Courier New"/>
                <w:sz w:val="18"/>
                <w:szCs w:val="18"/>
                <w:lang w:eastAsia="ru-RU"/>
              </w:rPr>
            </w:pPr>
            <w:r w:rsidRPr="00766F8C">
              <w:rPr>
                <w:rFonts w:ascii="Courier New" w:hAnsi="Courier New" w:cs="Courier New"/>
                <w:sz w:val="18"/>
                <w:szCs w:val="18"/>
                <w:lang w:eastAsia="ru-RU"/>
              </w:rPr>
              <w:t> </w:t>
            </w:r>
          </w:p>
        </w:tc>
      </w:tr>
      <w:tr w:rsidR="00D0223A" w:rsidRPr="00766F8C" w:rsidTr="00237E51">
        <w:trPr>
          <w:gridAfter w:val="1"/>
          <w:wAfter w:w="227" w:type="dxa"/>
          <w:trHeight w:val="240"/>
        </w:trPr>
        <w:tc>
          <w:tcPr>
            <w:tcW w:w="10075" w:type="dxa"/>
            <w:gridSpan w:val="17"/>
            <w:tcBorders>
              <w:top w:val="single" w:sz="4" w:space="0" w:color="auto"/>
              <w:left w:val="nil"/>
              <w:bottom w:val="single" w:sz="4" w:space="0" w:color="auto"/>
              <w:right w:val="nil"/>
            </w:tcBorders>
            <w:shd w:val="clear" w:color="auto" w:fill="auto"/>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 </w:t>
            </w:r>
          </w:p>
        </w:tc>
      </w:tr>
      <w:tr w:rsidR="00D0223A" w:rsidRPr="00766F8C" w:rsidTr="00237E51">
        <w:trPr>
          <w:gridAfter w:val="1"/>
          <w:wAfter w:w="227" w:type="dxa"/>
          <w:trHeight w:val="255"/>
        </w:trPr>
        <w:tc>
          <w:tcPr>
            <w:tcW w:w="7324" w:type="dxa"/>
            <w:gridSpan w:val="13"/>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r w:rsidRPr="00766F8C">
              <w:rPr>
                <w:rFonts w:ascii="Courier New" w:hAnsi="Courier New" w:cs="Courier New"/>
                <w:i/>
                <w:iCs/>
                <w:sz w:val="18"/>
                <w:szCs w:val="18"/>
                <w:lang w:eastAsia="ru-RU"/>
              </w:rPr>
              <w:t>III. Выводы и предложения по проведению ремонта с перечислением состава работ</w:t>
            </w:r>
          </w:p>
        </w:tc>
        <w:tc>
          <w:tcPr>
            <w:tcW w:w="401" w:type="dxa"/>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p>
        </w:tc>
        <w:tc>
          <w:tcPr>
            <w:tcW w:w="542" w:type="dxa"/>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p>
        </w:tc>
        <w:tc>
          <w:tcPr>
            <w:tcW w:w="633" w:type="dxa"/>
            <w:tcBorders>
              <w:top w:val="nil"/>
              <w:left w:val="nil"/>
              <w:bottom w:val="nil"/>
              <w:right w:val="nil"/>
            </w:tcBorders>
            <w:shd w:val="clear" w:color="auto" w:fill="auto"/>
            <w:hideMark/>
          </w:tcPr>
          <w:p w:rsidR="00D0223A" w:rsidRPr="00766F8C" w:rsidRDefault="00D0223A" w:rsidP="00237E51">
            <w:pPr>
              <w:suppressAutoHyphens w:val="0"/>
              <w:rPr>
                <w:rFonts w:ascii="Courier New" w:hAnsi="Courier New" w:cs="Courier New"/>
                <w:i/>
                <w:iCs/>
                <w:sz w:val="18"/>
                <w:szCs w:val="18"/>
                <w:lang w:eastAsia="ru-RU"/>
              </w:rPr>
            </w:pPr>
          </w:p>
        </w:tc>
        <w:tc>
          <w:tcPr>
            <w:tcW w:w="1175" w:type="dxa"/>
            <w:tcBorders>
              <w:top w:val="single" w:sz="4" w:space="0" w:color="auto"/>
              <w:left w:val="nil"/>
              <w:bottom w:val="nil"/>
              <w:right w:val="nil"/>
            </w:tcBorders>
            <w:shd w:val="clear" w:color="auto" w:fill="auto"/>
            <w:hideMark/>
          </w:tcPr>
          <w:p w:rsidR="00D0223A" w:rsidRPr="00766F8C" w:rsidRDefault="00D0223A" w:rsidP="00237E51">
            <w:pPr>
              <w:suppressAutoHyphens w:val="0"/>
              <w:jc w:val="center"/>
              <w:rPr>
                <w:rFonts w:ascii="Courier New" w:hAnsi="Courier New" w:cs="Courier New"/>
                <w:sz w:val="18"/>
                <w:szCs w:val="18"/>
                <w:lang w:eastAsia="ru-RU"/>
              </w:rPr>
            </w:pPr>
            <w:r w:rsidRPr="00766F8C">
              <w:rPr>
                <w:rFonts w:ascii="Courier New" w:hAnsi="Courier New" w:cs="Courier New"/>
                <w:sz w:val="18"/>
                <w:szCs w:val="18"/>
                <w:lang w:eastAsia="ru-RU"/>
              </w:rPr>
              <w:t> </w:t>
            </w:r>
          </w:p>
        </w:tc>
      </w:tr>
      <w:tr w:rsidR="00D0223A" w:rsidRPr="00766F8C" w:rsidTr="00237E51">
        <w:trPr>
          <w:gridAfter w:val="1"/>
          <w:wAfter w:w="227" w:type="dxa"/>
          <w:trHeight w:val="780"/>
        </w:trPr>
        <w:tc>
          <w:tcPr>
            <w:tcW w:w="10075" w:type="dxa"/>
            <w:gridSpan w:val="17"/>
            <w:tcBorders>
              <w:top w:val="nil"/>
              <w:left w:val="nil"/>
              <w:bottom w:val="single" w:sz="4" w:space="0" w:color="auto"/>
              <w:right w:val="nil"/>
            </w:tcBorders>
            <w:shd w:val="clear" w:color="auto" w:fill="auto"/>
            <w:hideMark/>
          </w:tcPr>
          <w:p w:rsidR="00D0223A" w:rsidRPr="00766F8C" w:rsidRDefault="00D0223A" w:rsidP="00237E51">
            <w:pPr>
              <w:suppressAutoHyphens w:val="0"/>
              <w:rPr>
                <w:rFonts w:ascii="Courier New" w:hAnsi="Courier New" w:cs="Courier New"/>
                <w:sz w:val="18"/>
                <w:szCs w:val="18"/>
                <w:lang w:eastAsia="ru-RU"/>
              </w:rPr>
            </w:pPr>
            <w:r w:rsidRPr="00766F8C">
              <w:rPr>
                <w:rFonts w:ascii="Courier New" w:hAnsi="Courier New" w:cs="Courier New"/>
                <w:sz w:val="18"/>
                <w:szCs w:val="18"/>
                <w:lang w:eastAsia="ru-RU"/>
              </w:rPr>
              <w:t>Условия производства работ: Производство работ на открытых и полуоткрытых производственных площадках в стесненных условиях: с наличием в зоне производства работ движения технологического транспорта (ж.д. транспорт, автотранспорт и грузоподъемная техника)</w:t>
            </w:r>
          </w:p>
        </w:tc>
      </w:tr>
      <w:tr w:rsidR="00D0223A" w:rsidRPr="00766F8C" w:rsidTr="00237E51">
        <w:trPr>
          <w:gridAfter w:val="1"/>
          <w:wAfter w:w="227" w:type="dxa"/>
          <w:trHeight w:val="240"/>
        </w:trPr>
        <w:tc>
          <w:tcPr>
            <w:tcW w:w="10075" w:type="dxa"/>
            <w:gridSpan w:val="17"/>
            <w:tcBorders>
              <w:top w:val="nil"/>
              <w:left w:val="nil"/>
              <w:bottom w:val="single" w:sz="4" w:space="0" w:color="auto"/>
              <w:right w:val="nil"/>
            </w:tcBorders>
            <w:shd w:val="clear" w:color="auto" w:fill="auto"/>
            <w:hideMark/>
          </w:tcPr>
          <w:p w:rsidR="00D0223A" w:rsidRPr="00766F8C" w:rsidRDefault="00D0223A" w:rsidP="00237E51">
            <w:pPr>
              <w:suppressAutoHyphens w:val="0"/>
              <w:jc w:val="center"/>
              <w:rPr>
                <w:rFonts w:ascii="Courier New" w:hAnsi="Courier New" w:cs="Courier New"/>
                <w:sz w:val="18"/>
                <w:szCs w:val="18"/>
                <w:lang w:eastAsia="ru-RU"/>
              </w:rPr>
            </w:pPr>
            <w:r w:rsidRPr="00766F8C">
              <w:rPr>
                <w:rFonts w:ascii="Courier New" w:hAnsi="Courier New" w:cs="Courier New"/>
                <w:sz w:val="18"/>
                <w:szCs w:val="18"/>
                <w:lang w:eastAsia="ru-RU"/>
              </w:rPr>
              <w:t> </w:t>
            </w:r>
          </w:p>
        </w:tc>
      </w:tr>
      <w:tr w:rsidR="00D0223A" w:rsidRPr="00766F8C" w:rsidTr="00237E51">
        <w:trPr>
          <w:gridAfter w:val="1"/>
          <w:wAfter w:w="227" w:type="dxa"/>
          <w:trHeight w:val="1343"/>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w:t>
            </w:r>
            <w:proofErr w:type="spellStart"/>
            <w:r w:rsidRPr="00766F8C">
              <w:rPr>
                <w:rFonts w:ascii="Courier New" w:hAnsi="Courier New" w:cs="Courier New"/>
                <w:sz w:val="16"/>
                <w:szCs w:val="16"/>
                <w:lang w:eastAsia="ru-RU"/>
              </w:rPr>
              <w:t>пп</w:t>
            </w:r>
            <w:proofErr w:type="spellEnd"/>
          </w:p>
        </w:tc>
        <w:tc>
          <w:tcPr>
            <w:tcW w:w="1411" w:type="dxa"/>
            <w:gridSpan w:val="2"/>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Наименование изделий узла, агрегата, конструкций, подлежащего ремонту</w:t>
            </w:r>
          </w:p>
        </w:tc>
        <w:tc>
          <w:tcPr>
            <w:tcW w:w="808" w:type="dxa"/>
            <w:gridSpan w:val="2"/>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Наименование деталей, элементов</w:t>
            </w:r>
          </w:p>
        </w:tc>
        <w:tc>
          <w:tcPr>
            <w:tcW w:w="2541" w:type="dxa"/>
            <w:gridSpan w:val="3"/>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Наименование работ и затрат, характеристика оборудования и его масса</w:t>
            </w:r>
          </w:p>
        </w:tc>
        <w:tc>
          <w:tcPr>
            <w:tcW w:w="1203" w:type="dxa"/>
            <w:gridSpan w:val="2"/>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Формула подсчета</w:t>
            </w:r>
          </w:p>
        </w:tc>
        <w:tc>
          <w:tcPr>
            <w:tcW w:w="1120" w:type="dxa"/>
            <w:gridSpan w:val="3"/>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Единица измерения</w:t>
            </w:r>
          </w:p>
        </w:tc>
        <w:tc>
          <w:tcPr>
            <w:tcW w:w="1175" w:type="dxa"/>
            <w:gridSpan w:val="2"/>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Количество</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Примечание</w:t>
            </w:r>
          </w:p>
        </w:tc>
      </w:tr>
      <w:tr w:rsidR="00D0223A" w:rsidRPr="00766F8C" w:rsidTr="00237E51">
        <w:trPr>
          <w:gridAfter w:val="1"/>
          <w:wAfter w:w="227" w:type="dxa"/>
          <w:trHeight w:val="338"/>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1</w:t>
            </w:r>
          </w:p>
        </w:tc>
        <w:tc>
          <w:tcPr>
            <w:tcW w:w="1411" w:type="dxa"/>
            <w:gridSpan w:val="2"/>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2</w:t>
            </w:r>
          </w:p>
        </w:tc>
        <w:tc>
          <w:tcPr>
            <w:tcW w:w="808" w:type="dxa"/>
            <w:gridSpan w:val="2"/>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3</w:t>
            </w:r>
          </w:p>
        </w:tc>
        <w:tc>
          <w:tcPr>
            <w:tcW w:w="2541" w:type="dxa"/>
            <w:gridSpan w:val="3"/>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4</w:t>
            </w:r>
          </w:p>
        </w:tc>
        <w:tc>
          <w:tcPr>
            <w:tcW w:w="1203" w:type="dxa"/>
            <w:gridSpan w:val="2"/>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5</w:t>
            </w:r>
          </w:p>
        </w:tc>
        <w:tc>
          <w:tcPr>
            <w:tcW w:w="1120" w:type="dxa"/>
            <w:gridSpan w:val="3"/>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6</w:t>
            </w:r>
          </w:p>
        </w:tc>
        <w:tc>
          <w:tcPr>
            <w:tcW w:w="1175" w:type="dxa"/>
            <w:gridSpan w:val="2"/>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7</w:t>
            </w:r>
          </w:p>
        </w:tc>
        <w:tc>
          <w:tcPr>
            <w:tcW w:w="1175" w:type="dxa"/>
            <w:tcBorders>
              <w:top w:val="single" w:sz="4" w:space="0" w:color="auto"/>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jc w:val="center"/>
              <w:rPr>
                <w:rFonts w:ascii="Courier New" w:hAnsi="Courier New" w:cs="Courier New"/>
                <w:sz w:val="16"/>
                <w:szCs w:val="16"/>
                <w:lang w:eastAsia="ru-RU"/>
              </w:rPr>
            </w:pPr>
            <w:r w:rsidRPr="00766F8C">
              <w:rPr>
                <w:rFonts w:ascii="Courier New" w:hAnsi="Courier New" w:cs="Courier New"/>
                <w:sz w:val="16"/>
                <w:szCs w:val="16"/>
                <w:lang w:eastAsia="ru-RU"/>
              </w:rPr>
              <w:t>8</w:t>
            </w:r>
          </w:p>
        </w:tc>
      </w:tr>
      <w:tr w:rsidR="00D0223A" w:rsidRPr="00766F8C" w:rsidTr="00237E51">
        <w:trPr>
          <w:gridAfter w:val="1"/>
          <w:wAfter w:w="227" w:type="dxa"/>
          <w:trHeight w:val="225"/>
        </w:trPr>
        <w:tc>
          <w:tcPr>
            <w:tcW w:w="406" w:type="dxa"/>
            <w:vMerge w:val="restart"/>
            <w:tcBorders>
              <w:top w:val="nil"/>
              <w:left w:val="single" w:sz="4" w:space="0" w:color="auto"/>
              <w:bottom w:val="single" w:sz="4" w:space="0" w:color="000000"/>
              <w:right w:val="nil"/>
            </w:tcBorders>
            <w:shd w:val="clear" w:color="auto" w:fill="auto"/>
            <w:vAlign w:val="center"/>
            <w:hideMark/>
          </w:tcPr>
          <w:p w:rsidR="00D0223A" w:rsidRPr="00766F8C" w:rsidRDefault="00D0223A" w:rsidP="00237E51">
            <w:pPr>
              <w:suppressAutoHyphens w:val="0"/>
              <w:rPr>
                <w:rFonts w:ascii="Courier New" w:hAnsi="Courier New" w:cs="Courier New"/>
                <w:b/>
                <w:bCs/>
                <w:sz w:val="16"/>
                <w:szCs w:val="16"/>
                <w:lang w:eastAsia="ru-RU"/>
              </w:rPr>
            </w:pPr>
            <w:r w:rsidRPr="00766F8C">
              <w:rPr>
                <w:rFonts w:ascii="Courier New" w:hAnsi="Courier New" w:cs="Courier New"/>
                <w:b/>
                <w:bCs/>
                <w:sz w:val="16"/>
                <w:szCs w:val="16"/>
                <w:lang w:eastAsia="ru-RU"/>
              </w:rPr>
              <w:t> </w:t>
            </w:r>
          </w:p>
        </w:tc>
        <w:tc>
          <w:tcPr>
            <w:tcW w:w="1647" w:type="dxa"/>
            <w:gridSpan w:val="3"/>
            <w:vMerge w:val="restart"/>
            <w:tcBorders>
              <w:top w:val="single" w:sz="4" w:space="0" w:color="auto"/>
              <w:left w:val="nil"/>
              <w:bottom w:val="single" w:sz="4" w:space="0" w:color="000000"/>
              <w:right w:val="nil"/>
            </w:tcBorders>
            <w:shd w:val="clear" w:color="auto" w:fill="auto"/>
            <w:vAlign w:val="center"/>
            <w:hideMark/>
          </w:tcPr>
          <w:p w:rsidR="00D0223A" w:rsidRPr="00766F8C" w:rsidRDefault="00D0223A" w:rsidP="00237E51">
            <w:pPr>
              <w:suppressAutoHyphens w:val="0"/>
              <w:rPr>
                <w:rFonts w:ascii="Courier New" w:hAnsi="Courier New" w:cs="Courier New"/>
                <w:b/>
                <w:bCs/>
                <w:sz w:val="16"/>
                <w:szCs w:val="16"/>
                <w:lang w:eastAsia="ru-RU"/>
              </w:rPr>
            </w:pPr>
            <w:r w:rsidRPr="00766F8C">
              <w:rPr>
                <w:rFonts w:ascii="Courier New" w:hAnsi="Courier New" w:cs="Courier New"/>
                <w:b/>
                <w:bCs/>
                <w:sz w:val="16"/>
                <w:szCs w:val="16"/>
                <w:lang w:eastAsia="ru-RU"/>
              </w:rPr>
              <w:t> </w:t>
            </w:r>
          </w:p>
        </w:tc>
        <w:tc>
          <w:tcPr>
            <w:tcW w:w="8022" w:type="dxa"/>
            <w:gridSpan w:val="13"/>
            <w:tcBorders>
              <w:top w:val="single" w:sz="4" w:space="0" w:color="auto"/>
              <w:left w:val="nil"/>
              <w:bottom w:val="nil"/>
              <w:right w:val="single" w:sz="4" w:space="0" w:color="000000"/>
            </w:tcBorders>
            <w:shd w:val="clear" w:color="auto" w:fill="auto"/>
            <w:vAlign w:val="center"/>
            <w:hideMark/>
          </w:tcPr>
          <w:p w:rsidR="00D0223A" w:rsidRPr="00766F8C" w:rsidRDefault="00D0223A" w:rsidP="00237E51">
            <w:pPr>
              <w:suppressAutoHyphens w:val="0"/>
              <w:rPr>
                <w:rFonts w:ascii="Courier New" w:hAnsi="Courier New" w:cs="Courier New"/>
                <w:b/>
                <w:bCs/>
                <w:sz w:val="16"/>
                <w:szCs w:val="16"/>
                <w:lang w:eastAsia="ru-RU"/>
              </w:rPr>
            </w:pPr>
            <w:r w:rsidRPr="00766F8C">
              <w:rPr>
                <w:rFonts w:ascii="Courier New" w:hAnsi="Courier New" w:cs="Courier New"/>
                <w:b/>
                <w:bCs/>
                <w:sz w:val="16"/>
                <w:szCs w:val="16"/>
                <w:lang w:eastAsia="ru-RU"/>
              </w:rPr>
              <w:t> </w:t>
            </w:r>
          </w:p>
        </w:tc>
      </w:tr>
      <w:tr w:rsidR="00D0223A" w:rsidRPr="00766F8C" w:rsidTr="00237E51">
        <w:trPr>
          <w:gridAfter w:val="1"/>
          <w:wAfter w:w="227" w:type="dxa"/>
          <w:trHeight w:val="225"/>
        </w:trPr>
        <w:tc>
          <w:tcPr>
            <w:tcW w:w="406" w:type="dxa"/>
            <w:vMerge/>
            <w:tcBorders>
              <w:top w:val="nil"/>
              <w:left w:val="single" w:sz="4" w:space="0" w:color="auto"/>
              <w:bottom w:val="single" w:sz="4" w:space="0" w:color="000000"/>
              <w:right w:val="nil"/>
            </w:tcBorders>
            <w:vAlign w:val="center"/>
            <w:hideMark/>
          </w:tcPr>
          <w:p w:rsidR="00D0223A" w:rsidRPr="00766F8C" w:rsidRDefault="00D0223A" w:rsidP="00237E51">
            <w:pPr>
              <w:suppressAutoHyphens w:val="0"/>
              <w:rPr>
                <w:rFonts w:ascii="Courier New" w:hAnsi="Courier New" w:cs="Courier New"/>
                <w:b/>
                <w:bCs/>
                <w:sz w:val="16"/>
                <w:szCs w:val="16"/>
                <w:lang w:eastAsia="ru-RU"/>
              </w:rPr>
            </w:pPr>
          </w:p>
        </w:tc>
        <w:tc>
          <w:tcPr>
            <w:tcW w:w="1647" w:type="dxa"/>
            <w:gridSpan w:val="3"/>
            <w:vMerge/>
            <w:tcBorders>
              <w:top w:val="single" w:sz="4" w:space="0" w:color="auto"/>
              <w:left w:val="nil"/>
              <w:bottom w:val="single" w:sz="4" w:space="0" w:color="000000"/>
              <w:right w:val="nil"/>
            </w:tcBorders>
            <w:vAlign w:val="center"/>
            <w:hideMark/>
          </w:tcPr>
          <w:p w:rsidR="00D0223A" w:rsidRPr="00766F8C" w:rsidRDefault="00D0223A" w:rsidP="00237E51">
            <w:pPr>
              <w:suppressAutoHyphens w:val="0"/>
              <w:rPr>
                <w:rFonts w:ascii="Courier New" w:hAnsi="Courier New" w:cs="Courier New"/>
                <w:b/>
                <w:bCs/>
                <w:sz w:val="16"/>
                <w:szCs w:val="16"/>
                <w:lang w:eastAsia="ru-RU"/>
              </w:rPr>
            </w:pPr>
          </w:p>
        </w:tc>
        <w:tc>
          <w:tcPr>
            <w:tcW w:w="8022" w:type="dxa"/>
            <w:gridSpan w:val="13"/>
            <w:tcBorders>
              <w:top w:val="nil"/>
              <w:left w:val="nil"/>
              <w:bottom w:val="single" w:sz="4" w:space="0" w:color="auto"/>
              <w:right w:val="single" w:sz="4" w:space="0" w:color="000000"/>
            </w:tcBorders>
            <w:shd w:val="clear" w:color="auto" w:fill="auto"/>
            <w:vAlign w:val="center"/>
            <w:hideMark/>
          </w:tcPr>
          <w:p w:rsidR="00D0223A" w:rsidRPr="00766F8C" w:rsidRDefault="00D0223A" w:rsidP="00237E51">
            <w:pPr>
              <w:suppressAutoHyphens w:val="0"/>
              <w:rPr>
                <w:rFonts w:ascii="Courier New" w:hAnsi="Courier New" w:cs="Courier New"/>
                <w:b/>
                <w:bCs/>
                <w:sz w:val="16"/>
                <w:szCs w:val="16"/>
                <w:lang w:eastAsia="ru-RU"/>
              </w:rPr>
            </w:pPr>
            <w:r w:rsidRPr="00766F8C">
              <w:rPr>
                <w:rFonts w:ascii="Courier New" w:hAnsi="Courier New" w:cs="Courier New"/>
                <w:b/>
                <w:bCs/>
                <w:sz w:val="16"/>
                <w:szCs w:val="16"/>
                <w:lang w:eastAsia="ru-RU"/>
              </w:rPr>
              <w:t>Раздел 1. Замена покрытия из плит ПАГ-18 на площадке №1</w:t>
            </w:r>
          </w:p>
        </w:tc>
      </w:tr>
      <w:tr w:rsidR="00D0223A" w:rsidRPr="00766F8C" w:rsidTr="00237E51">
        <w:trPr>
          <w:gridAfter w:val="1"/>
          <w:wAfter w:w="227" w:type="dxa"/>
          <w:trHeight w:val="447"/>
        </w:trPr>
        <w:tc>
          <w:tcPr>
            <w:tcW w:w="10075"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D0223A" w:rsidRPr="00766F8C" w:rsidRDefault="00D0223A" w:rsidP="00237E51">
            <w:pPr>
              <w:suppressAutoHyphens w:val="0"/>
              <w:rPr>
                <w:rFonts w:ascii="Courier New" w:hAnsi="Courier New" w:cs="Courier New"/>
                <w:i/>
                <w:iCs/>
                <w:sz w:val="16"/>
                <w:szCs w:val="16"/>
                <w:lang w:eastAsia="ru-RU"/>
              </w:rPr>
            </w:pPr>
            <w:r w:rsidRPr="00766F8C">
              <w:rPr>
                <w:rFonts w:ascii="Courier New" w:hAnsi="Courier New" w:cs="Courier New"/>
                <w:i/>
                <w:iCs/>
                <w:sz w:val="16"/>
                <w:szCs w:val="16"/>
                <w:lang w:eastAsia="ru-RU"/>
              </w:rPr>
              <w:t>замена разрушенных плит ПАГ-18</w:t>
            </w:r>
          </w:p>
        </w:tc>
      </w:tr>
      <w:tr w:rsidR="00D0223A" w:rsidRPr="00766F8C" w:rsidTr="00237E51">
        <w:trPr>
          <w:gridAfter w:val="1"/>
          <w:wAfter w:w="227" w:type="dxa"/>
          <w:trHeight w:val="897"/>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1</w:t>
            </w:r>
          </w:p>
        </w:tc>
        <w:tc>
          <w:tcPr>
            <w:tcW w:w="1411"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808"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2541"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Демонтаж дорожных покрытий из сборных прямоугольных железобетонных плит площадью: свыше 10,5 м</w:t>
            </w:r>
            <w:proofErr w:type="gramStart"/>
            <w:r w:rsidRPr="00766F8C">
              <w:rPr>
                <w:rFonts w:ascii="Courier New" w:hAnsi="Courier New" w:cs="Courier New"/>
                <w:sz w:val="16"/>
                <w:szCs w:val="16"/>
                <w:lang w:eastAsia="ru-RU"/>
              </w:rPr>
              <w:t>2</w:t>
            </w:r>
            <w:proofErr w:type="gramEnd"/>
            <w:r w:rsidRPr="00766F8C">
              <w:rPr>
                <w:rFonts w:ascii="Courier New" w:hAnsi="Courier New" w:cs="Courier New"/>
                <w:sz w:val="16"/>
                <w:szCs w:val="16"/>
                <w:lang w:eastAsia="ru-RU"/>
              </w:rPr>
              <w:t xml:space="preserve"> (ПАГ-18 - 200 шт.)</w:t>
            </w:r>
          </w:p>
        </w:tc>
        <w:tc>
          <w:tcPr>
            <w:tcW w:w="1203"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200 * 2,16 / 100</w:t>
            </w:r>
          </w:p>
        </w:tc>
        <w:tc>
          <w:tcPr>
            <w:tcW w:w="1120"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100 м3</w:t>
            </w:r>
          </w:p>
        </w:tc>
        <w:tc>
          <w:tcPr>
            <w:tcW w:w="1175"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4,32</w:t>
            </w:r>
          </w:p>
        </w:tc>
        <w:tc>
          <w:tcPr>
            <w:tcW w:w="1175" w:type="dxa"/>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w:t>
            </w:r>
          </w:p>
        </w:tc>
      </w:tr>
      <w:tr w:rsidR="00D0223A" w:rsidRPr="00766F8C" w:rsidTr="00237E51">
        <w:trPr>
          <w:gridAfter w:val="1"/>
          <w:wAfter w:w="227" w:type="dxa"/>
          <w:trHeight w:val="672"/>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w:t>
            </w:r>
          </w:p>
        </w:tc>
        <w:tc>
          <w:tcPr>
            <w:tcW w:w="1411"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808"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2541"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Погрузка мусора строительного, механизированная погрузка при автомобильных перевозках</w:t>
            </w:r>
          </w:p>
        </w:tc>
        <w:tc>
          <w:tcPr>
            <w:tcW w:w="1203"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200 * 12 * 0,18 * 2,5</w:t>
            </w:r>
          </w:p>
        </w:tc>
        <w:tc>
          <w:tcPr>
            <w:tcW w:w="1120"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 т груза</w:t>
            </w:r>
          </w:p>
        </w:tc>
        <w:tc>
          <w:tcPr>
            <w:tcW w:w="1175"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1080</w:t>
            </w:r>
          </w:p>
        </w:tc>
        <w:tc>
          <w:tcPr>
            <w:tcW w:w="1175" w:type="dxa"/>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w:t>
            </w:r>
          </w:p>
        </w:tc>
      </w:tr>
      <w:tr w:rsidR="00D0223A" w:rsidRPr="00766F8C" w:rsidTr="00237E51">
        <w:trPr>
          <w:gridAfter w:val="1"/>
          <w:wAfter w:w="227" w:type="dxa"/>
          <w:trHeight w:val="897"/>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3</w:t>
            </w:r>
          </w:p>
        </w:tc>
        <w:tc>
          <w:tcPr>
            <w:tcW w:w="1411"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808"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2541"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Перевозка грузов I класса автомобилями-самосвалами грузоподъемностью 10 т работающих вне карьера на расстояние: до 30 км</w:t>
            </w:r>
          </w:p>
        </w:tc>
        <w:tc>
          <w:tcPr>
            <w:tcW w:w="1203"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200 * 12 * 0,18 * 2,5</w:t>
            </w:r>
          </w:p>
        </w:tc>
        <w:tc>
          <w:tcPr>
            <w:tcW w:w="1120"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 т груза</w:t>
            </w:r>
          </w:p>
        </w:tc>
        <w:tc>
          <w:tcPr>
            <w:tcW w:w="1175"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1080</w:t>
            </w:r>
          </w:p>
        </w:tc>
        <w:tc>
          <w:tcPr>
            <w:tcW w:w="1175" w:type="dxa"/>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w:t>
            </w:r>
          </w:p>
        </w:tc>
      </w:tr>
      <w:tr w:rsidR="00D0223A" w:rsidRPr="00766F8C" w:rsidTr="00237E51">
        <w:trPr>
          <w:gridAfter w:val="1"/>
          <w:wAfter w:w="227" w:type="dxa"/>
          <w:trHeight w:val="672"/>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4</w:t>
            </w:r>
          </w:p>
        </w:tc>
        <w:tc>
          <w:tcPr>
            <w:tcW w:w="1411"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808"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2541"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Исправление, уплотнение профиля оснований: щебеночных без добавления нового материала</w:t>
            </w:r>
          </w:p>
        </w:tc>
        <w:tc>
          <w:tcPr>
            <w:tcW w:w="1203"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200 * 12 / 1000</w:t>
            </w:r>
          </w:p>
        </w:tc>
        <w:tc>
          <w:tcPr>
            <w:tcW w:w="1120"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1000 м</w:t>
            </w:r>
            <w:proofErr w:type="gramStart"/>
            <w:r w:rsidRPr="00766F8C">
              <w:rPr>
                <w:rFonts w:ascii="Courier New" w:hAnsi="Courier New" w:cs="Courier New"/>
                <w:sz w:val="16"/>
                <w:szCs w:val="16"/>
                <w:lang w:eastAsia="ru-RU"/>
              </w:rPr>
              <w:t>2</w:t>
            </w:r>
            <w:proofErr w:type="gramEnd"/>
          </w:p>
        </w:tc>
        <w:tc>
          <w:tcPr>
            <w:tcW w:w="1175"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2,4</w:t>
            </w:r>
          </w:p>
        </w:tc>
        <w:tc>
          <w:tcPr>
            <w:tcW w:w="1175" w:type="dxa"/>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w:t>
            </w:r>
          </w:p>
        </w:tc>
      </w:tr>
      <w:tr w:rsidR="00D0223A" w:rsidRPr="00766F8C" w:rsidTr="00237E51">
        <w:trPr>
          <w:gridAfter w:val="1"/>
          <w:wAfter w:w="227" w:type="dxa"/>
          <w:trHeight w:val="1290"/>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5</w:t>
            </w:r>
          </w:p>
        </w:tc>
        <w:tc>
          <w:tcPr>
            <w:tcW w:w="1411"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808"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2541"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xml:space="preserve">Устройство подстилающих и выравнивающих слоев оснований из песка (Смеси </w:t>
            </w:r>
            <w:proofErr w:type="spellStart"/>
            <w:r w:rsidRPr="00766F8C">
              <w:rPr>
                <w:rFonts w:ascii="Courier New" w:hAnsi="Courier New" w:cs="Courier New"/>
                <w:sz w:val="16"/>
                <w:szCs w:val="16"/>
                <w:lang w:eastAsia="ru-RU"/>
              </w:rPr>
              <w:t>пескоцементные</w:t>
            </w:r>
            <w:proofErr w:type="spellEnd"/>
            <w:r w:rsidRPr="00766F8C">
              <w:rPr>
                <w:rFonts w:ascii="Courier New" w:hAnsi="Courier New" w:cs="Courier New"/>
                <w:sz w:val="16"/>
                <w:szCs w:val="16"/>
                <w:lang w:eastAsia="ru-RU"/>
              </w:rPr>
              <w:t>, укрепленные портландцементом М400 в количестве 12 %)</w:t>
            </w:r>
          </w:p>
        </w:tc>
        <w:tc>
          <w:tcPr>
            <w:tcW w:w="1203"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200 * 12 * 0,05 / 100</w:t>
            </w:r>
          </w:p>
        </w:tc>
        <w:tc>
          <w:tcPr>
            <w:tcW w:w="1120"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100 м3</w:t>
            </w:r>
          </w:p>
        </w:tc>
        <w:tc>
          <w:tcPr>
            <w:tcW w:w="1175"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1,2</w:t>
            </w:r>
          </w:p>
        </w:tc>
        <w:tc>
          <w:tcPr>
            <w:tcW w:w="1175" w:type="dxa"/>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w:t>
            </w:r>
          </w:p>
        </w:tc>
      </w:tr>
      <w:tr w:rsidR="00D0223A" w:rsidRPr="00766F8C" w:rsidTr="00237E51">
        <w:trPr>
          <w:gridAfter w:val="1"/>
          <w:wAfter w:w="227" w:type="dxa"/>
          <w:trHeight w:val="672"/>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6</w:t>
            </w:r>
          </w:p>
        </w:tc>
        <w:tc>
          <w:tcPr>
            <w:tcW w:w="1411"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808"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2541"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proofErr w:type="spellStart"/>
            <w:r w:rsidRPr="00766F8C">
              <w:rPr>
                <w:rFonts w:ascii="Courier New" w:hAnsi="Courier New" w:cs="Courier New"/>
                <w:sz w:val="16"/>
                <w:szCs w:val="16"/>
                <w:lang w:eastAsia="ru-RU"/>
              </w:rPr>
              <w:t>Огрунтовка</w:t>
            </w:r>
            <w:proofErr w:type="spellEnd"/>
            <w:r w:rsidRPr="00766F8C">
              <w:rPr>
                <w:rFonts w:ascii="Courier New" w:hAnsi="Courier New" w:cs="Courier New"/>
                <w:sz w:val="16"/>
                <w:szCs w:val="16"/>
                <w:lang w:eastAsia="ru-RU"/>
              </w:rPr>
              <w:t xml:space="preserve"> боковых поверхностей плит ПАГ-18 перед укладкой: битумной грунтовкой, первый слой</w:t>
            </w:r>
          </w:p>
        </w:tc>
        <w:tc>
          <w:tcPr>
            <w:tcW w:w="1203"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200 * 2,88 / 100</w:t>
            </w:r>
          </w:p>
        </w:tc>
        <w:tc>
          <w:tcPr>
            <w:tcW w:w="1120"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100 м</w:t>
            </w:r>
            <w:proofErr w:type="gramStart"/>
            <w:r w:rsidRPr="00766F8C">
              <w:rPr>
                <w:rFonts w:ascii="Courier New" w:hAnsi="Courier New" w:cs="Courier New"/>
                <w:sz w:val="16"/>
                <w:szCs w:val="16"/>
                <w:lang w:eastAsia="ru-RU"/>
              </w:rPr>
              <w:t>2</w:t>
            </w:r>
            <w:proofErr w:type="gramEnd"/>
          </w:p>
        </w:tc>
        <w:tc>
          <w:tcPr>
            <w:tcW w:w="1175"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5,76</w:t>
            </w:r>
          </w:p>
        </w:tc>
        <w:tc>
          <w:tcPr>
            <w:tcW w:w="1175" w:type="dxa"/>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w:t>
            </w:r>
          </w:p>
        </w:tc>
      </w:tr>
      <w:tr w:rsidR="00D0223A" w:rsidRPr="00766F8C" w:rsidTr="00237E51">
        <w:trPr>
          <w:gridAfter w:val="1"/>
          <w:wAfter w:w="227" w:type="dxa"/>
          <w:trHeight w:val="1920"/>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7</w:t>
            </w:r>
          </w:p>
        </w:tc>
        <w:tc>
          <w:tcPr>
            <w:tcW w:w="1411"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808"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2541"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Устройство дорожных покрытий из сборных прямоугольных железобетонных плит площадью: свыше 10,5 м</w:t>
            </w:r>
            <w:proofErr w:type="gramStart"/>
            <w:r w:rsidRPr="00766F8C">
              <w:rPr>
                <w:rFonts w:ascii="Courier New" w:hAnsi="Courier New" w:cs="Courier New"/>
                <w:sz w:val="16"/>
                <w:szCs w:val="16"/>
                <w:lang w:eastAsia="ru-RU"/>
              </w:rPr>
              <w:t>2</w:t>
            </w:r>
            <w:proofErr w:type="gramEnd"/>
            <w:r w:rsidRPr="00766F8C">
              <w:rPr>
                <w:rFonts w:ascii="Courier New" w:hAnsi="Courier New" w:cs="Courier New"/>
                <w:sz w:val="16"/>
                <w:szCs w:val="16"/>
                <w:lang w:eastAsia="ru-RU"/>
              </w:rPr>
              <w:t xml:space="preserve"> (ПАГ-18 - 200 шт., изготовленные по ГОСТ, герметик битумно-полимерный для заполнения деформационных швов и трещин плит ПАГ-18 (БПГ-50 или аналог)- 1,944 </w:t>
            </w:r>
            <w:proofErr w:type="spellStart"/>
            <w:r w:rsidRPr="00766F8C">
              <w:rPr>
                <w:rFonts w:ascii="Courier New" w:hAnsi="Courier New" w:cs="Courier New"/>
                <w:sz w:val="16"/>
                <w:szCs w:val="16"/>
                <w:lang w:eastAsia="ru-RU"/>
              </w:rPr>
              <w:t>тн</w:t>
            </w:r>
            <w:proofErr w:type="spellEnd"/>
            <w:r w:rsidRPr="00766F8C">
              <w:rPr>
                <w:rFonts w:ascii="Courier New" w:hAnsi="Courier New" w:cs="Courier New"/>
                <w:sz w:val="16"/>
                <w:szCs w:val="16"/>
                <w:lang w:eastAsia="ru-RU"/>
              </w:rPr>
              <w:t>)</w:t>
            </w:r>
          </w:p>
        </w:tc>
        <w:tc>
          <w:tcPr>
            <w:tcW w:w="1203"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200 * 2,16 / 100</w:t>
            </w:r>
          </w:p>
        </w:tc>
        <w:tc>
          <w:tcPr>
            <w:tcW w:w="1120"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100 м3</w:t>
            </w:r>
          </w:p>
        </w:tc>
        <w:tc>
          <w:tcPr>
            <w:tcW w:w="1175"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4,32</w:t>
            </w:r>
          </w:p>
        </w:tc>
        <w:tc>
          <w:tcPr>
            <w:tcW w:w="1175" w:type="dxa"/>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w:t>
            </w:r>
          </w:p>
        </w:tc>
      </w:tr>
      <w:tr w:rsidR="00D0223A" w:rsidRPr="00766F8C" w:rsidTr="00237E51">
        <w:trPr>
          <w:gridAfter w:val="1"/>
          <w:wAfter w:w="227" w:type="dxa"/>
          <w:trHeight w:val="447"/>
        </w:trPr>
        <w:tc>
          <w:tcPr>
            <w:tcW w:w="10075" w:type="dxa"/>
            <w:gridSpan w:val="17"/>
            <w:tcBorders>
              <w:top w:val="single" w:sz="4" w:space="0" w:color="auto"/>
              <w:left w:val="single" w:sz="4" w:space="0" w:color="auto"/>
              <w:bottom w:val="single" w:sz="4" w:space="0" w:color="auto"/>
              <w:right w:val="single" w:sz="4" w:space="0" w:color="000000"/>
            </w:tcBorders>
            <w:shd w:val="clear" w:color="auto" w:fill="auto"/>
            <w:vAlign w:val="center"/>
            <w:hideMark/>
          </w:tcPr>
          <w:p w:rsidR="00D0223A" w:rsidRPr="00766F8C" w:rsidRDefault="00D0223A" w:rsidP="00237E51">
            <w:pPr>
              <w:suppressAutoHyphens w:val="0"/>
              <w:rPr>
                <w:rFonts w:ascii="Courier New" w:hAnsi="Courier New" w:cs="Courier New"/>
                <w:i/>
                <w:iCs/>
                <w:sz w:val="16"/>
                <w:szCs w:val="16"/>
                <w:lang w:eastAsia="ru-RU"/>
              </w:rPr>
            </w:pPr>
            <w:r w:rsidRPr="00766F8C">
              <w:rPr>
                <w:rFonts w:ascii="Courier New" w:hAnsi="Courier New" w:cs="Courier New"/>
                <w:i/>
                <w:iCs/>
                <w:sz w:val="16"/>
                <w:szCs w:val="16"/>
                <w:lang w:eastAsia="ru-RU"/>
              </w:rPr>
              <w:t>заделка швов по площадке (6 рядов плит), с исключением объема учтенного в расценках на укладку 200 плит</w:t>
            </w:r>
          </w:p>
        </w:tc>
      </w:tr>
      <w:tr w:rsidR="00D0223A" w:rsidRPr="00766F8C" w:rsidTr="00237E51">
        <w:trPr>
          <w:gridAfter w:val="1"/>
          <w:wAfter w:w="227" w:type="dxa"/>
          <w:trHeight w:val="447"/>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8</w:t>
            </w:r>
          </w:p>
        </w:tc>
        <w:tc>
          <w:tcPr>
            <w:tcW w:w="1411"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808"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2541"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Очистка швов между плитами ПАГ-18</w:t>
            </w:r>
          </w:p>
        </w:tc>
        <w:tc>
          <w:tcPr>
            <w:tcW w:w="1203"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2743 / 100</w:t>
            </w:r>
          </w:p>
        </w:tc>
        <w:tc>
          <w:tcPr>
            <w:tcW w:w="1120"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100 м</w:t>
            </w:r>
          </w:p>
        </w:tc>
        <w:tc>
          <w:tcPr>
            <w:tcW w:w="1175"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27,43</w:t>
            </w:r>
          </w:p>
        </w:tc>
        <w:tc>
          <w:tcPr>
            <w:tcW w:w="1175" w:type="dxa"/>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w:t>
            </w:r>
          </w:p>
        </w:tc>
      </w:tr>
      <w:tr w:rsidR="00D0223A" w:rsidRPr="00766F8C" w:rsidTr="00237E51">
        <w:trPr>
          <w:gridAfter w:val="1"/>
          <w:wAfter w:w="227" w:type="dxa"/>
          <w:trHeight w:val="1560"/>
        </w:trPr>
        <w:tc>
          <w:tcPr>
            <w:tcW w:w="642" w:type="dxa"/>
            <w:gridSpan w:val="2"/>
            <w:tcBorders>
              <w:top w:val="single" w:sz="4" w:space="0" w:color="auto"/>
              <w:left w:val="single" w:sz="4" w:space="0" w:color="auto"/>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9</w:t>
            </w:r>
          </w:p>
        </w:tc>
        <w:tc>
          <w:tcPr>
            <w:tcW w:w="1411"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808"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 </w:t>
            </w:r>
          </w:p>
        </w:tc>
        <w:tc>
          <w:tcPr>
            <w:tcW w:w="2541"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xml:space="preserve">Заполнение швов битумной мастикой при реконструкции покрытия толщиной 18 см (Герметик битумно-полимерный для заполнения деформационных швов и трещин плит ПАГ-18 (БПГ-50 или аналог) - 1,728 </w:t>
            </w:r>
            <w:proofErr w:type="spellStart"/>
            <w:r w:rsidRPr="00766F8C">
              <w:rPr>
                <w:rFonts w:ascii="Courier New" w:hAnsi="Courier New" w:cs="Courier New"/>
                <w:sz w:val="16"/>
                <w:szCs w:val="16"/>
                <w:lang w:eastAsia="ru-RU"/>
              </w:rPr>
              <w:t>тн</w:t>
            </w:r>
            <w:proofErr w:type="spellEnd"/>
            <w:r w:rsidRPr="00766F8C">
              <w:rPr>
                <w:rFonts w:ascii="Courier New" w:hAnsi="Courier New" w:cs="Courier New"/>
                <w:sz w:val="16"/>
                <w:szCs w:val="16"/>
                <w:lang w:eastAsia="ru-RU"/>
              </w:rPr>
              <w:t>)</w:t>
            </w:r>
          </w:p>
        </w:tc>
        <w:tc>
          <w:tcPr>
            <w:tcW w:w="1203"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2743 / 100</w:t>
            </w:r>
          </w:p>
        </w:tc>
        <w:tc>
          <w:tcPr>
            <w:tcW w:w="1120" w:type="dxa"/>
            <w:gridSpan w:val="3"/>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100 м</w:t>
            </w:r>
          </w:p>
        </w:tc>
        <w:tc>
          <w:tcPr>
            <w:tcW w:w="1175" w:type="dxa"/>
            <w:gridSpan w:val="2"/>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jc w:val="right"/>
              <w:rPr>
                <w:rFonts w:ascii="Courier New" w:hAnsi="Courier New" w:cs="Courier New"/>
                <w:sz w:val="16"/>
                <w:szCs w:val="16"/>
                <w:lang w:eastAsia="ru-RU"/>
              </w:rPr>
            </w:pPr>
            <w:r w:rsidRPr="00766F8C">
              <w:rPr>
                <w:rFonts w:ascii="Courier New" w:hAnsi="Courier New" w:cs="Courier New"/>
                <w:sz w:val="16"/>
                <w:szCs w:val="16"/>
                <w:lang w:eastAsia="ru-RU"/>
              </w:rPr>
              <w:t>27,43</w:t>
            </w:r>
          </w:p>
        </w:tc>
        <w:tc>
          <w:tcPr>
            <w:tcW w:w="1175" w:type="dxa"/>
            <w:tcBorders>
              <w:top w:val="single" w:sz="4" w:space="0" w:color="auto"/>
              <w:left w:val="nil"/>
              <w:bottom w:val="single" w:sz="4" w:space="0" w:color="auto"/>
              <w:right w:val="single" w:sz="4" w:space="0" w:color="000000"/>
            </w:tcBorders>
            <w:shd w:val="clear" w:color="auto" w:fill="auto"/>
            <w:hideMark/>
          </w:tcPr>
          <w:p w:rsidR="00D0223A" w:rsidRPr="00766F8C" w:rsidRDefault="00D0223A" w:rsidP="00237E51">
            <w:pPr>
              <w:suppressAutoHyphens w:val="0"/>
              <w:rPr>
                <w:rFonts w:ascii="Courier New" w:hAnsi="Courier New" w:cs="Courier New"/>
                <w:sz w:val="16"/>
                <w:szCs w:val="16"/>
                <w:lang w:eastAsia="ru-RU"/>
              </w:rPr>
            </w:pPr>
            <w:r w:rsidRPr="00766F8C">
              <w:rPr>
                <w:rFonts w:ascii="Courier New" w:hAnsi="Courier New" w:cs="Courier New"/>
                <w:sz w:val="16"/>
                <w:szCs w:val="16"/>
                <w:lang w:eastAsia="ru-RU"/>
              </w:rPr>
              <w:t> </w:t>
            </w:r>
          </w:p>
        </w:tc>
      </w:tr>
    </w:tbl>
    <w:p w:rsidR="00D0223A" w:rsidRPr="00766F8C" w:rsidRDefault="00D0223A" w:rsidP="00D0223A">
      <w:pPr>
        <w:pStyle w:val="19"/>
        <w:ind w:firstLine="0"/>
        <w:outlineLvl w:val="0"/>
        <w:rPr>
          <w:sz w:val="24"/>
          <w:szCs w:val="24"/>
        </w:rPr>
      </w:pPr>
    </w:p>
    <w:p w:rsidR="00D0223A" w:rsidRPr="00766F8C" w:rsidRDefault="00D0223A" w:rsidP="00D0223A">
      <w:pPr>
        <w:pStyle w:val="19"/>
        <w:ind w:firstLine="0"/>
        <w:outlineLvl w:val="0"/>
        <w:rPr>
          <w:sz w:val="24"/>
          <w:szCs w:val="24"/>
        </w:rPr>
      </w:pPr>
    </w:p>
    <w:p w:rsidR="00D0223A" w:rsidRPr="00766F8C" w:rsidRDefault="00D0223A" w:rsidP="00D0223A">
      <w:pPr>
        <w:pStyle w:val="19"/>
        <w:ind w:firstLine="0"/>
        <w:outlineLvl w:val="0"/>
        <w:rPr>
          <w:sz w:val="24"/>
          <w:szCs w:val="24"/>
        </w:rPr>
      </w:pPr>
    </w:p>
    <w:tbl>
      <w:tblPr>
        <w:tblW w:w="0" w:type="auto"/>
        <w:tblInd w:w="223" w:type="dxa"/>
        <w:tblLook w:val="0000"/>
      </w:tblPr>
      <w:tblGrid>
        <w:gridCol w:w="4705"/>
        <w:gridCol w:w="4139"/>
      </w:tblGrid>
      <w:tr w:rsidR="00D0223A" w:rsidRPr="00766F8C" w:rsidTr="00237E51">
        <w:trPr>
          <w:trHeight w:val="1121"/>
        </w:trPr>
        <w:tc>
          <w:tcPr>
            <w:tcW w:w="4705" w:type="dxa"/>
          </w:tcPr>
          <w:p w:rsidR="00D0223A" w:rsidRPr="00766F8C" w:rsidRDefault="00D0223A" w:rsidP="00237E51">
            <w:r w:rsidRPr="00766F8C">
              <w:t>От Заказчика:</w:t>
            </w:r>
          </w:p>
          <w:p w:rsidR="00D0223A" w:rsidRPr="00766F8C" w:rsidRDefault="00D0223A" w:rsidP="00237E51"/>
          <w:p w:rsidR="00D0223A" w:rsidRPr="00766F8C" w:rsidRDefault="00D0223A" w:rsidP="00237E51">
            <w:r w:rsidRPr="00766F8C">
              <w:t>_______________    А.А.Кривошапкин</w:t>
            </w:r>
          </w:p>
          <w:p w:rsidR="00D0223A" w:rsidRPr="00766F8C" w:rsidRDefault="00D0223A" w:rsidP="00237E51">
            <w:pPr>
              <w:rPr>
                <w:vertAlign w:val="superscript"/>
              </w:rPr>
            </w:pPr>
            <w:r w:rsidRPr="00766F8C">
              <w:rPr>
                <w:vertAlign w:val="superscript"/>
              </w:rPr>
              <w:t>М.П.</w:t>
            </w:r>
          </w:p>
        </w:tc>
        <w:tc>
          <w:tcPr>
            <w:tcW w:w="4139" w:type="dxa"/>
          </w:tcPr>
          <w:p w:rsidR="00D0223A" w:rsidRPr="00766F8C" w:rsidRDefault="00D0223A" w:rsidP="00237E51">
            <w:r w:rsidRPr="00766F8C">
              <w:t>От Подрядчика:</w:t>
            </w:r>
          </w:p>
          <w:p w:rsidR="00D0223A" w:rsidRPr="00766F8C" w:rsidRDefault="00D0223A" w:rsidP="00237E51"/>
          <w:p w:rsidR="00D0223A" w:rsidRPr="00766F8C" w:rsidRDefault="00D0223A" w:rsidP="00237E51">
            <w:r w:rsidRPr="00766F8C">
              <w:t xml:space="preserve">_____________ </w:t>
            </w:r>
          </w:p>
          <w:p w:rsidR="00D0223A" w:rsidRPr="00766F8C" w:rsidRDefault="00D0223A" w:rsidP="00237E51">
            <w:pPr>
              <w:rPr>
                <w:vertAlign w:val="superscript"/>
              </w:rPr>
            </w:pPr>
            <w:r w:rsidRPr="00766F8C">
              <w:rPr>
                <w:vertAlign w:val="superscript"/>
              </w:rPr>
              <w:t>М.П.</w:t>
            </w:r>
          </w:p>
        </w:tc>
      </w:tr>
    </w:tbl>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0223A" w:rsidRPr="00766F8C" w:rsidRDefault="00D0223A" w:rsidP="00D0223A">
      <w:pPr>
        <w:pStyle w:val="affa"/>
        <w:ind w:left="4536"/>
        <w:rPr>
          <w:rFonts w:ascii="Times New Roman" w:eastAsia="Times New Roman" w:hAnsi="Times New Roman"/>
          <w:sz w:val="24"/>
          <w:szCs w:val="24"/>
        </w:rPr>
      </w:pPr>
    </w:p>
    <w:p w:rsidR="00D612AB" w:rsidRPr="00766F8C" w:rsidRDefault="00D612AB" w:rsidP="00D612AB">
      <w:pPr>
        <w:pStyle w:val="affa"/>
        <w:ind w:left="4536"/>
        <w:rPr>
          <w:rFonts w:ascii="Times New Roman" w:eastAsia="Times New Roman" w:hAnsi="Times New Roman"/>
          <w:sz w:val="24"/>
          <w:szCs w:val="24"/>
        </w:rPr>
      </w:pPr>
      <w:r w:rsidRPr="00766F8C">
        <w:rPr>
          <w:rFonts w:ascii="Times New Roman" w:eastAsia="Times New Roman" w:hAnsi="Times New Roman"/>
          <w:sz w:val="24"/>
          <w:szCs w:val="24"/>
        </w:rPr>
        <w:t xml:space="preserve">Приложение № </w:t>
      </w:r>
      <w:r>
        <w:rPr>
          <w:rFonts w:ascii="Times New Roman" w:eastAsia="Times New Roman" w:hAnsi="Times New Roman"/>
          <w:sz w:val="24"/>
          <w:szCs w:val="24"/>
        </w:rPr>
        <w:t>2</w:t>
      </w:r>
      <w:r w:rsidRPr="00766F8C">
        <w:rPr>
          <w:rFonts w:ascii="Times New Roman" w:eastAsia="Times New Roman" w:hAnsi="Times New Roman"/>
          <w:sz w:val="24"/>
          <w:szCs w:val="24"/>
        </w:rPr>
        <w:t xml:space="preserve"> </w:t>
      </w:r>
    </w:p>
    <w:p w:rsidR="00D612AB" w:rsidRPr="00766F8C" w:rsidRDefault="00D612AB" w:rsidP="00D612AB">
      <w:pPr>
        <w:pStyle w:val="affa"/>
        <w:ind w:left="4536" w:right="175"/>
        <w:rPr>
          <w:rFonts w:ascii="Times New Roman" w:eastAsia="Times New Roman" w:hAnsi="Times New Roman"/>
          <w:sz w:val="24"/>
          <w:szCs w:val="24"/>
        </w:rPr>
      </w:pPr>
      <w:r w:rsidRPr="00766F8C">
        <w:rPr>
          <w:rFonts w:ascii="Times New Roman" w:eastAsia="Times New Roman" w:hAnsi="Times New Roman"/>
          <w:sz w:val="24"/>
          <w:szCs w:val="24"/>
        </w:rPr>
        <w:t xml:space="preserve">к договору № </w:t>
      </w:r>
      <w:proofErr w:type="spellStart"/>
      <w:r w:rsidRPr="00766F8C">
        <w:rPr>
          <w:rFonts w:ascii="Times New Roman" w:eastAsia="Times New Roman" w:hAnsi="Times New Roman"/>
          <w:sz w:val="24"/>
          <w:szCs w:val="24"/>
        </w:rPr>
        <w:t>УРАЛд</w:t>
      </w:r>
      <w:proofErr w:type="spellEnd"/>
      <w:r w:rsidRPr="00766F8C">
        <w:rPr>
          <w:rFonts w:ascii="Times New Roman" w:eastAsia="Times New Roman" w:hAnsi="Times New Roman"/>
          <w:sz w:val="24"/>
          <w:szCs w:val="24"/>
        </w:rPr>
        <w:t>/21/0_/00__</w:t>
      </w:r>
    </w:p>
    <w:p w:rsidR="00D612AB" w:rsidRPr="00766F8C" w:rsidRDefault="00D612AB" w:rsidP="00D612AB">
      <w:pPr>
        <w:pStyle w:val="affa"/>
        <w:ind w:left="4536" w:right="175"/>
        <w:rPr>
          <w:rFonts w:ascii="Times New Roman" w:eastAsia="Times New Roman" w:hAnsi="Times New Roman"/>
          <w:sz w:val="24"/>
          <w:szCs w:val="24"/>
        </w:rPr>
      </w:pPr>
      <w:r w:rsidRPr="00766F8C">
        <w:rPr>
          <w:rFonts w:ascii="Times New Roman" w:eastAsia="Times New Roman" w:hAnsi="Times New Roman"/>
          <w:sz w:val="24"/>
          <w:szCs w:val="24"/>
        </w:rPr>
        <w:t xml:space="preserve">от «____» _____________ 2021 г. </w:t>
      </w:r>
    </w:p>
    <w:p w:rsidR="00D612AB" w:rsidRPr="00766F8C" w:rsidRDefault="00D612AB" w:rsidP="00D612AB">
      <w:pPr>
        <w:pStyle w:val="affa"/>
        <w:ind w:left="4536" w:right="175"/>
        <w:rPr>
          <w:rFonts w:ascii="Times New Roman" w:eastAsia="Times New Roman" w:hAnsi="Times New Roman"/>
          <w:sz w:val="24"/>
          <w:szCs w:val="24"/>
        </w:rPr>
      </w:pPr>
      <w:r w:rsidRPr="00766F8C">
        <w:rPr>
          <w:rFonts w:ascii="Times New Roman" w:eastAsia="Times New Roman" w:hAnsi="Times New Roman"/>
          <w:sz w:val="24"/>
          <w:szCs w:val="24"/>
        </w:rPr>
        <w:t>на выполнение строительно-монтажных работ</w:t>
      </w:r>
    </w:p>
    <w:p w:rsidR="00D0223A" w:rsidRDefault="00D0223A" w:rsidP="00D0223A"/>
    <w:p w:rsidR="00D612AB" w:rsidRDefault="00D612AB" w:rsidP="00D0223A"/>
    <w:p w:rsidR="00D612AB" w:rsidRDefault="00D612AB" w:rsidP="00D0223A"/>
    <w:p w:rsidR="00D612AB" w:rsidRDefault="00D612AB" w:rsidP="00D0223A"/>
    <w:p w:rsidR="00D612AB" w:rsidRDefault="00D612AB" w:rsidP="00D612AB">
      <w:pPr>
        <w:jc w:val="center"/>
      </w:pPr>
      <w:r>
        <w:t>Сметный расчет</w:t>
      </w: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p w:rsidR="00D612AB" w:rsidRDefault="00D612AB" w:rsidP="00D612AB">
      <w:pPr>
        <w:jc w:val="center"/>
      </w:pPr>
    </w:p>
    <w:tbl>
      <w:tblPr>
        <w:tblW w:w="0" w:type="auto"/>
        <w:tblInd w:w="223" w:type="dxa"/>
        <w:tblLook w:val="0000"/>
      </w:tblPr>
      <w:tblGrid>
        <w:gridCol w:w="4705"/>
        <w:gridCol w:w="4139"/>
      </w:tblGrid>
      <w:tr w:rsidR="00D612AB" w:rsidRPr="00766F8C" w:rsidTr="005157EB">
        <w:trPr>
          <w:trHeight w:val="1121"/>
        </w:trPr>
        <w:tc>
          <w:tcPr>
            <w:tcW w:w="4705" w:type="dxa"/>
          </w:tcPr>
          <w:p w:rsidR="00D612AB" w:rsidRPr="00766F8C" w:rsidRDefault="00D612AB" w:rsidP="005157EB">
            <w:r w:rsidRPr="00766F8C">
              <w:t>От Заказчика:</w:t>
            </w:r>
          </w:p>
          <w:p w:rsidR="00D612AB" w:rsidRPr="00766F8C" w:rsidRDefault="00D612AB" w:rsidP="005157EB"/>
          <w:p w:rsidR="00D612AB" w:rsidRPr="00766F8C" w:rsidRDefault="00D612AB" w:rsidP="005157EB">
            <w:r w:rsidRPr="00766F8C">
              <w:t>_______________    А.А.Кривошапкин</w:t>
            </w:r>
          </w:p>
          <w:p w:rsidR="00D612AB" w:rsidRPr="00766F8C" w:rsidRDefault="00D612AB" w:rsidP="005157EB">
            <w:pPr>
              <w:rPr>
                <w:vertAlign w:val="superscript"/>
              </w:rPr>
            </w:pPr>
            <w:r w:rsidRPr="00766F8C">
              <w:rPr>
                <w:vertAlign w:val="superscript"/>
              </w:rPr>
              <w:t>М.П.</w:t>
            </w:r>
          </w:p>
        </w:tc>
        <w:tc>
          <w:tcPr>
            <w:tcW w:w="4139" w:type="dxa"/>
          </w:tcPr>
          <w:p w:rsidR="00D612AB" w:rsidRPr="00766F8C" w:rsidRDefault="00D612AB" w:rsidP="005157EB">
            <w:r w:rsidRPr="00766F8C">
              <w:t>От Подрядчика:</w:t>
            </w:r>
          </w:p>
          <w:p w:rsidR="00D612AB" w:rsidRPr="00766F8C" w:rsidRDefault="00D612AB" w:rsidP="005157EB"/>
          <w:p w:rsidR="00D612AB" w:rsidRPr="00766F8C" w:rsidRDefault="00D612AB" w:rsidP="005157EB">
            <w:r w:rsidRPr="00766F8C">
              <w:t xml:space="preserve">_____________ </w:t>
            </w:r>
          </w:p>
          <w:p w:rsidR="00D612AB" w:rsidRPr="00766F8C" w:rsidRDefault="00D612AB" w:rsidP="005157EB">
            <w:pPr>
              <w:rPr>
                <w:vertAlign w:val="superscript"/>
              </w:rPr>
            </w:pPr>
            <w:r w:rsidRPr="00766F8C">
              <w:rPr>
                <w:vertAlign w:val="superscript"/>
              </w:rPr>
              <w:t>М.П.</w:t>
            </w:r>
          </w:p>
        </w:tc>
      </w:tr>
    </w:tbl>
    <w:p w:rsidR="00D612AB" w:rsidRPr="00766F8C" w:rsidRDefault="00D612AB" w:rsidP="00D612AB">
      <w:pPr>
        <w:jc w:val="center"/>
        <w:sectPr w:rsidR="00D612AB" w:rsidRPr="00766F8C" w:rsidSect="00237E51">
          <w:headerReference w:type="default" r:id="rId33"/>
          <w:footerReference w:type="even" r:id="rId34"/>
          <w:footerReference w:type="default" r:id="rId35"/>
          <w:pgSz w:w="11907" w:h="16840" w:code="9"/>
          <w:pgMar w:top="1134" w:right="851" w:bottom="993" w:left="1418" w:header="794" w:footer="794" w:gutter="0"/>
          <w:cols w:space="720"/>
          <w:titlePg/>
          <w:docGrid w:linePitch="326"/>
        </w:sectPr>
      </w:pPr>
    </w:p>
    <w:p w:rsidR="00D0223A" w:rsidRPr="00766F8C" w:rsidRDefault="00D0223A" w:rsidP="00D0223A">
      <w:pPr>
        <w:pStyle w:val="ConsNormal"/>
        <w:widowControl/>
        <w:ind w:left="9072" w:firstLine="314"/>
        <w:rPr>
          <w:rFonts w:ascii="Times New Roman" w:hAnsi="Times New Roman"/>
          <w:sz w:val="24"/>
          <w:szCs w:val="24"/>
        </w:rPr>
      </w:pPr>
      <w:r w:rsidRPr="00766F8C">
        <w:rPr>
          <w:rFonts w:ascii="Times New Roman" w:hAnsi="Times New Roman"/>
          <w:sz w:val="24"/>
          <w:szCs w:val="24"/>
        </w:rPr>
        <w:t xml:space="preserve">Приложение № 3 </w:t>
      </w:r>
    </w:p>
    <w:p w:rsidR="00D0223A" w:rsidRPr="00766F8C" w:rsidRDefault="00D0223A" w:rsidP="00D0223A">
      <w:pPr>
        <w:pStyle w:val="affa"/>
        <w:ind w:left="9072" w:right="175"/>
        <w:rPr>
          <w:rFonts w:ascii="Times New Roman" w:eastAsia="Times New Roman" w:hAnsi="Times New Roman"/>
          <w:sz w:val="24"/>
          <w:szCs w:val="24"/>
        </w:rPr>
      </w:pPr>
      <w:r w:rsidRPr="00766F8C">
        <w:rPr>
          <w:rFonts w:ascii="Times New Roman" w:eastAsia="Times New Roman" w:hAnsi="Times New Roman"/>
          <w:sz w:val="24"/>
          <w:szCs w:val="24"/>
        </w:rPr>
        <w:t xml:space="preserve">к договору № </w:t>
      </w:r>
      <w:proofErr w:type="spellStart"/>
      <w:r w:rsidRPr="00766F8C">
        <w:rPr>
          <w:rFonts w:ascii="Times New Roman" w:eastAsia="Times New Roman" w:hAnsi="Times New Roman"/>
          <w:sz w:val="24"/>
          <w:szCs w:val="24"/>
        </w:rPr>
        <w:t>УРАЛд</w:t>
      </w:r>
      <w:proofErr w:type="spellEnd"/>
      <w:r w:rsidRPr="00766F8C">
        <w:rPr>
          <w:rFonts w:ascii="Times New Roman" w:eastAsia="Times New Roman" w:hAnsi="Times New Roman"/>
          <w:sz w:val="24"/>
          <w:szCs w:val="24"/>
        </w:rPr>
        <w:t>/21/0_/00__</w:t>
      </w:r>
    </w:p>
    <w:p w:rsidR="00D0223A" w:rsidRPr="00766F8C" w:rsidRDefault="00D0223A" w:rsidP="00D0223A">
      <w:pPr>
        <w:pStyle w:val="affa"/>
        <w:ind w:left="9072" w:right="175"/>
        <w:rPr>
          <w:rFonts w:ascii="Times New Roman" w:eastAsia="Times New Roman" w:hAnsi="Times New Roman"/>
          <w:sz w:val="24"/>
          <w:szCs w:val="24"/>
        </w:rPr>
      </w:pPr>
      <w:r w:rsidRPr="00766F8C">
        <w:rPr>
          <w:rFonts w:ascii="Times New Roman" w:eastAsia="Times New Roman" w:hAnsi="Times New Roman"/>
          <w:sz w:val="24"/>
          <w:szCs w:val="24"/>
        </w:rPr>
        <w:t xml:space="preserve">от «____» ___________ 2021 г. </w:t>
      </w:r>
    </w:p>
    <w:p w:rsidR="00D0223A" w:rsidRPr="00766F8C" w:rsidRDefault="00D0223A" w:rsidP="00D0223A">
      <w:pPr>
        <w:pStyle w:val="affa"/>
        <w:ind w:left="9072" w:right="175"/>
        <w:rPr>
          <w:rFonts w:ascii="Times New Roman" w:eastAsia="Times New Roman" w:hAnsi="Times New Roman"/>
          <w:sz w:val="24"/>
          <w:szCs w:val="24"/>
        </w:rPr>
      </w:pPr>
      <w:r w:rsidRPr="00766F8C">
        <w:rPr>
          <w:rFonts w:ascii="Times New Roman" w:eastAsia="Times New Roman" w:hAnsi="Times New Roman"/>
          <w:sz w:val="24"/>
          <w:szCs w:val="24"/>
        </w:rPr>
        <w:t>на выполнение строительно-монтажных работ</w:t>
      </w:r>
    </w:p>
    <w:p w:rsidR="00D0223A" w:rsidRDefault="00D0223A" w:rsidP="00D0223A">
      <w:r>
        <w:rPr>
          <w:noProof/>
          <w:lang w:eastAsia="ru-RU"/>
        </w:rPr>
        <w:drawing>
          <wp:inline distT="0" distB="0" distL="0" distR="0">
            <wp:extent cx="8401381" cy="457200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t="1747" r="1671" b="5674"/>
                    <a:stretch>
                      <a:fillRect/>
                    </a:stretch>
                  </pic:blipFill>
                  <pic:spPr bwMode="auto">
                    <a:xfrm>
                      <a:off x="0" y="0"/>
                      <a:ext cx="8407197" cy="4575165"/>
                    </a:xfrm>
                    <a:prstGeom prst="rect">
                      <a:avLst/>
                    </a:prstGeom>
                    <a:noFill/>
                    <a:ln w="9525">
                      <a:noFill/>
                      <a:miter lim="800000"/>
                      <a:headEnd/>
                      <a:tailEnd/>
                    </a:ln>
                  </pic:spPr>
                </pic:pic>
              </a:graphicData>
            </a:graphic>
          </wp:inline>
        </w:drawing>
      </w:r>
    </w:p>
    <w:p w:rsidR="00D0223A" w:rsidRPr="00FE479A" w:rsidRDefault="00D0223A" w:rsidP="00D0223A">
      <w:pPr>
        <w:rPr>
          <w:b/>
          <w:sz w:val="22"/>
          <w:szCs w:val="22"/>
          <w:u w:val="single"/>
        </w:rPr>
      </w:pPr>
      <w:r w:rsidRPr="00A10A95">
        <w:rPr>
          <w:b/>
          <w:sz w:val="22"/>
          <w:szCs w:val="22"/>
          <w:u w:val="single"/>
        </w:rPr>
        <w:t>Форма согласо</w:t>
      </w:r>
      <w:r>
        <w:rPr>
          <w:b/>
          <w:sz w:val="22"/>
          <w:szCs w:val="22"/>
          <w:u w:val="single"/>
        </w:rPr>
        <w:t>вана</w:t>
      </w:r>
      <w:r>
        <w:rPr>
          <w:b/>
          <w:sz w:val="22"/>
          <w:szCs w:val="22"/>
          <w:u w:val="single"/>
          <w:lang w:val="en-US"/>
        </w:rPr>
        <w:t>:</w:t>
      </w:r>
    </w:p>
    <w:tbl>
      <w:tblPr>
        <w:tblW w:w="0" w:type="auto"/>
        <w:tblInd w:w="223" w:type="dxa"/>
        <w:tblLook w:val="0000"/>
      </w:tblPr>
      <w:tblGrid>
        <w:gridCol w:w="4705"/>
        <w:gridCol w:w="4139"/>
      </w:tblGrid>
      <w:tr w:rsidR="00D0223A" w:rsidRPr="00E3119E" w:rsidTr="00237E51">
        <w:trPr>
          <w:trHeight w:val="1121"/>
        </w:trPr>
        <w:tc>
          <w:tcPr>
            <w:tcW w:w="4705" w:type="dxa"/>
          </w:tcPr>
          <w:p w:rsidR="00D0223A" w:rsidRPr="00E3119E" w:rsidRDefault="00D0223A" w:rsidP="00237E51">
            <w:r>
              <w:t>От Заказчика:</w:t>
            </w:r>
          </w:p>
          <w:p w:rsidR="00D0223A" w:rsidRPr="00E3119E" w:rsidRDefault="00D0223A" w:rsidP="00237E51"/>
          <w:p w:rsidR="00D0223A" w:rsidRPr="00E3119E" w:rsidRDefault="00D0223A" w:rsidP="00237E51">
            <w:r>
              <w:t xml:space="preserve">_______________    </w:t>
            </w:r>
            <w:r w:rsidRPr="00BA2C52">
              <w:rPr>
                <w:color w:val="000000"/>
              </w:rPr>
              <w:t>А.</w:t>
            </w:r>
            <w:r>
              <w:rPr>
                <w:color w:val="000000"/>
              </w:rPr>
              <w:t>А.Кривошапкин</w:t>
            </w:r>
          </w:p>
          <w:p w:rsidR="00D0223A" w:rsidRPr="00E3119E" w:rsidRDefault="00D0223A" w:rsidP="00237E51">
            <w:pPr>
              <w:rPr>
                <w:vertAlign w:val="superscript"/>
              </w:rPr>
            </w:pPr>
            <w:r>
              <w:rPr>
                <w:vertAlign w:val="superscript"/>
              </w:rPr>
              <w:t>М.П.</w:t>
            </w:r>
          </w:p>
        </w:tc>
        <w:tc>
          <w:tcPr>
            <w:tcW w:w="4139" w:type="dxa"/>
          </w:tcPr>
          <w:p w:rsidR="00D0223A" w:rsidRPr="00E3119E" w:rsidRDefault="00D0223A" w:rsidP="00237E51">
            <w:r>
              <w:t>От Подрядчика:</w:t>
            </w:r>
          </w:p>
          <w:p w:rsidR="00D0223A" w:rsidRPr="00E3119E" w:rsidRDefault="00D0223A" w:rsidP="00237E51"/>
          <w:p w:rsidR="00D0223A" w:rsidRDefault="00D0223A" w:rsidP="00237E51">
            <w:r>
              <w:t xml:space="preserve">_____________ </w:t>
            </w:r>
          </w:p>
          <w:p w:rsidR="00D0223A" w:rsidRPr="00AC0A29" w:rsidRDefault="00D0223A" w:rsidP="00237E51">
            <w:pPr>
              <w:rPr>
                <w:vertAlign w:val="superscript"/>
              </w:rPr>
            </w:pPr>
            <w:r w:rsidRPr="00AC0A29">
              <w:rPr>
                <w:vertAlign w:val="superscript"/>
              </w:rPr>
              <w:t>М.П.</w:t>
            </w:r>
          </w:p>
        </w:tc>
      </w:tr>
    </w:tbl>
    <w:p w:rsidR="00D0223A" w:rsidRDefault="00D0223A" w:rsidP="00D0223A">
      <w:pPr>
        <w:sectPr w:rsidR="00D0223A" w:rsidSect="00237E51">
          <w:pgSz w:w="16840" w:h="11907" w:orient="landscape" w:code="9"/>
          <w:pgMar w:top="851" w:right="1134" w:bottom="993" w:left="1134" w:header="794" w:footer="794" w:gutter="0"/>
          <w:cols w:space="720"/>
          <w:titlePg/>
          <w:docGrid w:linePitch="326"/>
        </w:sectPr>
      </w:pPr>
    </w:p>
    <w:p w:rsidR="00D0223A" w:rsidRPr="00EE15E7" w:rsidRDefault="00D0223A" w:rsidP="00D0223A">
      <w:pPr>
        <w:pStyle w:val="affa"/>
        <w:ind w:left="4536"/>
        <w:rPr>
          <w:rFonts w:ascii="Times New Roman" w:eastAsia="Times New Roman" w:hAnsi="Times New Roman"/>
          <w:sz w:val="24"/>
          <w:szCs w:val="24"/>
        </w:rPr>
      </w:pPr>
      <w:bookmarkStart w:id="24" w:name="_Toc330385274"/>
      <w:bookmarkStart w:id="25" w:name="_Toc330386997"/>
      <w:r>
        <w:rPr>
          <w:rFonts w:ascii="Times New Roman" w:eastAsia="Times New Roman" w:hAnsi="Times New Roman"/>
          <w:sz w:val="24"/>
          <w:szCs w:val="24"/>
        </w:rPr>
        <w:t xml:space="preserve">Приложение </w:t>
      </w:r>
      <w:r w:rsidRPr="00C619EB">
        <w:rPr>
          <w:rFonts w:ascii="Times New Roman" w:eastAsia="Times New Roman" w:hAnsi="Times New Roman"/>
          <w:sz w:val="24"/>
          <w:szCs w:val="24"/>
        </w:rPr>
        <w:t xml:space="preserve">№ </w:t>
      </w:r>
      <w:r>
        <w:rPr>
          <w:rFonts w:ascii="Times New Roman" w:eastAsia="Times New Roman" w:hAnsi="Times New Roman"/>
          <w:sz w:val="24"/>
          <w:szCs w:val="24"/>
        </w:rPr>
        <w:t xml:space="preserve">4 </w:t>
      </w:r>
    </w:p>
    <w:p w:rsidR="00D0223A" w:rsidRPr="00EE15E7" w:rsidRDefault="00D0223A" w:rsidP="00D0223A">
      <w:pPr>
        <w:pStyle w:val="affa"/>
        <w:ind w:left="4536" w:right="175"/>
        <w:rPr>
          <w:rFonts w:ascii="Times New Roman" w:eastAsia="Times New Roman" w:hAnsi="Times New Roman"/>
          <w:sz w:val="24"/>
          <w:szCs w:val="24"/>
        </w:rPr>
      </w:pPr>
      <w:r>
        <w:rPr>
          <w:rFonts w:ascii="Times New Roman" w:eastAsia="Times New Roman" w:hAnsi="Times New Roman"/>
          <w:sz w:val="24"/>
          <w:szCs w:val="24"/>
        </w:rPr>
        <w:t xml:space="preserve">к договору № </w:t>
      </w:r>
      <w:proofErr w:type="spellStart"/>
      <w:r w:rsidRPr="00B97A45">
        <w:rPr>
          <w:rFonts w:ascii="Times New Roman" w:eastAsia="Times New Roman" w:hAnsi="Times New Roman"/>
          <w:sz w:val="24"/>
          <w:szCs w:val="24"/>
        </w:rPr>
        <w:t>УРАЛд</w:t>
      </w:r>
      <w:proofErr w:type="spellEnd"/>
      <w:r w:rsidRPr="00B97A45">
        <w:rPr>
          <w:rFonts w:ascii="Times New Roman" w:eastAsia="Times New Roman" w:hAnsi="Times New Roman"/>
          <w:sz w:val="24"/>
          <w:szCs w:val="24"/>
        </w:rPr>
        <w:t>/21</w:t>
      </w:r>
      <w:r>
        <w:rPr>
          <w:rFonts w:ascii="Times New Roman" w:eastAsia="Times New Roman" w:hAnsi="Times New Roman"/>
          <w:sz w:val="24"/>
          <w:szCs w:val="24"/>
        </w:rPr>
        <w:t>/0_/00__</w:t>
      </w:r>
    </w:p>
    <w:p w:rsidR="00D0223A" w:rsidRDefault="00D0223A" w:rsidP="00D0223A">
      <w:pPr>
        <w:pStyle w:val="affa"/>
        <w:ind w:left="4536" w:right="175"/>
        <w:rPr>
          <w:rFonts w:ascii="Times New Roman" w:eastAsia="Times New Roman" w:hAnsi="Times New Roman"/>
          <w:sz w:val="24"/>
          <w:szCs w:val="24"/>
        </w:rPr>
      </w:pPr>
      <w:r>
        <w:rPr>
          <w:rFonts w:ascii="Times New Roman" w:eastAsia="Times New Roman" w:hAnsi="Times New Roman"/>
          <w:sz w:val="24"/>
          <w:szCs w:val="24"/>
        </w:rPr>
        <w:t>от «____» _____________ 202</w:t>
      </w:r>
      <w:r w:rsidRPr="00B559E4">
        <w:rPr>
          <w:rFonts w:ascii="Times New Roman" w:eastAsia="Times New Roman" w:hAnsi="Times New Roman"/>
          <w:sz w:val="24"/>
          <w:szCs w:val="24"/>
        </w:rPr>
        <w:t>1</w:t>
      </w:r>
      <w:r>
        <w:rPr>
          <w:rFonts w:ascii="Times New Roman" w:eastAsia="Times New Roman" w:hAnsi="Times New Roman"/>
          <w:sz w:val="24"/>
          <w:szCs w:val="24"/>
        </w:rPr>
        <w:t xml:space="preserve"> г. </w:t>
      </w:r>
    </w:p>
    <w:p w:rsidR="00D0223A" w:rsidRPr="00EE15E7" w:rsidRDefault="00D0223A" w:rsidP="00D0223A">
      <w:pPr>
        <w:pStyle w:val="affa"/>
        <w:ind w:left="4536" w:right="175"/>
        <w:rPr>
          <w:rFonts w:ascii="Times New Roman" w:eastAsia="Times New Roman" w:hAnsi="Times New Roman"/>
          <w:sz w:val="24"/>
          <w:szCs w:val="24"/>
        </w:rPr>
      </w:pPr>
      <w:r>
        <w:rPr>
          <w:rFonts w:ascii="Times New Roman" w:eastAsia="Times New Roman" w:hAnsi="Times New Roman"/>
          <w:sz w:val="24"/>
          <w:szCs w:val="24"/>
        </w:rPr>
        <w:t>на выполнение строительно-монтажных работ</w:t>
      </w:r>
    </w:p>
    <w:p w:rsidR="00D0223A" w:rsidRDefault="00D0223A" w:rsidP="00D0223A">
      <w:pPr>
        <w:jc w:val="center"/>
        <w:outlineLvl w:val="0"/>
        <w:rPr>
          <w:b/>
          <w:bCs/>
        </w:rPr>
      </w:pPr>
    </w:p>
    <w:p w:rsidR="00D0223A" w:rsidRPr="000A745C" w:rsidRDefault="00D0223A" w:rsidP="00D0223A">
      <w:pPr>
        <w:jc w:val="center"/>
        <w:outlineLvl w:val="0"/>
        <w:rPr>
          <w:bCs/>
        </w:rPr>
      </w:pPr>
    </w:p>
    <w:p w:rsidR="00D0223A" w:rsidRPr="000A745C" w:rsidRDefault="00D0223A" w:rsidP="00D0223A">
      <w:pPr>
        <w:jc w:val="center"/>
        <w:outlineLvl w:val="0"/>
        <w:rPr>
          <w:b/>
          <w:bCs/>
        </w:rPr>
      </w:pPr>
      <w:r>
        <w:rPr>
          <w:b/>
          <w:bCs/>
        </w:rPr>
        <w:t>Требования по охране труда, промышленной безопасности, пожарной безопасности и экологии</w:t>
      </w:r>
    </w:p>
    <w:p w:rsidR="00D0223A" w:rsidRPr="000A745C" w:rsidRDefault="00D0223A" w:rsidP="00D0223A">
      <w:pPr>
        <w:jc w:val="center"/>
        <w:outlineLvl w:val="0"/>
        <w:rPr>
          <w:bCs/>
        </w:rPr>
      </w:pPr>
    </w:p>
    <w:p w:rsidR="00D0223A" w:rsidRPr="000A745C" w:rsidRDefault="00D0223A" w:rsidP="00D0223A">
      <w:pPr>
        <w:jc w:val="both"/>
        <w:outlineLvl w:val="0"/>
        <w:rPr>
          <w:b/>
          <w:bCs/>
        </w:rPr>
      </w:pPr>
      <w:bookmarkStart w:id="26" w:name="_Toc330385275"/>
      <w:bookmarkStart w:id="27" w:name="_Toc330386998"/>
      <w:r>
        <w:rPr>
          <w:b/>
          <w:bCs/>
        </w:rPr>
        <w:t>1.Введение</w:t>
      </w:r>
      <w:bookmarkEnd w:id="26"/>
      <w:bookmarkEnd w:id="27"/>
    </w:p>
    <w:p w:rsidR="00D0223A" w:rsidRPr="000A745C" w:rsidRDefault="00D0223A" w:rsidP="00D0223A">
      <w:pPr>
        <w:jc w:val="both"/>
        <w:outlineLvl w:val="0"/>
        <w:rPr>
          <w:bCs/>
        </w:rPr>
      </w:pPr>
      <w:bookmarkStart w:id="28" w:name="_Toc330385276"/>
      <w:bookmarkStart w:id="29" w:name="_Toc330386999"/>
      <w:r>
        <w:rPr>
          <w:bCs/>
        </w:rPr>
        <w:t>Заказчик уделяет повышенное внимание вопросам охраны труда, промышленной безопасности, пожарной безопасности и экологии (далее – «ОТ, ПБ, ППБ и</w:t>
      </w:r>
      <w:proofErr w:type="gramStart"/>
      <w:r>
        <w:rPr>
          <w:bCs/>
        </w:rPr>
        <w:t xml:space="preserve"> Э</w:t>
      </w:r>
      <w:proofErr w:type="gramEnd"/>
      <w:r>
        <w:rPr>
          <w:bCs/>
        </w:rPr>
        <w:t xml:space="preserve">») и требует от Подрядчика следовать данной политике и обеспечивать самые высокие стандарты в области ОТ, ПБ, ППБ и Э. Требования в сфере ОТ, ПБ, ППБ и Э изложены в настоящем Приложении, а также в документах, на которые есть ссылки в настоящем </w:t>
      </w:r>
      <w:proofErr w:type="gramStart"/>
      <w:r>
        <w:rPr>
          <w:bCs/>
        </w:rPr>
        <w:t>Приложении</w:t>
      </w:r>
      <w:proofErr w:type="gramEnd"/>
      <w:r>
        <w:rPr>
          <w:bCs/>
        </w:rPr>
        <w:t>.</w:t>
      </w:r>
      <w:bookmarkEnd w:id="28"/>
      <w:bookmarkEnd w:id="29"/>
    </w:p>
    <w:p w:rsidR="00D0223A" w:rsidRPr="000A745C" w:rsidRDefault="00D0223A" w:rsidP="00D0223A">
      <w:pPr>
        <w:jc w:val="both"/>
        <w:outlineLvl w:val="0"/>
        <w:rPr>
          <w:bCs/>
        </w:rPr>
      </w:pPr>
      <w:bookmarkStart w:id="30" w:name="_Toc330385277"/>
      <w:bookmarkStart w:id="31" w:name="_Toc330387000"/>
      <w:r>
        <w:rPr>
          <w:bCs/>
        </w:rPr>
        <w:t>В случае выявления Заказчиком, в результате проверки или иным образом, фактов несоблюдения Подрядными организациями требований ОТ, ПБ, ППБ и</w:t>
      </w:r>
      <w:proofErr w:type="gramStart"/>
      <w:r>
        <w:rPr>
          <w:bCs/>
        </w:rPr>
        <w:t xml:space="preserve"> Э</w:t>
      </w:r>
      <w:proofErr w:type="gramEnd"/>
      <w:r>
        <w:rPr>
          <w:bCs/>
        </w:rPr>
        <w:t xml:space="preserve"> Заказчик и Подрядная организация согласуют план и сроки устранения таких нарушений. Неспособность Подрядчика принять надлежащие меры к выполнению таких согласованных сторонами целей и задач является основанием для одностороннего расторжения Заказчиком настоящего Договора.</w:t>
      </w:r>
      <w:bookmarkEnd w:id="30"/>
      <w:bookmarkEnd w:id="31"/>
    </w:p>
    <w:p w:rsidR="00D0223A" w:rsidRPr="000A745C" w:rsidRDefault="00D0223A" w:rsidP="00D0223A">
      <w:pPr>
        <w:jc w:val="both"/>
        <w:outlineLvl w:val="0"/>
        <w:rPr>
          <w:b/>
          <w:bCs/>
        </w:rPr>
      </w:pPr>
      <w:bookmarkStart w:id="32" w:name="_Toc330385278"/>
      <w:bookmarkStart w:id="33" w:name="_Toc330387001"/>
      <w:r>
        <w:rPr>
          <w:b/>
          <w:bCs/>
        </w:rPr>
        <w:t>2.Соблюдение требований законодательства</w:t>
      </w:r>
      <w:bookmarkEnd w:id="32"/>
      <w:bookmarkEnd w:id="33"/>
    </w:p>
    <w:p w:rsidR="00D0223A" w:rsidRPr="000A745C" w:rsidRDefault="00D0223A" w:rsidP="00D0223A">
      <w:pPr>
        <w:jc w:val="both"/>
        <w:outlineLvl w:val="0"/>
        <w:rPr>
          <w:bCs/>
        </w:rPr>
      </w:pPr>
      <w:bookmarkStart w:id="34" w:name="_Toc330385279"/>
      <w:bookmarkStart w:id="35" w:name="_Toc330387002"/>
      <w:r>
        <w:rPr>
          <w:bCs/>
        </w:rPr>
        <w:t>Подрядная организация выполняет и соблюдает все применимые требования законодательства, утвержденные практические руководства и существующие нормы и правила в области ОТ, ПБ, ППБ и Э. Подрядная организация принимает все обоснованные меры предосторожности, направленные на охрану окружающей среды в процессе выполнения Работ.</w:t>
      </w:r>
      <w:bookmarkEnd w:id="34"/>
      <w:bookmarkEnd w:id="35"/>
    </w:p>
    <w:p w:rsidR="00D0223A" w:rsidRPr="000A745C" w:rsidRDefault="00D0223A" w:rsidP="00D0223A">
      <w:pPr>
        <w:jc w:val="both"/>
        <w:outlineLvl w:val="0"/>
        <w:rPr>
          <w:b/>
          <w:bCs/>
        </w:rPr>
      </w:pPr>
      <w:bookmarkStart w:id="36" w:name="_Toc330385280"/>
      <w:bookmarkStart w:id="37" w:name="_Toc330387003"/>
      <w:r>
        <w:rPr>
          <w:b/>
          <w:bCs/>
        </w:rPr>
        <w:t>3.Средства защиты (СЗ):</w:t>
      </w:r>
      <w:bookmarkEnd w:id="36"/>
      <w:bookmarkEnd w:id="37"/>
    </w:p>
    <w:p w:rsidR="00D0223A" w:rsidRPr="000A745C" w:rsidRDefault="00D0223A" w:rsidP="00D0223A">
      <w:pPr>
        <w:jc w:val="both"/>
        <w:outlineLvl w:val="0"/>
        <w:rPr>
          <w:bCs/>
        </w:rPr>
      </w:pPr>
      <w:bookmarkStart w:id="38" w:name="_Toc330385281"/>
      <w:bookmarkStart w:id="39" w:name="_Toc330387004"/>
      <w:r>
        <w:rPr>
          <w:bCs/>
        </w:rPr>
        <w:t>3.1.Средства индивидуальной защиты (</w:t>
      </w:r>
      <w:proofErr w:type="gramStart"/>
      <w:r>
        <w:rPr>
          <w:bCs/>
        </w:rPr>
        <w:t>СИЗ</w:t>
      </w:r>
      <w:proofErr w:type="gramEnd"/>
      <w:r>
        <w:rPr>
          <w:bCs/>
        </w:rPr>
        <w:t>):</w:t>
      </w:r>
      <w:bookmarkEnd w:id="38"/>
      <w:bookmarkEnd w:id="39"/>
    </w:p>
    <w:p w:rsidR="00D0223A" w:rsidRPr="000A745C" w:rsidRDefault="00D0223A" w:rsidP="00D0223A">
      <w:pPr>
        <w:jc w:val="both"/>
        <w:outlineLvl w:val="0"/>
        <w:rPr>
          <w:bCs/>
        </w:rPr>
      </w:pPr>
      <w:bookmarkStart w:id="40" w:name="_Toc330385282"/>
      <w:bookmarkStart w:id="41" w:name="_Toc330387005"/>
      <w:r>
        <w:rPr>
          <w:bCs/>
        </w:rPr>
        <w:t>Весь Персонал Подрядчика, находящийся на Строительной площадке, должен быть, как минимум, обеспечен следующими средствами индивидуальной защиты и использовать их во время нахождения за пределами жилых помещений на Строительной площадке:</w:t>
      </w:r>
      <w:bookmarkEnd w:id="40"/>
      <w:bookmarkEnd w:id="41"/>
    </w:p>
    <w:p w:rsidR="00D0223A" w:rsidRPr="003F2131" w:rsidRDefault="00D0223A" w:rsidP="00D0223A">
      <w:pPr>
        <w:pStyle w:val="aff7"/>
        <w:numPr>
          <w:ilvl w:val="0"/>
          <w:numId w:val="33"/>
        </w:numPr>
        <w:jc w:val="both"/>
        <w:outlineLvl w:val="0"/>
        <w:rPr>
          <w:bCs/>
        </w:rPr>
      </w:pPr>
      <w:bookmarkStart w:id="42" w:name="_Toc330385283"/>
      <w:bookmarkStart w:id="43" w:name="_Toc330387006"/>
      <w:r w:rsidRPr="003F2131">
        <w:rPr>
          <w:bCs/>
        </w:rPr>
        <w:t xml:space="preserve">Защитная обувь с </w:t>
      </w:r>
      <w:proofErr w:type="gramStart"/>
      <w:r w:rsidRPr="003F2131">
        <w:rPr>
          <w:bCs/>
        </w:rPr>
        <w:t>жёстким</w:t>
      </w:r>
      <w:proofErr w:type="gramEnd"/>
      <w:r w:rsidRPr="003F2131">
        <w:rPr>
          <w:bCs/>
        </w:rPr>
        <w:t xml:space="preserve"> </w:t>
      </w:r>
      <w:proofErr w:type="spellStart"/>
      <w:r w:rsidRPr="003F2131">
        <w:rPr>
          <w:bCs/>
        </w:rPr>
        <w:t>подноском</w:t>
      </w:r>
      <w:proofErr w:type="spellEnd"/>
      <w:r w:rsidRPr="003F2131">
        <w:rPr>
          <w:bCs/>
        </w:rPr>
        <w:t xml:space="preserve"> (</w:t>
      </w:r>
      <w:proofErr w:type="spellStart"/>
      <w:r w:rsidRPr="003F2131">
        <w:rPr>
          <w:bCs/>
        </w:rPr>
        <w:t>спецобувь</w:t>
      </w:r>
      <w:proofErr w:type="spellEnd"/>
      <w:r w:rsidRPr="003F2131">
        <w:rPr>
          <w:bCs/>
        </w:rPr>
        <w:t>);</w:t>
      </w:r>
      <w:bookmarkEnd w:id="42"/>
      <w:bookmarkEnd w:id="43"/>
    </w:p>
    <w:p w:rsidR="00D0223A" w:rsidRPr="003F2131" w:rsidRDefault="00D0223A" w:rsidP="00D0223A">
      <w:pPr>
        <w:pStyle w:val="aff7"/>
        <w:numPr>
          <w:ilvl w:val="0"/>
          <w:numId w:val="33"/>
        </w:numPr>
        <w:jc w:val="both"/>
        <w:outlineLvl w:val="0"/>
        <w:rPr>
          <w:bCs/>
        </w:rPr>
      </w:pPr>
      <w:bookmarkStart w:id="44" w:name="_Toc330385284"/>
      <w:bookmarkStart w:id="45" w:name="_Toc330387007"/>
      <w:r w:rsidRPr="003F2131">
        <w:rPr>
          <w:bCs/>
        </w:rPr>
        <w:t>Каска;</w:t>
      </w:r>
      <w:bookmarkEnd w:id="44"/>
      <w:bookmarkEnd w:id="45"/>
    </w:p>
    <w:p w:rsidR="00D0223A" w:rsidRPr="003F2131" w:rsidRDefault="00D0223A" w:rsidP="00D0223A">
      <w:pPr>
        <w:pStyle w:val="aff7"/>
        <w:numPr>
          <w:ilvl w:val="0"/>
          <w:numId w:val="33"/>
        </w:numPr>
        <w:jc w:val="both"/>
        <w:outlineLvl w:val="0"/>
        <w:rPr>
          <w:bCs/>
        </w:rPr>
      </w:pPr>
      <w:bookmarkStart w:id="46" w:name="_Toc330385285"/>
      <w:bookmarkStart w:id="47" w:name="_Toc330387008"/>
      <w:r w:rsidRPr="003F2131">
        <w:rPr>
          <w:bCs/>
        </w:rPr>
        <w:t>Защитные очки;</w:t>
      </w:r>
      <w:bookmarkEnd w:id="46"/>
      <w:bookmarkEnd w:id="47"/>
    </w:p>
    <w:p w:rsidR="00D0223A" w:rsidRPr="003F2131" w:rsidRDefault="00D0223A" w:rsidP="00D0223A">
      <w:pPr>
        <w:pStyle w:val="aff7"/>
        <w:numPr>
          <w:ilvl w:val="0"/>
          <w:numId w:val="33"/>
        </w:numPr>
        <w:jc w:val="both"/>
        <w:outlineLvl w:val="0"/>
        <w:rPr>
          <w:bCs/>
        </w:rPr>
      </w:pPr>
      <w:bookmarkStart w:id="48" w:name="_Toc330385286"/>
      <w:bookmarkStart w:id="49" w:name="_Toc330387009"/>
      <w:r w:rsidRPr="003F2131">
        <w:rPr>
          <w:bCs/>
        </w:rPr>
        <w:t>Спецодежда;</w:t>
      </w:r>
      <w:bookmarkEnd w:id="48"/>
      <w:bookmarkEnd w:id="49"/>
    </w:p>
    <w:p w:rsidR="00D0223A" w:rsidRPr="003F2131" w:rsidRDefault="00D0223A" w:rsidP="00D0223A">
      <w:pPr>
        <w:pStyle w:val="aff7"/>
        <w:numPr>
          <w:ilvl w:val="0"/>
          <w:numId w:val="33"/>
        </w:numPr>
        <w:jc w:val="both"/>
        <w:outlineLvl w:val="0"/>
        <w:rPr>
          <w:bCs/>
        </w:rPr>
      </w:pPr>
      <w:bookmarkStart w:id="50" w:name="_Toc330385287"/>
      <w:bookmarkStart w:id="51" w:name="_Toc330387010"/>
      <w:r w:rsidRPr="003F2131">
        <w:rPr>
          <w:bCs/>
        </w:rPr>
        <w:t>Рабочие перчатки;</w:t>
      </w:r>
      <w:bookmarkStart w:id="52" w:name="_Toc330385288"/>
      <w:bookmarkStart w:id="53" w:name="_Toc330387011"/>
      <w:bookmarkEnd w:id="50"/>
      <w:bookmarkEnd w:id="51"/>
    </w:p>
    <w:p w:rsidR="00D0223A" w:rsidRPr="003F2131" w:rsidRDefault="00D0223A" w:rsidP="00D0223A">
      <w:pPr>
        <w:pStyle w:val="aff7"/>
        <w:numPr>
          <w:ilvl w:val="0"/>
          <w:numId w:val="33"/>
        </w:numPr>
        <w:jc w:val="both"/>
        <w:outlineLvl w:val="0"/>
        <w:rPr>
          <w:bCs/>
        </w:rPr>
      </w:pPr>
      <w:r w:rsidRPr="003F2131">
        <w:rPr>
          <w:bCs/>
        </w:rPr>
        <w:t>Сигнальный жилет;</w:t>
      </w:r>
    </w:p>
    <w:p w:rsidR="00D0223A" w:rsidRPr="003F2131" w:rsidRDefault="00D0223A" w:rsidP="00D0223A">
      <w:pPr>
        <w:pStyle w:val="aff7"/>
        <w:numPr>
          <w:ilvl w:val="0"/>
          <w:numId w:val="33"/>
        </w:numPr>
        <w:jc w:val="both"/>
        <w:outlineLvl w:val="0"/>
        <w:rPr>
          <w:bCs/>
        </w:rPr>
      </w:pPr>
      <w:r w:rsidRPr="003F2131">
        <w:rPr>
          <w:bCs/>
        </w:rPr>
        <w:t>Респиратор;</w:t>
      </w:r>
    </w:p>
    <w:p w:rsidR="00D0223A" w:rsidRPr="003F2131" w:rsidRDefault="00D0223A" w:rsidP="00D0223A">
      <w:pPr>
        <w:pStyle w:val="aff7"/>
        <w:numPr>
          <w:ilvl w:val="0"/>
          <w:numId w:val="33"/>
        </w:numPr>
        <w:jc w:val="both"/>
        <w:outlineLvl w:val="0"/>
        <w:rPr>
          <w:bCs/>
        </w:rPr>
      </w:pPr>
      <w:r w:rsidRPr="003F2131">
        <w:rPr>
          <w:bCs/>
        </w:rPr>
        <w:t>Моющие средства (мази, пасты и т.д.).</w:t>
      </w:r>
    </w:p>
    <w:p w:rsidR="00D0223A" w:rsidRPr="000A745C" w:rsidRDefault="00D0223A" w:rsidP="00D0223A">
      <w:pPr>
        <w:jc w:val="both"/>
        <w:outlineLvl w:val="0"/>
        <w:rPr>
          <w:bCs/>
        </w:rPr>
      </w:pPr>
      <w:proofErr w:type="gramStart"/>
      <w:r>
        <w:rPr>
          <w:bCs/>
        </w:rPr>
        <w:t xml:space="preserve">Персонал Подрядчика, выполняющий опасные работы (работы повышенной опасности), должен быть дополнительно обеспечен соответствующими СИЗ, обеспечивающими защиту от связанных с данными опасными работами рисков. </w:t>
      </w:r>
      <w:bookmarkEnd w:id="52"/>
      <w:bookmarkEnd w:id="53"/>
      <w:proofErr w:type="gramEnd"/>
    </w:p>
    <w:p w:rsidR="00D0223A" w:rsidRPr="000A745C" w:rsidRDefault="00D0223A" w:rsidP="00D0223A">
      <w:pPr>
        <w:jc w:val="both"/>
        <w:outlineLvl w:val="0"/>
        <w:rPr>
          <w:bCs/>
        </w:rPr>
      </w:pPr>
      <w:bookmarkStart w:id="54" w:name="_Toc330385292"/>
      <w:bookmarkStart w:id="55" w:name="_Toc330387015"/>
      <w:r>
        <w:rPr>
          <w:bCs/>
        </w:rPr>
        <w:t>3.2.Средства коллективной защиты (СКЗ):</w:t>
      </w:r>
      <w:bookmarkEnd w:id="54"/>
      <w:bookmarkEnd w:id="55"/>
    </w:p>
    <w:p w:rsidR="00D0223A" w:rsidRDefault="00D0223A" w:rsidP="00D0223A">
      <w:pPr>
        <w:jc w:val="both"/>
        <w:outlineLvl w:val="0"/>
        <w:rPr>
          <w:bCs/>
        </w:rPr>
      </w:pPr>
      <w:bookmarkStart w:id="56" w:name="_Toc330385293"/>
      <w:bookmarkStart w:id="57" w:name="_Toc330387016"/>
      <w:r>
        <w:rPr>
          <w:bCs/>
        </w:rPr>
        <w:t>Подрядная организация обязана оборудовать Строительную площадку необходимыми информационными плакатами, схемами движения транспортных средств и служебных проходов, знаками безопасности, а также обеспечить объект первичными средствами пожаротушения согласно нормам и аптечками для оказания первой помощи работникам.</w:t>
      </w:r>
      <w:bookmarkEnd w:id="56"/>
      <w:bookmarkEnd w:id="57"/>
    </w:p>
    <w:p w:rsidR="00D0223A" w:rsidRDefault="00D0223A" w:rsidP="00D0223A">
      <w:pPr>
        <w:jc w:val="both"/>
        <w:outlineLvl w:val="0"/>
        <w:rPr>
          <w:bCs/>
        </w:rPr>
      </w:pPr>
    </w:p>
    <w:p w:rsidR="00D0223A" w:rsidRPr="000A745C" w:rsidRDefault="00D0223A" w:rsidP="00D0223A">
      <w:pPr>
        <w:jc w:val="both"/>
        <w:outlineLvl w:val="0"/>
        <w:rPr>
          <w:bCs/>
        </w:rPr>
      </w:pPr>
    </w:p>
    <w:p w:rsidR="00D0223A" w:rsidRPr="000A745C" w:rsidRDefault="00D0223A" w:rsidP="00D0223A">
      <w:pPr>
        <w:jc w:val="both"/>
        <w:outlineLvl w:val="0"/>
        <w:rPr>
          <w:b/>
          <w:bCs/>
        </w:rPr>
      </w:pPr>
      <w:bookmarkStart w:id="58" w:name="_Toc330385294"/>
      <w:bookmarkStart w:id="59" w:name="_Toc330387017"/>
      <w:r>
        <w:rPr>
          <w:b/>
          <w:bCs/>
        </w:rPr>
        <w:t>4.Транспорт Подрядчика</w:t>
      </w:r>
      <w:bookmarkEnd w:id="58"/>
      <w:bookmarkEnd w:id="59"/>
    </w:p>
    <w:p w:rsidR="00D0223A" w:rsidRPr="000A745C" w:rsidRDefault="00D0223A" w:rsidP="00D0223A">
      <w:pPr>
        <w:jc w:val="both"/>
        <w:outlineLvl w:val="0"/>
        <w:rPr>
          <w:bCs/>
        </w:rPr>
      </w:pPr>
      <w:bookmarkStart w:id="60" w:name="_Toc330385295"/>
      <w:bookmarkStart w:id="61" w:name="_Toc330387018"/>
      <w:r>
        <w:rPr>
          <w:bCs/>
        </w:rPr>
        <w:t>4.1.ВСЕ ТРАНСПОРТНЫЕ СРЕДСТВА ПОДРЯДНЫХ Организаций, используемые при проведении Работ, должны быть оборудованы следующим:</w:t>
      </w:r>
      <w:bookmarkEnd w:id="60"/>
      <w:bookmarkEnd w:id="61"/>
    </w:p>
    <w:p w:rsidR="00D0223A" w:rsidRPr="003F2131" w:rsidRDefault="00D0223A" w:rsidP="00D0223A">
      <w:pPr>
        <w:pStyle w:val="aff7"/>
        <w:numPr>
          <w:ilvl w:val="0"/>
          <w:numId w:val="34"/>
        </w:numPr>
        <w:jc w:val="both"/>
        <w:outlineLvl w:val="0"/>
        <w:rPr>
          <w:bCs/>
        </w:rPr>
      </w:pPr>
      <w:bookmarkStart w:id="62" w:name="_Toc330385296"/>
      <w:bookmarkStart w:id="63" w:name="_Toc330387019"/>
      <w:r w:rsidRPr="003F2131">
        <w:rPr>
          <w:bCs/>
        </w:rPr>
        <w:t>Ремни безопасности для водителя и всех пассажиров. Ремни безопасности должны быть пристегнуты во время движения транспортного средства;</w:t>
      </w:r>
      <w:bookmarkEnd w:id="62"/>
      <w:bookmarkEnd w:id="63"/>
    </w:p>
    <w:p w:rsidR="00D0223A" w:rsidRPr="003F2131" w:rsidRDefault="00D0223A" w:rsidP="00D0223A">
      <w:pPr>
        <w:pStyle w:val="aff7"/>
        <w:numPr>
          <w:ilvl w:val="0"/>
          <w:numId w:val="34"/>
        </w:numPr>
        <w:jc w:val="both"/>
        <w:outlineLvl w:val="0"/>
        <w:rPr>
          <w:bCs/>
        </w:rPr>
      </w:pPr>
      <w:bookmarkStart w:id="64" w:name="_Toc330385297"/>
      <w:bookmarkStart w:id="65" w:name="_Toc330387020"/>
      <w:r w:rsidRPr="003F2131">
        <w:rPr>
          <w:bCs/>
        </w:rPr>
        <w:t>Аптечка для оказания первой помощи;</w:t>
      </w:r>
      <w:bookmarkEnd w:id="64"/>
      <w:bookmarkEnd w:id="65"/>
    </w:p>
    <w:p w:rsidR="00D0223A" w:rsidRPr="003F2131" w:rsidRDefault="00D0223A" w:rsidP="00D0223A">
      <w:pPr>
        <w:pStyle w:val="aff7"/>
        <w:numPr>
          <w:ilvl w:val="0"/>
          <w:numId w:val="34"/>
        </w:numPr>
        <w:jc w:val="both"/>
        <w:outlineLvl w:val="0"/>
        <w:rPr>
          <w:bCs/>
        </w:rPr>
      </w:pPr>
      <w:bookmarkStart w:id="66" w:name="_Toc330385298"/>
      <w:bookmarkStart w:id="67" w:name="_Toc330387021"/>
      <w:r w:rsidRPr="003F2131">
        <w:rPr>
          <w:bCs/>
        </w:rPr>
        <w:t>Огнетушитель;</w:t>
      </w:r>
      <w:bookmarkEnd w:id="66"/>
      <w:bookmarkEnd w:id="67"/>
    </w:p>
    <w:p w:rsidR="00D0223A" w:rsidRPr="003F2131" w:rsidRDefault="00D0223A" w:rsidP="00D0223A">
      <w:pPr>
        <w:pStyle w:val="aff7"/>
        <w:numPr>
          <w:ilvl w:val="0"/>
          <w:numId w:val="34"/>
        </w:numPr>
        <w:jc w:val="both"/>
        <w:outlineLvl w:val="0"/>
        <w:rPr>
          <w:bCs/>
        </w:rPr>
      </w:pPr>
      <w:bookmarkStart w:id="68" w:name="_Toc330385299"/>
      <w:bookmarkStart w:id="69" w:name="_Toc330387022"/>
      <w:r w:rsidRPr="003F2131">
        <w:rPr>
          <w:bCs/>
        </w:rPr>
        <w:t>Передние и задние зимние шины в течение зимнего периода (для стран с холодным климатом);</w:t>
      </w:r>
      <w:bookmarkEnd w:id="68"/>
      <w:bookmarkEnd w:id="69"/>
    </w:p>
    <w:p w:rsidR="00D0223A" w:rsidRPr="003F2131" w:rsidRDefault="00D0223A" w:rsidP="00D0223A">
      <w:pPr>
        <w:pStyle w:val="aff7"/>
        <w:numPr>
          <w:ilvl w:val="0"/>
          <w:numId w:val="34"/>
        </w:numPr>
        <w:jc w:val="both"/>
        <w:outlineLvl w:val="0"/>
        <w:rPr>
          <w:bCs/>
        </w:rPr>
      </w:pPr>
      <w:bookmarkStart w:id="70" w:name="_Toc330385300"/>
      <w:bookmarkStart w:id="71" w:name="_Toc330387023"/>
      <w:r w:rsidRPr="003F2131">
        <w:rPr>
          <w:bCs/>
        </w:rPr>
        <w:t>Световая и звуковая сигнализация движения задним ходом.</w:t>
      </w:r>
      <w:bookmarkEnd w:id="70"/>
      <w:bookmarkEnd w:id="71"/>
    </w:p>
    <w:p w:rsidR="00D0223A" w:rsidRPr="003F2131" w:rsidRDefault="00D0223A" w:rsidP="00D0223A">
      <w:pPr>
        <w:pStyle w:val="aff7"/>
        <w:numPr>
          <w:ilvl w:val="0"/>
          <w:numId w:val="34"/>
        </w:numPr>
        <w:jc w:val="both"/>
        <w:outlineLvl w:val="0"/>
        <w:rPr>
          <w:bCs/>
        </w:rPr>
      </w:pPr>
      <w:bookmarkStart w:id="72" w:name="_Toc330385301"/>
      <w:bookmarkStart w:id="73" w:name="_Toc330387024"/>
      <w:r w:rsidRPr="003F2131">
        <w:rPr>
          <w:bCs/>
        </w:rPr>
        <w:t>Подрядная организация должна обеспечить:</w:t>
      </w:r>
      <w:bookmarkEnd w:id="72"/>
      <w:bookmarkEnd w:id="73"/>
    </w:p>
    <w:p w:rsidR="00D0223A" w:rsidRPr="003F2131" w:rsidRDefault="00D0223A" w:rsidP="00D0223A">
      <w:pPr>
        <w:pStyle w:val="aff7"/>
        <w:numPr>
          <w:ilvl w:val="0"/>
          <w:numId w:val="34"/>
        </w:numPr>
        <w:jc w:val="both"/>
        <w:outlineLvl w:val="0"/>
        <w:rPr>
          <w:bCs/>
        </w:rPr>
      </w:pPr>
      <w:bookmarkStart w:id="74" w:name="_Toc330385302"/>
      <w:bookmarkStart w:id="75" w:name="_Toc330387025"/>
      <w:r w:rsidRPr="003F2131">
        <w:rPr>
          <w:bCs/>
        </w:rPr>
        <w:t>Обучение и достаточная квалификация водителей;</w:t>
      </w:r>
      <w:bookmarkEnd w:id="74"/>
      <w:bookmarkEnd w:id="75"/>
    </w:p>
    <w:p w:rsidR="00D0223A" w:rsidRPr="003F2131" w:rsidRDefault="00D0223A" w:rsidP="00D0223A">
      <w:pPr>
        <w:pStyle w:val="aff7"/>
        <w:numPr>
          <w:ilvl w:val="0"/>
          <w:numId w:val="34"/>
        </w:numPr>
        <w:jc w:val="both"/>
        <w:outlineLvl w:val="0"/>
        <w:rPr>
          <w:bCs/>
        </w:rPr>
      </w:pPr>
      <w:bookmarkStart w:id="76" w:name="_Toc330385303"/>
      <w:bookmarkStart w:id="77" w:name="_Toc330387026"/>
      <w:r w:rsidRPr="003F2131">
        <w:rPr>
          <w:bCs/>
        </w:rPr>
        <w:t>Проведение регулярных ТО транспортных средств;</w:t>
      </w:r>
      <w:bookmarkEnd w:id="76"/>
      <w:bookmarkEnd w:id="77"/>
    </w:p>
    <w:p w:rsidR="00D0223A" w:rsidRPr="003F2131" w:rsidRDefault="00D0223A" w:rsidP="00D0223A">
      <w:pPr>
        <w:pStyle w:val="aff7"/>
        <w:numPr>
          <w:ilvl w:val="0"/>
          <w:numId w:val="34"/>
        </w:numPr>
        <w:jc w:val="both"/>
        <w:outlineLvl w:val="0"/>
        <w:rPr>
          <w:bCs/>
        </w:rPr>
      </w:pPr>
      <w:bookmarkStart w:id="78" w:name="_Toc330385304"/>
      <w:bookmarkStart w:id="79" w:name="_Toc330387027"/>
      <w:r w:rsidRPr="003F2131">
        <w:rPr>
          <w:bCs/>
        </w:rPr>
        <w:t>Проведение медицинских осмотров.</w:t>
      </w:r>
    </w:p>
    <w:p w:rsidR="00D0223A" w:rsidRPr="000A745C" w:rsidRDefault="00D0223A" w:rsidP="00D0223A">
      <w:pPr>
        <w:jc w:val="both"/>
        <w:outlineLvl w:val="0"/>
        <w:rPr>
          <w:bCs/>
        </w:rPr>
      </w:pPr>
      <w:r>
        <w:rPr>
          <w:bCs/>
        </w:rPr>
        <w:t>4.2.При производстве Работ Подрядная организация обеспечивает соблюдение требований Правил Дорожной Безопасности, правил проезда через железнодорожные пути и переезды и скоростного режима, установленного на объекте Заказчика.</w:t>
      </w:r>
      <w:bookmarkEnd w:id="78"/>
      <w:bookmarkEnd w:id="79"/>
    </w:p>
    <w:p w:rsidR="00D0223A" w:rsidRPr="000A745C" w:rsidRDefault="00D0223A" w:rsidP="00D0223A">
      <w:pPr>
        <w:jc w:val="both"/>
        <w:outlineLvl w:val="0"/>
        <w:rPr>
          <w:b/>
          <w:bCs/>
        </w:rPr>
      </w:pPr>
      <w:bookmarkStart w:id="80" w:name="_Toc330385305"/>
      <w:bookmarkStart w:id="81" w:name="_Toc330387028"/>
      <w:r>
        <w:rPr>
          <w:b/>
          <w:bCs/>
        </w:rPr>
        <w:t>5.Работы повышенной опасности</w:t>
      </w:r>
      <w:bookmarkEnd w:id="80"/>
      <w:bookmarkEnd w:id="81"/>
    </w:p>
    <w:p w:rsidR="00D0223A" w:rsidRPr="000A745C" w:rsidRDefault="00D0223A" w:rsidP="00D0223A">
      <w:pPr>
        <w:jc w:val="both"/>
        <w:outlineLvl w:val="0"/>
        <w:rPr>
          <w:bCs/>
        </w:rPr>
      </w:pPr>
      <w:bookmarkStart w:id="82" w:name="_Toc330385306"/>
      <w:bookmarkStart w:id="83" w:name="_Toc330387029"/>
      <w:r>
        <w:rPr>
          <w:bCs/>
        </w:rPr>
        <w:t>5.1.Подрядная организация должна определить и разработать перечень работ повышенной опасности. Минимально, этот перечень должен включать:</w:t>
      </w:r>
      <w:bookmarkEnd w:id="82"/>
      <w:bookmarkEnd w:id="83"/>
    </w:p>
    <w:p w:rsidR="00D0223A" w:rsidRPr="003F2131" w:rsidRDefault="00D0223A" w:rsidP="00D0223A">
      <w:pPr>
        <w:pStyle w:val="aff7"/>
        <w:numPr>
          <w:ilvl w:val="0"/>
          <w:numId w:val="35"/>
        </w:numPr>
        <w:jc w:val="both"/>
        <w:outlineLvl w:val="0"/>
        <w:rPr>
          <w:bCs/>
        </w:rPr>
      </w:pPr>
      <w:bookmarkStart w:id="84" w:name="_Toc330385307"/>
      <w:bookmarkStart w:id="85" w:name="_Toc330387030"/>
      <w:r w:rsidRPr="003F2131">
        <w:rPr>
          <w:bCs/>
        </w:rPr>
        <w:t>Ремонтные, строительные и монтажные работы на высоте более 1,3 м от пола без инвентарных лесов и подмостей;</w:t>
      </w:r>
      <w:bookmarkEnd w:id="84"/>
      <w:bookmarkEnd w:id="85"/>
    </w:p>
    <w:p w:rsidR="00D0223A" w:rsidRPr="003F2131" w:rsidRDefault="00D0223A" w:rsidP="00D0223A">
      <w:pPr>
        <w:pStyle w:val="aff7"/>
        <w:numPr>
          <w:ilvl w:val="0"/>
          <w:numId w:val="35"/>
        </w:numPr>
        <w:jc w:val="both"/>
        <w:outlineLvl w:val="0"/>
        <w:rPr>
          <w:bCs/>
        </w:rPr>
      </w:pPr>
      <w:bookmarkStart w:id="86" w:name="_Toc330385308"/>
      <w:bookmarkStart w:id="87" w:name="_Toc330387031"/>
      <w:r w:rsidRPr="003F2131">
        <w:rPr>
          <w:bCs/>
        </w:rPr>
        <w:t>Ремонт трубопроводов пара и горячей воды;</w:t>
      </w:r>
      <w:bookmarkEnd w:id="86"/>
      <w:bookmarkEnd w:id="87"/>
    </w:p>
    <w:p w:rsidR="00D0223A" w:rsidRPr="003F2131" w:rsidRDefault="00D0223A" w:rsidP="00D0223A">
      <w:pPr>
        <w:pStyle w:val="aff7"/>
        <w:numPr>
          <w:ilvl w:val="0"/>
          <w:numId w:val="35"/>
        </w:numPr>
        <w:jc w:val="both"/>
        <w:outlineLvl w:val="0"/>
        <w:rPr>
          <w:bCs/>
        </w:rPr>
      </w:pPr>
      <w:bookmarkStart w:id="88" w:name="_Toc330385309"/>
      <w:bookmarkStart w:id="89" w:name="_Toc330387032"/>
      <w:r w:rsidRPr="003F2131">
        <w:rPr>
          <w:bCs/>
        </w:rPr>
        <w:t>Работы в замкнутых объемах, в ограниченных пространствах;</w:t>
      </w:r>
      <w:bookmarkEnd w:id="88"/>
      <w:bookmarkEnd w:id="89"/>
    </w:p>
    <w:p w:rsidR="00D0223A" w:rsidRPr="003F2131" w:rsidRDefault="00D0223A" w:rsidP="00D0223A">
      <w:pPr>
        <w:pStyle w:val="aff7"/>
        <w:numPr>
          <w:ilvl w:val="0"/>
          <w:numId w:val="35"/>
        </w:numPr>
        <w:jc w:val="both"/>
        <w:outlineLvl w:val="0"/>
        <w:rPr>
          <w:bCs/>
        </w:rPr>
      </w:pPr>
      <w:bookmarkStart w:id="90" w:name="_Toc330385310"/>
      <w:bookmarkStart w:id="91" w:name="_Toc330387033"/>
      <w:r w:rsidRPr="003F2131">
        <w:rPr>
          <w:bCs/>
        </w:rPr>
        <w:t>Ремонтные работы, обслуживание мостовых кранов, выполнение работ с выходом на крановые пути</w:t>
      </w:r>
      <w:bookmarkEnd w:id="90"/>
      <w:bookmarkEnd w:id="91"/>
    </w:p>
    <w:p w:rsidR="00D0223A" w:rsidRPr="003F2131" w:rsidRDefault="00D0223A" w:rsidP="00D0223A">
      <w:pPr>
        <w:pStyle w:val="aff7"/>
        <w:numPr>
          <w:ilvl w:val="0"/>
          <w:numId w:val="35"/>
        </w:numPr>
        <w:jc w:val="both"/>
        <w:outlineLvl w:val="0"/>
        <w:rPr>
          <w:bCs/>
        </w:rPr>
      </w:pPr>
      <w:bookmarkStart w:id="92" w:name="_Toc330385311"/>
      <w:bookmarkStart w:id="93" w:name="_Toc330387034"/>
      <w:proofErr w:type="spellStart"/>
      <w:r w:rsidRPr="003F2131">
        <w:rPr>
          <w:bCs/>
        </w:rPr>
        <w:t>Электро</w:t>
      </w:r>
      <w:proofErr w:type="spellEnd"/>
      <w:r w:rsidRPr="003F2131">
        <w:rPr>
          <w:bCs/>
        </w:rPr>
        <w:t xml:space="preserve">- и газосварочные работы, </w:t>
      </w:r>
      <w:proofErr w:type="spellStart"/>
      <w:r w:rsidRPr="003F2131">
        <w:rPr>
          <w:bCs/>
        </w:rPr>
        <w:t>газорезательные</w:t>
      </w:r>
      <w:proofErr w:type="spellEnd"/>
      <w:r w:rsidRPr="003F2131">
        <w:rPr>
          <w:bCs/>
        </w:rPr>
        <w:t xml:space="preserve"> работы</w:t>
      </w:r>
      <w:bookmarkEnd w:id="92"/>
      <w:bookmarkEnd w:id="93"/>
    </w:p>
    <w:p w:rsidR="00D0223A" w:rsidRPr="003F2131" w:rsidRDefault="00D0223A" w:rsidP="00D0223A">
      <w:pPr>
        <w:pStyle w:val="aff7"/>
        <w:numPr>
          <w:ilvl w:val="0"/>
          <w:numId w:val="35"/>
        </w:numPr>
        <w:jc w:val="both"/>
        <w:outlineLvl w:val="0"/>
        <w:rPr>
          <w:bCs/>
        </w:rPr>
      </w:pPr>
      <w:bookmarkStart w:id="94" w:name="_Toc330385312"/>
      <w:bookmarkStart w:id="95" w:name="_Toc330387035"/>
      <w:r w:rsidRPr="003F2131">
        <w:rPr>
          <w:bCs/>
        </w:rPr>
        <w:t>Работы по вскрытию и испытанию  сосудов и трубопроводов, работающих под давлением.</w:t>
      </w:r>
      <w:bookmarkEnd w:id="94"/>
      <w:bookmarkEnd w:id="95"/>
    </w:p>
    <w:p w:rsidR="00D0223A" w:rsidRPr="003F2131" w:rsidRDefault="00D0223A" w:rsidP="00D0223A">
      <w:pPr>
        <w:pStyle w:val="aff7"/>
        <w:numPr>
          <w:ilvl w:val="0"/>
          <w:numId w:val="35"/>
        </w:numPr>
        <w:jc w:val="both"/>
        <w:outlineLvl w:val="0"/>
        <w:rPr>
          <w:bCs/>
        </w:rPr>
      </w:pPr>
      <w:bookmarkStart w:id="96" w:name="_Toc330385313"/>
      <w:bookmarkStart w:id="97" w:name="_Toc330387036"/>
      <w:r w:rsidRPr="003F2131">
        <w:rPr>
          <w:bCs/>
        </w:rPr>
        <w:t>Работы по обслуживанию электроустановок на кабельных или воздушных линиях электропередачи. Работы краном вблизи воздушных линий электропередачи</w:t>
      </w:r>
      <w:bookmarkEnd w:id="96"/>
      <w:bookmarkEnd w:id="97"/>
    </w:p>
    <w:p w:rsidR="00D0223A" w:rsidRPr="003F2131" w:rsidRDefault="00D0223A" w:rsidP="00D0223A">
      <w:pPr>
        <w:pStyle w:val="aff7"/>
        <w:numPr>
          <w:ilvl w:val="0"/>
          <w:numId w:val="35"/>
        </w:numPr>
        <w:jc w:val="both"/>
        <w:outlineLvl w:val="0"/>
        <w:rPr>
          <w:bCs/>
        </w:rPr>
      </w:pPr>
      <w:bookmarkStart w:id="98" w:name="_Toc330385314"/>
      <w:bookmarkStart w:id="99" w:name="_Toc330387037"/>
      <w:r w:rsidRPr="003F2131">
        <w:rPr>
          <w:bCs/>
        </w:rPr>
        <w:t xml:space="preserve">Проведение огневых работ в </w:t>
      </w:r>
      <w:proofErr w:type="spellStart"/>
      <w:r w:rsidRPr="003F2131">
        <w:rPr>
          <w:bCs/>
        </w:rPr>
        <w:t>пожар</w:t>
      </w:r>
      <w:proofErr w:type="gramStart"/>
      <w:r w:rsidRPr="003F2131">
        <w:rPr>
          <w:bCs/>
        </w:rPr>
        <w:t>о</w:t>
      </w:r>
      <w:proofErr w:type="spellEnd"/>
      <w:r w:rsidRPr="003F2131">
        <w:rPr>
          <w:bCs/>
        </w:rPr>
        <w:t>-</w:t>
      </w:r>
      <w:proofErr w:type="gramEnd"/>
      <w:r w:rsidRPr="003F2131">
        <w:rPr>
          <w:bCs/>
        </w:rPr>
        <w:t xml:space="preserve"> и взрывоопасных помещениях.</w:t>
      </w:r>
      <w:bookmarkEnd w:id="98"/>
      <w:bookmarkEnd w:id="99"/>
    </w:p>
    <w:p w:rsidR="00D0223A" w:rsidRPr="000A745C" w:rsidRDefault="00D0223A" w:rsidP="00D0223A">
      <w:pPr>
        <w:jc w:val="both"/>
        <w:outlineLvl w:val="0"/>
        <w:rPr>
          <w:bCs/>
        </w:rPr>
      </w:pPr>
      <w:bookmarkStart w:id="100" w:name="_Toc330385315"/>
      <w:bookmarkStart w:id="101" w:name="_Toc330387038"/>
      <w:r>
        <w:rPr>
          <w:bCs/>
        </w:rPr>
        <w:t>5.2.Подрядная организация должна использовать систему нарядов – допусков для выполнения работ повышенной опасности.</w:t>
      </w:r>
      <w:bookmarkEnd w:id="100"/>
      <w:bookmarkEnd w:id="101"/>
    </w:p>
    <w:p w:rsidR="00D0223A" w:rsidRPr="000A745C" w:rsidRDefault="00D0223A" w:rsidP="00D0223A">
      <w:pPr>
        <w:jc w:val="both"/>
        <w:outlineLvl w:val="0"/>
        <w:rPr>
          <w:b/>
          <w:bCs/>
        </w:rPr>
      </w:pPr>
      <w:bookmarkStart w:id="102" w:name="_Toc330385316"/>
      <w:bookmarkStart w:id="103" w:name="_Toc330387039"/>
      <w:r>
        <w:rPr>
          <w:b/>
          <w:bCs/>
        </w:rPr>
        <w:t>6.Обучение Персонала</w:t>
      </w:r>
      <w:bookmarkEnd w:id="102"/>
      <w:bookmarkEnd w:id="103"/>
    </w:p>
    <w:p w:rsidR="00D0223A" w:rsidRPr="000A745C" w:rsidRDefault="00D0223A" w:rsidP="00D0223A">
      <w:pPr>
        <w:jc w:val="both"/>
        <w:outlineLvl w:val="0"/>
        <w:rPr>
          <w:bCs/>
        </w:rPr>
      </w:pPr>
      <w:bookmarkStart w:id="104" w:name="_Toc330385317"/>
      <w:bookmarkStart w:id="105" w:name="_Toc330387040"/>
      <w:r>
        <w:rPr>
          <w:bCs/>
        </w:rPr>
        <w:t>6.1.Прежде, чем приступить к работе на Строительной площадке, Персонал Подрядчика должен выполнить следующие мероприятия:</w:t>
      </w:r>
      <w:bookmarkEnd w:id="104"/>
      <w:bookmarkEnd w:id="105"/>
    </w:p>
    <w:p w:rsidR="00D0223A" w:rsidRPr="003F2131" w:rsidRDefault="00D0223A" w:rsidP="00D0223A">
      <w:pPr>
        <w:pStyle w:val="aff7"/>
        <w:numPr>
          <w:ilvl w:val="0"/>
          <w:numId w:val="36"/>
        </w:numPr>
        <w:jc w:val="both"/>
        <w:outlineLvl w:val="0"/>
        <w:rPr>
          <w:bCs/>
        </w:rPr>
      </w:pPr>
      <w:bookmarkStart w:id="106" w:name="_Toc330385318"/>
      <w:bookmarkStart w:id="107" w:name="_Toc330387041"/>
      <w:r w:rsidRPr="003F2131">
        <w:rPr>
          <w:bCs/>
        </w:rPr>
        <w:t>Пройти вводный инструктаж по ОТ, ППБ и</w:t>
      </w:r>
      <w:proofErr w:type="gramStart"/>
      <w:r w:rsidRPr="003F2131">
        <w:rPr>
          <w:bCs/>
        </w:rPr>
        <w:t xml:space="preserve"> Э</w:t>
      </w:r>
      <w:proofErr w:type="gramEnd"/>
      <w:r w:rsidRPr="003F2131">
        <w:rPr>
          <w:bCs/>
        </w:rPr>
        <w:t>, проводимый представителями Заказчика для работников подрядных организаций в соответствии с установленными Заказчиком правилами.</w:t>
      </w:r>
      <w:bookmarkEnd w:id="106"/>
      <w:bookmarkEnd w:id="107"/>
      <w:r w:rsidRPr="003F2131">
        <w:rPr>
          <w:bCs/>
        </w:rPr>
        <w:tab/>
      </w:r>
    </w:p>
    <w:p w:rsidR="00D0223A" w:rsidRPr="003F2131" w:rsidRDefault="00D0223A" w:rsidP="00D0223A">
      <w:pPr>
        <w:pStyle w:val="aff7"/>
        <w:numPr>
          <w:ilvl w:val="0"/>
          <w:numId w:val="36"/>
        </w:numPr>
        <w:jc w:val="both"/>
        <w:outlineLvl w:val="0"/>
        <w:rPr>
          <w:bCs/>
        </w:rPr>
      </w:pPr>
      <w:bookmarkStart w:id="108" w:name="_Toc330385319"/>
      <w:bookmarkStart w:id="109" w:name="_Toc330387042"/>
      <w:r w:rsidRPr="003F2131">
        <w:rPr>
          <w:bCs/>
        </w:rPr>
        <w:t>Пройти вводный инструктаж по ОТ, ППБ и</w:t>
      </w:r>
      <w:proofErr w:type="gramStart"/>
      <w:r w:rsidRPr="003F2131">
        <w:rPr>
          <w:bCs/>
        </w:rPr>
        <w:t xml:space="preserve"> Э</w:t>
      </w:r>
      <w:proofErr w:type="gramEnd"/>
      <w:r w:rsidRPr="003F2131">
        <w:rPr>
          <w:bCs/>
        </w:rPr>
        <w:t>, проводимый представителем Подрядчика, предусмотренный требованиями законодательства.</w:t>
      </w:r>
      <w:bookmarkEnd w:id="108"/>
      <w:bookmarkEnd w:id="109"/>
    </w:p>
    <w:p w:rsidR="00D0223A" w:rsidRPr="000A745C" w:rsidRDefault="00D0223A" w:rsidP="00D0223A">
      <w:pPr>
        <w:jc w:val="both"/>
        <w:outlineLvl w:val="0"/>
        <w:rPr>
          <w:bCs/>
        </w:rPr>
      </w:pPr>
      <w:bookmarkStart w:id="110" w:name="_Toc330385320"/>
      <w:bookmarkStart w:id="111" w:name="_Toc330387043"/>
      <w:r>
        <w:rPr>
          <w:bCs/>
        </w:rPr>
        <w:t>Персонал Подрядчика не должен допускаться к выполнению опасных работ до прохождения соответствующего обучения. По результатам проведения обучения должны вестись соответствующие записи.</w:t>
      </w:r>
      <w:bookmarkEnd w:id="110"/>
      <w:bookmarkEnd w:id="111"/>
    </w:p>
    <w:p w:rsidR="00D0223A" w:rsidRPr="000A745C" w:rsidRDefault="00D0223A" w:rsidP="00D0223A">
      <w:pPr>
        <w:jc w:val="both"/>
        <w:outlineLvl w:val="0"/>
        <w:rPr>
          <w:bCs/>
        </w:rPr>
      </w:pPr>
      <w:bookmarkStart w:id="112" w:name="_Toc330385321"/>
      <w:bookmarkStart w:id="113" w:name="_Toc330387044"/>
      <w:r>
        <w:rPr>
          <w:bCs/>
        </w:rPr>
        <w:t xml:space="preserve">6.2.Подрядная организация обязана гарантировать, что Персонал Подрядчика, выполняющий Работы обладает необходимой компетентностью. В том числе посредством проведения специального обучения, касающегося дополнительных специальных требований по безопасности и </w:t>
      </w:r>
      <w:proofErr w:type="gramStart"/>
      <w:r>
        <w:rPr>
          <w:bCs/>
        </w:rPr>
        <w:t>ОТ</w:t>
      </w:r>
      <w:proofErr w:type="gramEnd"/>
      <w:r>
        <w:rPr>
          <w:bCs/>
        </w:rPr>
        <w:t xml:space="preserve"> </w:t>
      </w:r>
      <w:proofErr w:type="gramStart"/>
      <w:r>
        <w:rPr>
          <w:bCs/>
        </w:rPr>
        <w:t>для</w:t>
      </w:r>
      <w:proofErr w:type="gramEnd"/>
      <w:r>
        <w:rPr>
          <w:bCs/>
        </w:rPr>
        <w:t xml:space="preserve"> отдельных категорий профессий (стропальщики, сварщики, водители автотранспортных средств, машинисты кранов и т.п.)</w:t>
      </w:r>
      <w:bookmarkEnd w:id="112"/>
      <w:bookmarkEnd w:id="113"/>
    </w:p>
    <w:p w:rsidR="00D0223A" w:rsidRPr="000A745C" w:rsidRDefault="00D0223A" w:rsidP="00D0223A">
      <w:pPr>
        <w:jc w:val="both"/>
        <w:outlineLvl w:val="0"/>
        <w:rPr>
          <w:bCs/>
        </w:rPr>
      </w:pPr>
      <w:bookmarkStart w:id="114" w:name="_Toc330385322"/>
      <w:bookmarkStart w:id="115" w:name="_Toc330387045"/>
      <w:r>
        <w:rPr>
          <w:bCs/>
        </w:rPr>
        <w:t xml:space="preserve">6.3.Заказчик вправе возражать против использования Подрядной организацией и требовать от неё отстранения от Работ любых работников, которые, по мнению Заказчика, ведут себя неподобающим образом, некомпетентны или халатно исполняют свои обязанности, причем такие работники впоследствии могут быть допущены к выполнению Работ по настоящему Договору или к выполнению иных работ для </w:t>
      </w:r>
      <w:proofErr w:type="gramStart"/>
      <w:r>
        <w:rPr>
          <w:bCs/>
        </w:rPr>
        <w:t>Заказчика</w:t>
      </w:r>
      <w:proofErr w:type="gramEnd"/>
      <w:r>
        <w:rPr>
          <w:bCs/>
        </w:rPr>
        <w:t xml:space="preserve"> только по письменному разрешению Заказчика.</w:t>
      </w:r>
      <w:bookmarkEnd w:id="114"/>
      <w:bookmarkEnd w:id="115"/>
    </w:p>
    <w:p w:rsidR="00D0223A" w:rsidRPr="000A745C" w:rsidRDefault="00D0223A" w:rsidP="00D0223A">
      <w:pPr>
        <w:jc w:val="both"/>
        <w:outlineLvl w:val="0"/>
        <w:rPr>
          <w:b/>
          <w:bCs/>
        </w:rPr>
      </w:pPr>
      <w:bookmarkStart w:id="116" w:name="_Toc330385323"/>
      <w:bookmarkStart w:id="117" w:name="_Toc330387046"/>
      <w:r>
        <w:rPr>
          <w:b/>
          <w:bCs/>
        </w:rPr>
        <w:t>7.Политика в отношении употребления алкоголя, наркотиков и токсических веществ, пребывания в состоянии абстинентного синдрома.</w:t>
      </w:r>
      <w:bookmarkEnd w:id="116"/>
      <w:bookmarkEnd w:id="117"/>
    </w:p>
    <w:p w:rsidR="00D0223A" w:rsidRPr="000A745C" w:rsidRDefault="00D0223A" w:rsidP="00D0223A">
      <w:pPr>
        <w:jc w:val="both"/>
        <w:outlineLvl w:val="0"/>
        <w:rPr>
          <w:b/>
          <w:bCs/>
        </w:rPr>
      </w:pPr>
      <w:bookmarkStart w:id="118" w:name="_Toc330385324"/>
      <w:bookmarkStart w:id="119" w:name="_Toc330387047"/>
      <w:r>
        <w:rPr>
          <w:bCs/>
        </w:rPr>
        <w:t>Подрядная организация</w:t>
      </w:r>
      <w:r>
        <w:rPr>
          <w:b/>
          <w:bCs/>
        </w:rPr>
        <w:t xml:space="preserve"> обязана:</w:t>
      </w:r>
      <w:bookmarkEnd w:id="118"/>
      <w:bookmarkEnd w:id="119"/>
    </w:p>
    <w:p w:rsidR="00D0223A" w:rsidRPr="000A745C" w:rsidRDefault="00D0223A" w:rsidP="00D0223A">
      <w:pPr>
        <w:jc w:val="both"/>
        <w:outlineLvl w:val="0"/>
        <w:rPr>
          <w:bCs/>
        </w:rPr>
      </w:pPr>
      <w:bookmarkStart w:id="120" w:name="_Toc330385325"/>
      <w:bookmarkStart w:id="121" w:name="_Toc330387048"/>
      <w:r>
        <w:rPr>
          <w:bCs/>
        </w:rPr>
        <w:t>7.1.По необходимости, перед началом рабочей смены и допуском Персонала Подрядчика к выполнению Работ провести освидетельствование (медицинский осмотр) работников на предмет отсутствия алкогольного, наркотического или токсического опьянения, состояния абстинентного синдрома.</w:t>
      </w:r>
      <w:bookmarkEnd w:id="120"/>
      <w:bookmarkEnd w:id="121"/>
    </w:p>
    <w:p w:rsidR="00D0223A" w:rsidRPr="000A745C" w:rsidRDefault="00D0223A" w:rsidP="00D0223A">
      <w:pPr>
        <w:jc w:val="both"/>
        <w:outlineLvl w:val="0"/>
        <w:rPr>
          <w:bCs/>
        </w:rPr>
      </w:pPr>
      <w:bookmarkStart w:id="122" w:name="_Toc330385326"/>
      <w:bookmarkStart w:id="123" w:name="_Toc330387049"/>
      <w:r>
        <w:rPr>
          <w:bCs/>
        </w:rPr>
        <w:t>7.2.Не допускать к выполнению Работ (отстранить от работы) Персонал Подрядчика, появившийся на рабочем месте (Объекте) (включая КПП) в состоянии алкогольного, наркотического или токсического опьянения, состоянии абстинентного синдрома.</w:t>
      </w:r>
      <w:bookmarkEnd w:id="122"/>
      <w:bookmarkEnd w:id="123"/>
    </w:p>
    <w:p w:rsidR="00D0223A" w:rsidRPr="000A745C" w:rsidRDefault="00D0223A" w:rsidP="00D0223A">
      <w:pPr>
        <w:jc w:val="both"/>
        <w:outlineLvl w:val="0"/>
        <w:rPr>
          <w:bCs/>
        </w:rPr>
      </w:pPr>
      <w:bookmarkStart w:id="124" w:name="_Toc330385327"/>
      <w:bookmarkStart w:id="125" w:name="_Toc330387050"/>
      <w:r>
        <w:rPr>
          <w:bCs/>
        </w:rPr>
        <w:t>7.3.Не допускать пронос и нахождение на территории Объекта веществ, вызывающих алкогольное, наркотическое или токсическое опьянение, за исключением веществ, необходимых для осуществления производственной деятельности на территории Объектов (далее – «Разрешенные вещества»).</w:t>
      </w:r>
      <w:bookmarkEnd w:id="124"/>
      <w:bookmarkEnd w:id="125"/>
    </w:p>
    <w:p w:rsidR="00D0223A" w:rsidRPr="000A745C" w:rsidRDefault="00D0223A" w:rsidP="00D0223A">
      <w:pPr>
        <w:jc w:val="both"/>
        <w:outlineLvl w:val="0"/>
        <w:rPr>
          <w:bCs/>
        </w:rPr>
      </w:pPr>
      <w:bookmarkStart w:id="126" w:name="_Toc330385328"/>
      <w:bookmarkStart w:id="127" w:name="_Toc330387051"/>
      <w:r>
        <w:rPr>
          <w:bCs/>
        </w:rPr>
        <w:t xml:space="preserve">7.4.В целях обеспечения </w:t>
      </w:r>
      <w:proofErr w:type="gramStart"/>
      <w:r>
        <w:rPr>
          <w:bCs/>
        </w:rPr>
        <w:t>контроля за</w:t>
      </w:r>
      <w:proofErr w:type="gramEnd"/>
      <w:r>
        <w:rPr>
          <w:bCs/>
        </w:rPr>
        <w:t xml:space="preserve"> указанными ограничениями Заказчик имеет право производить проверки и досмотр всех транспортных средств, вещей и материалов, доставляемых на рабочую площадку. Если в результате подобного досмотра будут обнаружены указанные запрещенные вещества, то транспортное средство не допускается на рабочую площадку, Персонал Подрядчика не допускается на рабочее место.</w:t>
      </w:r>
      <w:bookmarkEnd w:id="126"/>
      <w:bookmarkEnd w:id="127"/>
    </w:p>
    <w:p w:rsidR="00D0223A" w:rsidRPr="000A745C" w:rsidRDefault="00D0223A" w:rsidP="00D0223A">
      <w:pPr>
        <w:jc w:val="both"/>
        <w:outlineLvl w:val="0"/>
        <w:rPr>
          <w:bCs/>
        </w:rPr>
      </w:pPr>
      <w:bookmarkStart w:id="128" w:name="_Toc330385329"/>
      <w:bookmarkStart w:id="129" w:name="_Toc330387052"/>
      <w:proofErr w:type="gramStart"/>
      <w:r>
        <w:rPr>
          <w:bCs/>
        </w:rPr>
        <w:t>7.5.В случае обнаружения на Объекте (включая КПП) персонала Подрядчика в состоянии алкогольного, наркотического или токсического опьянения либо состоянии абстинентного синдрома,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Подрядчик</w:t>
      </w:r>
      <w:r>
        <w:rPr>
          <w:b/>
          <w:bCs/>
        </w:rPr>
        <w:t xml:space="preserve"> </w:t>
      </w:r>
      <w:r>
        <w:rPr>
          <w:bCs/>
        </w:rPr>
        <w:t xml:space="preserve"> уплачивает Заказчику штраф в размере 100000 (сто тысяч) рублей за каждый такой факт.</w:t>
      </w:r>
      <w:bookmarkEnd w:id="128"/>
      <w:bookmarkEnd w:id="129"/>
      <w:proofErr w:type="gramEnd"/>
    </w:p>
    <w:p w:rsidR="00D0223A" w:rsidRPr="000A745C" w:rsidRDefault="00D0223A" w:rsidP="00D0223A">
      <w:pPr>
        <w:jc w:val="both"/>
        <w:outlineLvl w:val="0"/>
        <w:rPr>
          <w:bCs/>
        </w:rPr>
      </w:pPr>
      <w:bookmarkStart w:id="130" w:name="_Toc330385330"/>
      <w:bookmarkStart w:id="131" w:name="_Toc330387053"/>
      <w:r>
        <w:rPr>
          <w:bCs/>
        </w:rPr>
        <w:t xml:space="preserve">7.6.Фиксация факта появления работника на Объекте 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Разрешенных веществ, для целей настоящего Договора и отношений между Заказчиком и Подрядной организацией </w:t>
      </w:r>
      <w:proofErr w:type="gramStart"/>
      <w:r>
        <w:rPr>
          <w:bCs/>
        </w:rPr>
        <w:t>может</w:t>
      </w:r>
      <w:proofErr w:type="gramEnd"/>
      <w:r>
        <w:rPr>
          <w:bCs/>
        </w:rPr>
        <w:t xml:space="preserve"> осуществляется любым из нижеперечисленных способов: медицинским осмотром или освидетельствованием; актами, составленными  работниками Заказчика  и/или Подрядной организацией</w:t>
      </w:r>
      <w:r>
        <w:rPr>
          <w:b/>
          <w:bCs/>
        </w:rPr>
        <w:t xml:space="preserve"> </w:t>
      </w:r>
      <w:r>
        <w:rPr>
          <w:bCs/>
        </w:rPr>
        <w:t>; письменными объяснениями работников Заказчика и/или Подрядной организацией</w:t>
      </w:r>
      <w:proofErr w:type="gramStart"/>
      <w:r>
        <w:rPr>
          <w:b/>
          <w:bCs/>
        </w:rPr>
        <w:t xml:space="preserve"> </w:t>
      </w:r>
      <w:r>
        <w:rPr>
          <w:bCs/>
        </w:rPr>
        <w:t>,</w:t>
      </w:r>
      <w:proofErr w:type="gramEnd"/>
      <w:r>
        <w:rPr>
          <w:bCs/>
        </w:rPr>
        <w:t xml:space="preserve"> другими способами.</w:t>
      </w:r>
      <w:bookmarkEnd w:id="130"/>
      <w:bookmarkEnd w:id="131"/>
    </w:p>
    <w:p w:rsidR="00D0223A" w:rsidRPr="000A745C" w:rsidRDefault="00D0223A" w:rsidP="00D0223A">
      <w:pPr>
        <w:jc w:val="both"/>
        <w:outlineLvl w:val="0"/>
        <w:rPr>
          <w:bCs/>
        </w:rPr>
      </w:pPr>
      <w:bookmarkStart w:id="132" w:name="_Toc330385331"/>
      <w:bookmarkStart w:id="133" w:name="_Toc330387054"/>
      <w:r>
        <w:rPr>
          <w:bCs/>
        </w:rPr>
        <w:t>7.7.Заказчик имеет право в любое время проверять исполнение Подрядной организацией</w:t>
      </w:r>
      <w:r>
        <w:rPr>
          <w:b/>
          <w:bCs/>
        </w:rPr>
        <w:t xml:space="preserve"> </w:t>
      </w:r>
      <w:r>
        <w:rPr>
          <w:bCs/>
        </w:rPr>
        <w:t xml:space="preserve"> обязанностей, предусмотренных настоящим Договором. </w:t>
      </w:r>
      <w:proofErr w:type="gramStart"/>
      <w:r>
        <w:rPr>
          <w:bCs/>
        </w:rPr>
        <w:t>В случае возникновения у Заказчика подозрения о наличии на Объекте работников Подрядной организации</w:t>
      </w:r>
      <w:r>
        <w:rPr>
          <w:b/>
          <w:bCs/>
        </w:rPr>
        <w:t xml:space="preserve"> </w:t>
      </w:r>
      <w:r>
        <w:rPr>
          <w:bCs/>
        </w:rPr>
        <w:t xml:space="preserve"> в состоянии</w:t>
      </w:r>
      <w:proofErr w:type="gramEnd"/>
      <w:r>
        <w:rPr>
          <w:bCs/>
        </w:rPr>
        <w:t xml:space="preserve"> опьянения, Подрядная организация</w:t>
      </w:r>
      <w:r>
        <w:rPr>
          <w:b/>
          <w:bCs/>
        </w:rPr>
        <w:t xml:space="preserve"> </w:t>
      </w:r>
      <w:r>
        <w:rPr>
          <w:bCs/>
        </w:rPr>
        <w:t xml:space="preserve"> обязана по требованию Заказчика незамедлительно отстранить от работы этих Работников.</w:t>
      </w:r>
      <w:bookmarkEnd w:id="132"/>
      <w:bookmarkEnd w:id="133"/>
    </w:p>
    <w:p w:rsidR="00D0223A" w:rsidRPr="000A745C" w:rsidRDefault="00D0223A" w:rsidP="00D0223A">
      <w:pPr>
        <w:jc w:val="both"/>
        <w:outlineLvl w:val="0"/>
        <w:rPr>
          <w:b/>
          <w:bCs/>
        </w:rPr>
      </w:pPr>
      <w:bookmarkStart w:id="134" w:name="_Toc330385332"/>
      <w:bookmarkStart w:id="135" w:name="_Toc330387055"/>
      <w:r>
        <w:rPr>
          <w:b/>
          <w:bCs/>
        </w:rPr>
        <w:t>8.Текущие проверки</w:t>
      </w:r>
      <w:bookmarkEnd w:id="134"/>
      <w:bookmarkEnd w:id="135"/>
    </w:p>
    <w:p w:rsidR="00D0223A" w:rsidRPr="000A745C" w:rsidRDefault="00D0223A" w:rsidP="00D0223A">
      <w:pPr>
        <w:jc w:val="both"/>
        <w:outlineLvl w:val="0"/>
        <w:rPr>
          <w:bCs/>
        </w:rPr>
      </w:pPr>
      <w:bookmarkStart w:id="136" w:name="_Toc330385333"/>
      <w:bookmarkStart w:id="137" w:name="_Toc330387056"/>
      <w:r>
        <w:rPr>
          <w:bCs/>
        </w:rPr>
        <w:t>8.1.В ходе проведения работ должны быть организованы и проводиться периодические проверки соответствия деятельности Подрядной организации</w:t>
      </w:r>
      <w:r>
        <w:rPr>
          <w:b/>
          <w:bCs/>
        </w:rPr>
        <w:t xml:space="preserve"> </w:t>
      </w:r>
      <w:r>
        <w:rPr>
          <w:bCs/>
        </w:rPr>
        <w:t xml:space="preserve"> требованиям безопасности. Требуется проведение двух типов проверок внутренних и внешних.</w:t>
      </w:r>
      <w:bookmarkEnd w:id="136"/>
      <w:bookmarkEnd w:id="137"/>
    </w:p>
    <w:p w:rsidR="00D0223A" w:rsidRPr="000A745C" w:rsidRDefault="00D0223A" w:rsidP="00D0223A">
      <w:pPr>
        <w:jc w:val="both"/>
        <w:outlineLvl w:val="0"/>
        <w:rPr>
          <w:bCs/>
        </w:rPr>
      </w:pPr>
      <w:bookmarkStart w:id="138" w:name="_Toc330385334"/>
      <w:bookmarkStart w:id="139" w:name="_Toc330387057"/>
      <w:r>
        <w:rPr>
          <w:bCs/>
        </w:rPr>
        <w:t xml:space="preserve">8.1.1.Внутренние проверки – организуются и проводятся внутри подрядной организации с участием специалистов </w:t>
      </w:r>
      <w:proofErr w:type="gramStart"/>
      <w:r>
        <w:rPr>
          <w:bCs/>
        </w:rPr>
        <w:t>по</w:t>
      </w:r>
      <w:proofErr w:type="gramEnd"/>
      <w:r>
        <w:rPr>
          <w:bCs/>
        </w:rPr>
        <w:t xml:space="preserve"> </w:t>
      </w:r>
      <w:proofErr w:type="gramStart"/>
      <w:r>
        <w:rPr>
          <w:bCs/>
        </w:rPr>
        <w:t>ОТ</w:t>
      </w:r>
      <w:proofErr w:type="gramEnd"/>
      <w:r>
        <w:rPr>
          <w:bCs/>
        </w:rPr>
        <w:t xml:space="preserve"> и ПБ подрядной организации. Периодичность проведения проверок Подрядная организация</w:t>
      </w:r>
      <w:r>
        <w:rPr>
          <w:b/>
          <w:bCs/>
        </w:rPr>
        <w:t xml:space="preserve"> </w:t>
      </w:r>
      <w:r>
        <w:rPr>
          <w:bCs/>
        </w:rPr>
        <w:t xml:space="preserve"> вправе определить самостоятельно, по результатам проверки должен составляться отчёт (акт).</w:t>
      </w:r>
      <w:bookmarkEnd w:id="138"/>
      <w:bookmarkEnd w:id="139"/>
    </w:p>
    <w:p w:rsidR="00D0223A" w:rsidRPr="000A745C" w:rsidRDefault="00D0223A" w:rsidP="00D0223A">
      <w:pPr>
        <w:jc w:val="both"/>
        <w:outlineLvl w:val="0"/>
        <w:rPr>
          <w:bCs/>
        </w:rPr>
      </w:pPr>
      <w:bookmarkStart w:id="140" w:name="_Toc330385335"/>
      <w:bookmarkStart w:id="141" w:name="_Toc330387058"/>
      <w:r>
        <w:rPr>
          <w:bCs/>
        </w:rPr>
        <w:t>8.1.2.Внешние проверки – организуются и проводятся представителями Заказчика. Периодичность проведения проверок – определяет Заказчик. В ходе проведения проверки может быть проверено: реализация требований договора, мероприятии плана по ОТ, ПБ, ППБ и</w:t>
      </w:r>
      <w:proofErr w:type="gramStart"/>
      <w:r>
        <w:rPr>
          <w:bCs/>
        </w:rPr>
        <w:t xml:space="preserve"> Э</w:t>
      </w:r>
      <w:proofErr w:type="gramEnd"/>
      <w:r>
        <w:rPr>
          <w:bCs/>
        </w:rPr>
        <w:t>, соблюдение требований законодательства, устранение замечаний предыдущей проверки. По результатам проверки составляется отчёт (акт). Отчёт составляется в двух экземплярах: один передаётся представителю Подрядной организации</w:t>
      </w:r>
      <w:r>
        <w:rPr>
          <w:b/>
          <w:bCs/>
        </w:rPr>
        <w:t xml:space="preserve"> </w:t>
      </w:r>
      <w:r>
        <w:rPr>
          <w:bCs/>
        </w:rPr>
        <w:t xml:space="preserve"> для устранения выявленных замечаний, второй – остаётся у Заказчика.</w:t>
      </w:r>
      <w:bookmarkEnd w:id="140"/>
      <w:bookmarkEnd w:id="141"/>
    </w:p>
    <w:p w:rsidR="00D0223A" w:rsidRPr="000A745C" w:rsidRDefault="00D0223A" w:rsidP="00D0223A">
      <w:pPr>
        <w:jc w:val="both"/>
        <w:outlineLvl w:val="0"/>
        <w:rPr>
          <w:bCs/>
        </w:rPr>
      </w:pPr>
      <w:bookmarkStart w:id="142" w:name="_Toc330385336"/>
      <w:bookmarkStart w:id="143" w:name="_Toc330387059"/>
      <w:r>
        <w:rPr>
          <w:bCs/>
        </w:rPr>
        <w:t>8.2.В ходе проведения работ, при необходимости Сторонами должны быть организованы и проводиться совместные совещания по анализу соблюдения Подрядной организацией</w:t>
      </w:r>
      <w:r>
        <w:rPr>
          <w:b/>
          <w:bCs/>
        </w:rPr>
        <w:t xml:space="preserve"> </w:t>
      </w:r>
      <w:r>
        <w:rPr>
          <w:bCs/>
        </w:rPr>
        <w:t xml:space="preserve"> требований ОТ, ПБ, ППБ и Э. Протоколы совещаний по вопросам ОТ, ПБ, ППБ и Э составляются в двух экземплярах, по одному для представителей Подрядной организации</w:t>
      </w:r>
      <w:r>
        <w:rPr>
          <w:b/>
          <w:bCs/>
        </w:rPr>
        <w:t xml:space="preserve"> </w:t>
      </w:r>
      <w:r>
        <w:rPr>
          <w:bCs/>
        </w:rPr>
        <w:t xml:space="preserve"> и  Заказчика.</w:t>
      </w:r>
      <w:bookmarkEnd w:id="142"/>
      <w:bookmarkEnd w:id="143"/>
    </w:p>
    <w:p w:rsidR="00D0223A" w:rsidRPr="000A745C" w:rsidRDefault="00D0223A" w:rsidP="00D0223A">
      <w:pPr>
        <w:jc w:val="both"/>
        <w:outlineLvl w:val="0"/>
        <w:rPr>
          <w:b/>
          <w:bCs/>
        </w:rPr>
      </w:pPr>
      <w:bookmarkStart w:id="144" w:name="_Toc330385337"/>
      <w:bookmarkStart w:id="145" w:name="_Toc330387060"/>
      <w:r>
        <w:rPr>
          <w:b/>
          <w:bCs/>
        </w:rPr>
        <w:t>9.Требования к отчётности</w:t>
      </w:r>
      <w:bookmarkEnd w:id="144"/>
      <w:bookmarkEnd w:id="145"/>
    </w:p>
    <w:p w:rsidR="00D0223A" w:rsidRPr="000A745C" w:rsidRDefault="00D0223A" w:rsidP="00D0223A">
      <w:pPr>
        <w:jc w:val="both"/>
        <w:outlineLvl w:val="0"/>
        <w:rPr>
          <w:bCs/>
        </w:rPr>
      </w:pPr>
      <w:bookmarkStart w:id="146" w:name="_Toc330385338"/>
      <w:bookmarkStart w:id="147" w:name="_Toc330387061"/>
      <w:r>
        <w:rPr>
          <w:bCs/>
        </w:rPr>
        <w:t>9.1.Подрядная организация</w:t>
      </w:r>
      <w:r>
        <w:rPr>
          <w:b/>
          <w:bCs/>
        </w:rPr>
        <w:t xml:space="preserve"> </w:t>
      </w:r>
      <w:r>
        <w:rPr>
          <w:bCs/>
        </w:rPr>
        <w:t>представляет по требованию Заказчика отчет о результатах работы в области ОТ, ПБ, ППБ и</w:t>
      </w:r>
      <w:proofErr w:type="gramStart"/>
      <w:r>
        <w:rPr>
          <w:bCs/>
        </w:rPr>
        <w:t xml:space="preserve"> Э</w:t>
      </w:r>
      <w:proofErr w:type="gramEnd"/>
      <w:r>
        <w:rPr>
          <w:bCs/>
        </w:rPr>
        <w:t xml:space="preserve"> в отношении Работ. Отчёт предоставляется в течение 5 (Пяти) дней с момента получения запроса от Заказчика. В такой отчет включаются следующее:</w:t>
      </w:r>
      <w:bookmarkEnd w:id="146"/>
      <w:bookmarkEnd w:id="147"/>
    </w:p>
    <w:p w:rsidR="00D0223A" w:rsidRPr="003F2131" w:rsidRDefault="00D0223A" w:rsidP="00D0223A">
      <w:pPr>
        <w:pStyle w:val="aff7"/>
        <w:numPr>
          <w:ilvl w:val="0"/>
          <w:numId w:val="37"/>
        </w:numPr>
        <w:jc w:val="both"/>
        <w:outlineLvl w:val="0"/>
        <w:rPr>
          <w:bCs/>
        </w:rPr>
      </w:pPr>
      <w:bookmarkStart w:id="148" w:name="_Toc330385339"/>
      <w:bookmarkStart w:id="149" w:name="_Toc330387062"/>
      <w:r w:rsidRPr="003F2131">
        <w:rPr>
          <w:bCs/>
        </w:rPr>
        <w:t>все несчастные случаи;</w:t>
      </w:r>
      <w:bookmarkEnd w:id="148"/>
      <w:bookmarkEnd w:id="149"/>
    </w:p>
    <w:p w:rsidR="00D0223A" w:rsidRPr="003F2131" w:rsidRDefault="00D0223A" w:rsidP="00D0223A">
      <w:pPr>
        <w:pStyle w:val="aff7"/>
        <w:numPr>
          <w:ilvl w:val="0"/>
          <w:numId w:val="37"/>
        </w:numPr>
        <w:jc w:val="both"/>
        <w:outlineLvl w:val="0"/>
        <w:rPr>
          <w:bCs/>
        </w:rPr>
      </w:pPr>
      <w:bookmarkStart w:id="150" w:name="_Toc330385340"/>
      <w:bookmarkStart w:id="151" w:name="_Toc330387063"/>
      <w:r w:rsidRPr="003F2131">
        <w:rPr>
          <w:bCs/>
        </w:rPr>
        <w:t>все дорожно-транспортные происшествия, относящиеся к тому периоду времени, когда Подрядная организация</w:t>
      </w:r>
      <w:r w:rsidRPr="003F2131">
        <w:rPr>
          <w:b/>
          <w:bCs/>
        </w:rPr>
        <w:t xml:space="preserve"> </w:t>
      </w:r>
      <w:r w:rsidRPr="003F2131">
        <w:rPr>
          <w:bCs/>
        </w:rPr>
        <w:t xml:space="preserve"> выполняла работы для Заказчика;</w:t>
      </w:r>
      <w:bookmarkEnd w:id="150"/>
      <w:bookmarkEnd w:id="151"/>
    </w:p>
    <w:p w:rsidR="00D0223A" w:rsidRPr="003F2131" w:rsidRDefault="00D0223A" w:rsidP="00D0223A">
      <w:pPr>
        <w:pStyle w:val="aff7"/>
        <w:numPr>
          <w:ilvl w:val="0"/>
          <w:numId w:val="37"/>
        </w:numPr>
        <w:jc w:val="both"/>
        <w:outlineLvl w:val="0"/>
        <w:rPr>
          <w:bCs/>
        </w:rPr>
      </w:pPr>
      <w:bookmarkStart w:id="152" w:name="_Toc330385341"/>
      <w:bookmarkStart w:id="153" w:name="_Toc330387064"/>
      <w:r w:rsidRPr="003F2131">
        <w:rPr>
          <w:bCs/>
        </w:rPr>
        <w:t>все прочие аварии  и инциденты, разливы, выбросы и иные незапланированные воздействия, которые привели или могут привести к значительным телесным повреждениям/ущербу/убыткам или о которых должно быть сообщено компетентным государственным органам;</w:t>
      </w:r>
      <w:bookmarkEnd w:id="152"/>
      <w:bookmarkEnd w:id="153"/>
    </w:p>
    <w:p w:rsidR="00D0223A" w:rsidRPr="003F2131" w:rsidRDefault="00D0223A" w:rsidP="00D0223A">
      <w:pPr>
        <w:pStyle w:val="aff7"/>
        <w:numPr>
          <w:ilvl w:val="0"/>
          <w:numId w:val="37"/>
        </w:numPr>
        <w:jc w:val="both"/>
        <w:outlineLvl w:val="0"/>
        <w:rPr>
          <w:bCs/>
        </w:rPr>
      </w:pPr>
      <w:bookmarkStart w:id="154" w:name="_Toc330385342"/>
      <w:bookmarkStart w:id="155" w:name="_Toc330387065"/>
      <w:r w:rsidRPr="003F2131">
        <w:rPr>
          <w:bCs/>
        </w:rPr>
        <w:t>любые другие события, о которых необходимо сообщать компетентным государственным органам;</w:t>
      </w:r>
      <w:bookmarkEnd w:id="154"/>
      <w:bookmarkEnd w:id="155"/>
    </w:p>
    <w:p w:rsidR="00D0223A" w:rsidRPr="003F2131" w:rsidRDefault="00D0223A" w:rsidP="00D0223A">
      <w:pPr>
        <w:pStyle w:val="aff7"/>
        <w:numPr>
          <w:ilvl w:val="0"/>
          <w:numId w:val="37"/>
        </w:numPr>
        <w:jc w:val="both"/>
        <w:outlineLvl w:val="0"/>
        <w:rPr>
          <w:bCs/>
        </w:rPr>
      </w:pPr>
      <w:bookmarkStart w:id="156" w:name="_Toc330385343"/>
      <w:bookmarkStart w:id="157" w:name="_Toc330387066"/>
      <w:r w:rsidRPr="003F2131">
        <w:rPr>
          <w:bCs/>
        </w:rPr>
        <w:t>оценочное общее количество рабочих часов, отработанных персоналом Подрядной организации</w:t>
      </w:r>
      <w:r w:rsidRPr="003F2131">
        <w:rPr>
          <w:b/>
          <w:bCs/>
        </w:rPr>
        <w:t xml:space="preserve"> </w:t>
      </w:r>
      <w:r w:rsidRPr="003F2131">
        <w:rPr>
          <w:bCs/>
        </w:rPr>
        <w:t xml:space="preserve"> на месте проведения работ, общее число работников Генерального подрядчика на месте проведения работ и др.</w:t>
      </w:r>
      <w:bookmarkEnd w:id="156"/>
      <w:bookmarkEnd w:id="157"/>
    </w:p>
    <w:p w:rsidR="00D0223A" w:rsidRPr="000A745C" w:rsidRDefault="00D0223A" w:rsidP="00D0223A">
      <w:pPr>
        <w:jc w:val="both"/>
        <w:outlineLvl w:val="0"/>
        <w:rPr>
          <w:bCs/>
        </w:rPr>
      </w:pPr>
      <w:bookmarkStart w:id="158" w:name="_Toc330385344"/>
      <w:bookmarkStart w:id="159" w:name="_Toc330387067"/>
      <w:r>
        <w:rPr>
          <w:bCs/>
        </w:rPr>
        <w:t>9.2.В дополнение к представлению отчёта, Подрядная организация</w:t>
      </w:r>
      <w:r>
        <w:rPr>
          <w:b/>
          <w:bCs/>
        </w:rPr>
        <w:t xml:space="preserve"> </w:t>
      </w:r>
      <w:r>
        <w:rPr>
          <w:bCs/>
        </w:rPr>
        <w:t>обязана соблюдать требования Заказчика в отношении отчетности по инцидентам, авариям и несчастным случаям и процедуры расследования происшествий, согласованные Сторонами.</w:t>
      </w:r>
      <w:bookmarkEnd w:id="158"/>
      <w:bookmarkEnd w:id="159"/>
    </w:p>
    <w:p w:rsidR="00D0223A" w:rsidRPr="000A745C" w:rsidRDefault="00D0223A" w:rsidP="00D0223A">
      <w:pPr>
        <w:jc w:val="both"/>
        <w:outlineLvl w:val="0"/>
        <w:rPr>
          <w:b/>
          <w:bCs/>
        </w:rPr>
      </w:pPr>
      <w:bookmarkStart w:id="160" w:name="_Toc330385345"/>
      <w:bookmarkStart w:id="161" w:name="_Toc330387068"/>
      <w:r>
        <w:rPr>
          <w:b/>
          <w:bCs/>
        </w:rPr>
        <w:t xml:space="preserve">10.Требования к </w:t>
      </w:r>
      <w:proofErr w:type="spellStart"/>
      <w:r>
        <w:rPr>
          <w:b/>
          <w:bCs/>
        </w:rPr>
        <w:t>профпригодности</w:t>
      </w:r>
      <w:proofErr w:type="spellEnd"/>
      <w:r>
        <w:rPr>
          <w:b/>
          <w:bCs/>
        </w:rPr>
        <w:t xml:space="preserve"> персонала по состоянию здоровья</w:t>
      </w:r>
      <w:bookmarkEnd w:id="160"/>
      <w:bookmarkEnd w:id="161"/>
    </w:p>
    <w:p w:rsidR="00D0223A" w:rsidRPr="000A745C" w:rsidRDefault="00D0223A" w:rsidP="00D0223A">
      <w:pPr>
        <w:jc w:val="both"/>
        <w:outlineLvl w:val="0"/>
        <w:rPr>
          <w:bCs/>
        </w:rPr>
      </w:pPr>
      <w:bookmarkStart w:id="162" w:name="_Toc330385346"/>
      <w:bookmarkStart w:id="163" w:name="_Toc330387069"/>
      <w:r>
        <w:rPr>
          <w:bCs/>
        </w:rPr>
        <w:t>Все работники, предложенные Подрядной организацией</w:t>
      </w:r>
      <w:r>
        <w:rPr>
          <w:b/>
          <w:bCs/>
        </w:rPr>
        <w:t xml:space="preserve"> </w:t>
      </w:r>
      <w:r>
        <w:rPr>
          <w:bCs/>
        </w:rPr>
        <w:t xml:space="preserve"> для выполнения Работ, должны быть годны к выполнению своих обязанностей по состоянию здоровья в соответствии с требованиями законодательства.  </w:t>
      </w:r>
    </w:p>
    <w:p w:rsidR="00D0223A" w:rsidRPr="000A745C" w:rsidRDefault="00D0223A" w:rsidP="00D0223A">
      <w:pPr>
        <w:jc w:val="both"/>
        <w:outlineLvl w:val="0"/>
        <w:rPr>
          <w:bCs/>
        </w:rPr>
      </w:pPr>
      <w:r>
        <w:rPr>
          <w:bCs/>
        </w:rPr>
        <w:t>Все работники, предложенные Подрядной организацией</w:t>
      </w:r>
      <w:r>
        <w:rPr>
          <w:b/>
          <w:bCs/>
        </w:rPr>
        <w:t xml:space="preserve"> </w:t>
      </w:r>
      <w:r>
        <w:rPr>
          <w:bCs/>
        </w:rPr>
        <w:t xml:space="preserve"> для выполнения Работ, должны проходить периодический, ежегодный медицинский осмотр. Подрядная организация обязана </w:t>
      </w:r>
      <w:proofErr w:type="gramStart"/>
      <w:r>
        <w:rPr>
          <w:bCs/>
        </w:rPr>
        <w:t>предоставить соответствующие подтверждающие документы</w:t>
      </w:r>
      <w:proofErr w:type="gramEnd"/>
      <w:r>
        <w:rPr>
          <w:bCs/>
        </w:rPr>
        <w:t xml:space="preserve"> о проведение медицинских осмотров работников Заказчику по запросу, в срок 10 (десяти) календарных дней с момента получения запроса.</w:t>
      </w:r>
      <w:bookmarkEnd w:id="162"/>
      <w:bookmarkEnd w:id="163"/>
    </w:p>
    <w:p w:rsidR="00D0223A" w:rsidRPr="00A10A95" w:rsidRDefault="00D0223A" w:rsidP="00D0223A">
      <w:pPr>
        <w:jc w:val="both"/>
        <w:outlineLvl w:val="0"/>
        <w:rPr>
          <w:b/>
          <w:bCs/>
        </w:rPr>
      </w:pPr>
      <w:bookmarkStart w:id="164" w:name="_Toc330385347"/>
      <w:bookmarkStart w:id="165" w:name="_Toc330387070"/>
      <w:r>
        <w:rPr>
          <w:b/>
          <w:bCs/>
        </w:rPr>
        <w:t>11.</w:t>
      </w:r>
      <w:r w:rsidRPr="00A10A95">
        <w:rPr>
          <w:b/>
          <w:bCs/>
        </w:rPr>
        <w:t>Состояние мест проведения работ</w:t>
      </w:r>
      <w:bookmarkEnd w:id="164"/>
      <w:bookmarkEnd w:id="165"/>
    </w:p>
    <w:p w:rsidR="00D0223A" w:rsidRPr="007F0EEC" w:rsidRDefault="00D0223A" w:rsidP="00D0223A">
      <w:pPr>
        <w:jc w:val="both"/>
        <w:outlineLvl w:val="0"/>
        <w:rPr>
          <w:bCs/>
        </w:rPr>
      </w:pPr>
      <w:bookmarkStart w:id="166" w:name="_Toc330385348"/>
      <w:bookmarkStart w:id="167" w:name="_Toc330387071"/>
      <w:r>
        <w:rPr>
          <w:bCs/>
        </w:rPr>
        <w:t>11.1.</w:t>
      </w:r>
      <w:r w:rsidRPr="007F0EEC">
        <w:rPr>
          <w:bCs/>
        </w:rPr>
        <w:t xml:space="preserve">В месте проведения подрядной организацией работ на границе рабочей зоны подрядная организация должна </w:t>
      </w:r>
      <w:proofErr w:type="gramStart"/>
      <w:r w:rsidRPr="007F0EEC">
        <w:rPr>
          <w:bCs/>
        </w:rPr>
        <w:t>разместить</w:t>
      </w:r>
      <w:proofErr w:type="gramEnd"/>
      <w:r w:rsidRPr="007F0EEC">
        <w:rPr>
          <w:bCs/>
        </w:rPr>
        <w:t xml:space="preserve"> информационную табличку с указанием:</w:t>
      </w:r>
      <w:bookmarkEnd w:id="166"/>
      <w:bookmarkEnd w:id="167"/>
    </w:p>
    <w:p w:rsidR="00D0223A" w:rsidRPr="003F2131" w:rsidRDefault="00D0223A" w:rsidP="00D0223A">
      <w:pPr>
        <w:pStyle w:val="aff7"/>
        <w:numPr>
          <w:ilvl w:val="0"/>
          <w:numId w:val="38"/>
        </w:numPr>
        <w:jc w:val="both"/>
        <w:outlineLvl w:val="0"/>
        <w:rPr>
          <w:bCs/>
        </w:rPr>
      </w:pPr>
      <w:bookmarkStart w:id="168" w:name="_Toc330385349"/>
      <w:bookmarkStart w:id="169" w:name="_Toc330387072"/>
      <w:r w:rsidRPr="003F2131">
        <w:rPr>
          <w:bCs/>
        </w:rPr>
        <w:t>наименования подрядной организации</w:t>
      </w:r>
      <w:bookmarkEnd w:id="168"/>
      <w:bookmarkEnd w:id="169"/>
    </w:p>
    <w:p w:rsidR="00D0223A" w:rsidRPr="003F2131" w:rsidRDefault="00D0223A" w:rsidP="00D0223A">
      <w:pPr>
        <w:pStyle w:val="aff7"/>
        <w:numPr>
          <w:ilvl w:val="0"/>
          <w:numId w:val="38"/>
        </w:numPr>
        <w:jc w:val="both"/>
        <w:outlineLvl w:val="0"/>
        <w:rPr>
          <w:bCs/>
        </w:rPr>
      </w:pPr>
      <w:bookmarkStart w:id="170" w:name="_Toc330385350"/>
      <w:bookmarkStart w:id="171" w:name="_Toc330387073"/>
      <w:r w:rsidRPr="003F2131">
        <w:rPr>
          <w:bCs/>
        </w:rPr>
        <w:t>ответственных:</w:t>
      </w:r>
      <w:bookmarkEnd w:id="170"/>
      <w:bookmarkEnd w:id="171"/>
    </w:p>
    <w:p w:rsidR="00D0223A" w:rsidRPr="003F2131" w:rsidRDefault="00D0223A" w:rsidP="00D0223A">
      <w:pPr>
        <w:pStyle w:val="aff7"/>
        <w:numPr>
          <w:ilvl w:val="0"/>
          <w:numId w:val="38"/>
        </w:numPr>
        <w:jc w:val="both"/>
        <w:outlineLvl w:val="0"/>
        <w:rPr>
          <w:bCs/>
        </w:rPr>
      </w:pPr>
      <w:bookmarkStart w:id="172" w:name="_Toc330385351"/>
      <w:bookmarkStart w:id="173" w:name="_Toc330387074"/>
      <w:r w:rsidRPr="003F2131">
        <w:rPr>
          <w:bCs/>
        </w:rPr>
        <w:t>Руководителя организации – Ф.И.О., должность, телефон;</w:t>
      </w:r>
      <w:bookmarkEnd w:id="172"/>
      <w:bookmarkEnd w:id="173"/>
    </w:p>
    <w:p w:rsidR="00D0223A" w:rsidRPr="003F2131" w:rsidRDefault="00D0223A" w:rsidP="00D0223A">
      <w:pPr>
        <w:pStyle w:val="aff7"/>
        <w:numPr>
          <w:ilvl w:val="0"/>
          <w:numId w:val="38"/>
        </w:numPr>
        <w:jc w:val="both"/>
        <w:outlineLvl w:val="0"/>
        <w:rPr>
          <w:bCs/>
        </w:rPr>
      </w:pPr>
      <w:bookmarkStart w:id="174" w:name="_Toc330385352"/>
      <w:bookmarkStart w:id="175" w:name="_Toc330387075"/>
      <w:r w:rsidRPr="003F2131">
        <w:rPr>
          <w:bCs/>
        </w:rPr>
        <w:t>Производителя работ - Ф.И.О., должность, телефон;</w:t>
      </w:r>
      <w:bookmarkEnd w:id="174"/>
      <w:bookmarkEnd w:id="175"/>
    </w:p>
    <w:p w:rsidR="00D0223A" w:rsidRPr="003F2131" w:rsidRDefault="00D0223A" w:rsidP="00D0223A">
      <w:pPr>
        <w:pStyle w:val="aff7"/>
        <w:numPr>
          <w:ilvl w:val="0"/>
          <w:numId w:val="38"/>
        </w:numPr>
        <w:jc w:val="both"/>
        <w:outlineLvl w:val="0"/>
        <w:rPr>
          <w:bCs/>
        </w:rPr>
      </w:pPr>
      <w:bookmarkStart w:id="176" w:name="_Toc330385353"/>
      <w:bookmarkStart w:id="177" w:name="_Toc330387076"/>
      <w:r w:rsidRPr="003F2131">
        <w:rPr>
          <w:bCs/>
        </w:rPr>
        <w:t>по вопросам ОТБ и ПЭБ - Ф.И.О., должность, телефон.</w:t>
      </w:r>
      <w:bookmarkEnd w:id="176"/>
      <w:bookmarkEnd w:id="177"/>
    </w:p>
    <w:p w:rsidR="00D0223A" w:rsidRPr="000A745C" w:rsidRDefault="00D0223A" w:rsidP="00D0223A">
      <w:pPr>
        <w:jc w:val="both"/>
        <w:outlineLvl w:val="0"/>
        <w:rPr>
          <w:bCs/>
        </w:rPr>
      </w:pPr>
    </w:p>
    <w:p w:rsidR="00D0223A" w:rsidRPr="000A745C" w:rsidRDefault="00D0223A" w:rsidP="00D0223A">
      <w:pPr>
        <w:jc w:val="both"/>
        <w:outlineLvl w:val="0"/>
        <w:rPr>
          <w:bCs/>
        </w:rPr>
      </w:pPr>
      <w:bookmarkStart w:id="178" w:name="_Toc330385354"/>
      <w:bookmarkStart w:id="179" w:name="_Toc330387077"/>
      <w:r>
        <w:rPr>
          <w:bCs/>
        </w:rPr>
        <w:t>11.2.Подрядная организация обеспечивает, чтобы все работники, предоставленные Подрядной организацией</w:t>
      </w:r>
      <w:r>
        <w:rPr>
          <w:b/>
          <w:bCs/>
        </w:rPr>
        <w:t xml:space="preserve"> </w:t>
      </w:r>
      <w:r>
        <w:rPr>
          <w:bCs/>
        </w:rPr>
        <w:t xml:space="preserve"> для выполнения Работ, содержали свои рабочие места в чистоте и порядке, насколько это практически возможно в конкретных условиях, с тем, чтобы снизить риск причинения телесных повреждений работникам, ущерба имуществу, а также задержек в выполнении Работ.</w:t>
      </w:r>
      <w:bookmarkEnd w:id="178"/>
      <w:bookmarkEnd w:id="179"/>
    </w:p>
    <w:p w:rsidR="00D0223A" w:rsidRPr="000A745C" w:rsidRDefault="00D0223A" w:rsidP="00D0223A">
      <w:pPr>
        <w:jc w:val="both"/>
        <w:outlineLvl w:val="0"/>
        <w:rPr>
          <w:bCs/>
        </w:rPr>
      </w:pPr>
      <w:bookmarkStart w:id="180" w:name="_Toc330385355"/>
      <w:bookmarkStart w:id="181" w:name="_Toc330387078"/>
      <w:r>
        <w:rPr>
          <w:bCs/>
        </w:rPr>
        <w:t>11.3.По завершении Работ Подрядная организация</w:t>
      </w:r>
      <w:r>
        <w:rPr>
          <w:b/>
          <w:bCs/>
        </w:rPr>
        <w:t xml:space="preserve"> </w:t>
      </w:r>
      <w:r>
        <w:rPr>
          <w:bCs/>
        </w:rPr>
        <w:t xml:space="preserve"> незамедлительно удаляет и вывозит с места проведения работ все ненужные материалы и оборудование и оставляет за собой территорию в чистоте и порядке, признанными удовлетворительными Представителем Заказчика.</w:t>
      </w:r>
      <w:bookmarkEnd w:id="180"/>
      <w:bookmarkEnd w:id="181"/>
    </w:p>
    <w:p w:rsidR="00D0223A" w:rsidRPr="000A745C" w:rsidRDefault="00D0223A" w:rsidP="00D0223A">
      <w:pPr>
        <w:jc w:val="both"/>
        <w:outlineLvl w:val="0"/>
        <w:rPr>
          <w:b/>
          <w:bCs/>
        </w:rPr>
      </w:pPr>
      <w:bookmarkStart w:id="182" w:name="_Toc330385356"/>
      <w:bookmarkStart w:id="183" w:name="_Toc330387079"/>
      <w:r>
        <w:rPr>
          <w:b/>
          <w:bCs/>
        </w:rPr>
        <w:t>12.Требования к оборудованию</w:t>
      </w:r>
      <w:bookmarkEnd w:id="182"/>
      <w:bookmarkEnd w:id="183"/>
    </w:p>
    <w:p w:rsidR="00D0223A" w:rsidRPr="000A745C" w:rsidRDefault="00D0223A" w:rsidP="00D0223A">
      <w:pPr>
        <w:jc w:val="both"/>
        <w:outlineLvl w:val="0"/>
        <w:rPr>
          <w:bCs/>
        </w:rPr>
      </w:pPr>
      <w:bookmarkStart w:id="184" w:name="_Toc330385357"/>
      <w:bookmarkStart w:id="185" w:name="_Toc330387080"/>
      <w:r>
        <w:rPr>
          <w:bCs/>
        </w:rPr>
        <w:t>12.1.В целях обеспечения эффективного и безопасного выполнения работ, а также исключения простоев в ходе выполнения работ, Подрядная организация</w:t>
      </w:r>
      <w:r>
        <w:rPr>
          <w:b/>
          <w:bCs/>
        </w:rPr>
        <w:t xml:space="preserve"> </w:t>
      </w:r>
      <w:r>
        <w:rPr>
          <w:bCs/>
        </w:rPr>
        <w:t>должна применять оборудование, находящееся в технически исправном состоянии и отвечающее требованиям соответствующих государственных стандартов, технических условий и других нормативных документов, имеющее паспорта, сертификаты, инструкции, разрешительные документы, предусмотренные действующим законодательством.</w:t>
      </w:r>
      <w:bookmarkEnd w:id="184"/>
      <w:bookmarkEnd w:id="185"/>
    </w:p>
    <w:p w:rsidR="00D0223A" w:rsidRPr="000A745C" w:rsidRDefault="00D0223A" w:rsidP="00D0223A">
      <w:pPr>
        <w:jc w:val="both"/>
        <w:outlineLvl w:val="0"/>
        <w:rPr>
          <w:bCs/>
        </w:rPr>
      </w:pPr>
      <w:bookmarkStart w:id="186" w:name="_Toc330385358"/>
      <w:bookmarkStart w:id="187" w:name="_Toc330387081"/>
      <w:r>
        <w:rPr>
          <w:bCs/>
        </w:rPr>
        <w:t>12.2.Использование Подрядной организацией</w:t>
      </w:r>
      <w:r>
        <w:rPr>
          <w:b/>
          <w:bCs/>
        </w:rPr>
        <w:t xml:space="preserve"> </w:t>
      </w:r>
      <w:r>
        <w:rPr>
          <w:bCs/>
        </w:rPr>
        <w:t xml:space="preserve"> оборудования должно осуществляться в соответствии с его целевым назначением, с соблюдением установленных правил эксплуатации, требований правил охраны труда, требований действующего законодательства.</w:t>
      </w:r>
      <w:bookmarkEnd w:id="186"/>
      <w:bookmarkEnd w:id="187"/>
    </w:p>
    <w:p w:rsidR="00D0223A" w:rsidRPr="000A745C" w:rsidRDefault="00D0223A" w:rsidP="00D0223A">
      <w:pPr>
        <w:jc w:val="both"/>
        <w:outlineLvl w:val="0"/>
        <w:rPr>
          <w:bCs/>
        </w:rPr>
      </w:pPr>
      <w:bookmarkStart w:id="188" w:name="_Toc330385359"/>
      <w:bookmarkStart w:id="189" w:name="_Toc330387082"/>
      <w:r>
        <w:rPr>
          <w:bCs/>
        </w:rPr>
        <w:t>12.3.Все оборудование, используемое Подрядной организацией должно поддерживаться в безопасном, рабочем состоянии.</w:t>
      </w:r>
      <w:bookmarkEnd w:id="188"/>
      <w:bookmarkEnd w:id="189"/>
    </w:p>
    <w:p w:rsidR="00D0223A" w:rsidRPr="000A745C" w:rsidRDefault="00D0223A" w:rsidP="00D0223A">
      <w:pPr>
        <w:jc w:val="both"/>
        <w:outlineLvl w:val="0"/>
        <w:rPr>
          <w:bCs/>
        </w:rPr>
      </w:pPr>
      <w:bookmarkStart w:id="190" w:name="_Toc330385360"/>
      <w:bookmarkStart w:id="191" w:name="_Toc330387083"/>
      <w:r>
        <w:rPr>
          <w:bCs/>
        </w:rPr>
        <w:t>12.4.Эксплуатация оборудования, механизмов, инструментов, находящихся в неисправном состоянии или при неисправных устройствах безопасности (блокировочные, фиксирующие и сигнальные приспособления, и приборы), а также с рабочими параметрами выше паспортных, запрещается.</w:t>
      </w:r>
      <w:bookmarkEnd w:id="190"/>
      <w:bookmarkEnd w:id="191"/>
    </w:p>
    <w:p w:rsidR="00D0223A" w:rsidRPr="000A745C" w:rsidRDefault="00D0223A" w:rsidP="00D0223A">
      <w:pPr>
        <w:jc w:val="both"/>
        <w:outlineLvl w:val="0"/>
        <w:rPr>
          <w:bCs/>
        </w:rPr>
      </w:pPr>
      <w:bookmarkStart w:id="192" w:name="_Toc330385361"/>
      <w:bookmarkStart w:id="193" w:name="_Toc330387084"/>
      <w:r>
        <w:rPr>
          <w:bCs/>
        </w:rPr>
        <w:t>12.5.При использовании инновационного оборудования (вновь разработанного и обладающего принципиально новыми потребительскими свойствами и/или техническими характеристиками) Подрядная организация</w:t>
      </w:r>
      <w:r>
        <w:rPr>
          <w:b/>
          <w:bCs/>
        </w:rPr>
        <w:t xml:space="preserve"> </w:t>
      </w:r>
      <w:r>
        <w:rPr>
          <w:bCs/>
        </w:rPr>
        <w:t xml:space="preserve"> должна убедиться в полноте инструкций по безопасной эксплуатации, наличии разрешений на применение оборудования (где применимо) и своевременно уведомлять Заказчика и предприятие-изготовитель об имеющихся недостатках в инструкциях либо о конструктивных недостатках оборудования.</w:t>
      </w:r>
      <w:bookmarkEnd w:id="192"/>
      <w:bookmarkEnd w:id="193"/>
    </w:p>
    <w:p w:rsidR="00D0223A" w:rsidRPr="000A745C" w:rsidRDefault="00D0223A" w:rsidP="00D0223A">
      <w:pPr>
        <w:jc w:val="both"/>
        <w:outlineLvl w:val="0"/>
        <w:rPr>
          <w:bCs/>
        </w:rPr>
      </w:pPr>
      <w:bookmarkStart w:id="194" w:name="_Toc330385362"/>
      <w:bookmarkStart w:id="195" w:name="_Toc330387085"/>
      <w:r>
        <w:rPr>
          <w:bCs/>
        </w:rPr>
        <w:t>12.6.При обнаружении в процессе монтажа, технического освидетельствования или эксплуатации, несоответствия оборудования требованиям правил технической эксплуатации и безопасности, оно не должно приниматься в эксплуатацию, или немедленно быть выведено из эксплуатации с обязательным уведомлением Заказчика о происшедшем инциденте.</w:t>
      </w:r>
      <w:bookmarkEnd w:id="194"/>
      <w:bookmarkEnd w:id="195"/>
    </w:p>
    <w:p w:rsidR="00D0223A" w:rsidRPr="000A745C" w:rsidRDefault="00D0223A" w:rsidP="00D0223A">
      <w:pPr>
        <w:jc w:val="both"/>
        <w:outlineLvl w:val="0"/>
        <w:rPr>
          <w:bCs/>
        </w:rPr>
      </w:pPr>
      <w:bookmarkStart w:id="196" w:name="_Toc330385363"/>
      <w:bookmarkStart w:id="197" w:name="_Toc330387086"/>
      <w:r>
        <w:rPr>
          <w:bCs/>
        </w:rPr>
        <w:t>Дальнейшая эксплуатация разрешается после устранения выявленных недостатков.</w:t>
      </w:r>
      <w:bookmarkEnd w:id="196"/>
      <w:bookmarkEnd w:id="197"/>
    </w:p>
    <w:p w:rsidR="00D0223A" w:rsidRPr="000A745C" w:rsidRDefault="00D0223A" w:rsidP="00D0223A">
      <w:pPr>
        <w:jc w:val="both"/>
        <w:outlineLvl w:val="0"/>
        <w:rPr>
          <w:bCs/>
        </w:rPr>
      </w:pPr>
      <w:bookmarkStart w:id="198" w:name="_Toc330385364"/>
      <w:bookmarkStart w:id="199" w:name="_Toc330387087"/>
      <w:r>
        <w:rPr>
          <w:bCs/>
        </w:rPr>
        <w:t xml:space="preserve">12.7.Ремонтные и любые другие работы на оборудовании, не связанные с использованием данного оборудования по прямому назначению, не должны начинаться, пока их проведение не будет согласовано с Заказчиком и пока не будут выполнены требования корпоративных стандартов </w:t>
      </w:r>
      <w:proofErr w:type="gramStart"/>
      <w:r>
        <w:rPr>
          <w:bCs/>
        </w:rPr>
        <w:t>по</w:t>
      </w:r>
      <w:proofErr w:type="gramEnd"/>
      <w:r>
        <w:rPr>
          <w:bCs/>
        </w:rPr>
        <w:t xml:space="preserve"> ОТ, ПБ, ППБ и Э.</w:t>
      </w:r>
      <w:bookmarkEnd w:id="198"/>
      <w:bookmarkEnd w:id="199"/>
    </w:p>
    <w:p w:rsidR="00D0223A" w:rsidRPr="000A745C" w:rsidRDefault="00D0223A" w:rsidP="00D0223A">
      <w:pPr>
        <w:jc w:val="both"/>
        <w:outlineLvl w:val="0"/>
        <w:rPr>
          <w:bCs/>
        </w:rPr>
      </w:pPr>
      <w:bookmarkStart w:id="200" w:name="_Toc330385365"/>
      <w:bookmarkStart w:id="201" w:name="_Toc330387088"/>
      <w:r>
        <w:rPr>
          <w:bCs/>
        </w:rPr>
        <w:t>12.8.Размещение оборудования на месте проведения работ заранее согласовывается с представителем Заказчика.</w:t>
      </w:r>
      <w:bookmarkEnd w:id="200"/>
      <w:bookmarkEnd w:id="201"/>
    </w:p>
    <w:p w:rsidR="00D0223A" w:rsidRPr="000A745C" w:rsidRDefault="00D0223A" w:rsidP="00D0223A">
      <w:pPr>
        <w:jc w:val="both"/>
        <w:outlineLvl w:val="0"/>
        <w:rPr>
          <w:bCs/>
        </w:rPr>
      </w:pPr>
      <w:bookmarkStart w:id="202" w:name="_Toc330385366"/>
      <w:bookmarkStart w:id="203" w:name="_Toc330387089"/>
      <w:r>
        <w:rPr>
          <w:bCs/>
        </w:rPr>
        <w:t>12.9.Работники Подрядной организации,</w:t>
      </w:r>
      <w:r>
        <w:rPr>
          <w:b/>
          <w:bCs/>
        </w:rPr>
        <w:t xml:space="preserve"> </w:t>
      </w:r>
      <w:r>
        <w:rPr>
          <w:bCs/>
        </w:rPr>
        <w:t>допускаемые к работе с оборудованием, должны иметь необходимые навыки, квалификацию, пройти соответствующее обучение и иметь в наличии удостоверения на право выполнения работ (где применимо).</w:t>
      </w:r>
      <w:bookmarkEnd w:id="202"/>
      <w:bookmarkEnd w:id="203"/>
    </w:p>
    <w:p w:rsidR="00D0223A" w:rsidRPr="000A745C" w:rsidRDefault="00D0223A" w:rsidP="00D0223A">
      <w:pPr>
        <w:jc w:val="both"/>
        <w:outlineLvl w:val="0"/>
        <w:rPr>
          <w:bCs/>
        </w:rPr>
      </w:pPr>
      <w:bookmarkStart w:id="204" w:name="_Toc330385367"/>
      <w:bookmarkStart w:id="205" w:name="_Toc330387090"/>
      <w:r>
        <w:rPr>
          <w:bCs/>
        </w:rPr>
        <w:t>12.10.Подрядная организация несет ответственность за эксплуатацию всего оборудования в соответствии с действующим законодательством и Договором.</w:t>
      </w:r>
      <w:bookmarkEnd w:id="204"/>
      <w:bookmarkEnd w:id="205"/>
    </w:p>
    <w:p w:rsidR="00D0223A" w:rsidRPr="000A745C" w:rsidRDefault="00D0223A" w:rsidP="00D0223A">
      <w:pPr>
        <w:jc w:val="both"/>
        <w:outlineLvl w:val="0"/>
        <w:rPr>
          <w:b/>
          <w:bCs/>
        </w:rPr>
      </w:pPr>
      <w:bookmarkStart w:id="206" w:name="_Toc330385368"/>
      <w:bookmarkStart w:id="207" w:name="_Toc330387091"/>
      <w:r>
        <w:rPr>
          <w:b/>
          <w:bCs/>
        </w:rPr>
        <w:t>13.Охрана Окружающей Среды</w:t>
      </w:r>
      <w:bookmarkEnd w:id="206"/>
      <w:bookmarkEnd w:id="207"/>
    </w:p>
    <w:p w:rsidR="00D0223A" w:rsidRPr="000A745C" w:rsidRDefault="00D0223A" w:rsidP="00D0223A">
      <w:pPr>
        <w:jc w:val="both"/>
        <w:outlineLvl w:val="0"/>
        <w:rPr>
          <w:bCs/>
        </w:rPr>
      </w:pPr>
      <w:bookmarkStart w:id="208" w:name="_Toc330385369"/>
      <w:bookmarkStart w:id="209" w:name="_Toc330387092"/>
      <w:r>
        <w:rPr>
          <w:bCs/>
        </w:rPr>
        <w:t xml:space="preserve">13.1.Подрядная организация принимает все необходимые меры предосторожности, направленные на охрану окружающей среды в процессе выполнения Работ. </w:t>
      </w:r>
    </w:p>
    <w:p w:rsidR="00D0223A" w:rsidRPr="000A745C" w:rsidRDefault="00D0223A" w:rsidP="00D0223A">
      <w:pPr>
        <w:jc w:val="both"/>
        <w:outlineLvl w:val="0"/>
        <w:rPr>
          <w:bCs/>
        </w:rPr>
      </w:pPr>
      <w:r>
        <w:rPr>
          <w:bCs/>
        </w:rPr>
        <w:t>Обязанности Подрядной организации включают в себя, помимо прочего, предотвращение причинения неудо</w:t>
      </w:r>
      <w:proofErr w:type="gramStart"/>
      <w:r>
        <w:rPr>
          <w:bCs/>
        </w:rPr>
        <w:t>бств тр</w:t>
      </w:r>
      <w:proofErr w:type="gramEnd"/>
      <w:r>
        <w:rPr>
          <w:bCs/>
        </w:rPr>
        <w:t>етьим лицам и загрязнения окружающей среды оборудованием и материалами Подрядной организации, а также охрану диких животных,  водных объектов (в том числе подземных вод), дорог, мостов и близлежащих объектов недвижимого имущества.</w:t>
      </w:r>
      <w:bookmarkEnd w:id="208"/>
      <w:bookmarkEnd w:id="209"/>
    </w:p>
    <w:p w:rsidR="00D0223A" w:rsidRPr="000A745C" w:rsidRDefault="00D0223A" w:rsidP="00D0223A">
      <w:pPr>
        <w:jc w:val="both"/>
        <w:outlineLvl w:val="0"/>
        <w:rPr>
          <w:bCs/>
        </w:rPr>
      </w:pPr>
      <w:bookmarkStart w:id="210" w:name="_Toc330385370"/>
      <w:bookmarkStart w:id="211" w:name="_Toc330387093"/>
      <w:r>
        <w:rPr>
          <w:bCs/>
        </w:rPr>
        <w:t>13.2.В случае нарушения Подрядной организацией</w:t>
      </w:r>
      <w:r>
        <w:rPr>
          <w:b/>
          <w:bCs/>
        </w:rPr>
        <w:t xml:space="preserve"> </w:t>
      </w:r>
      <w:r>
        <w:rPr>
          <w:bCs/>
        </w:rPr>
        <w:t xml:space="preserve">положений п. 13.1 Заказчик вправе уведомить о таком нарушении Подрядную </w:t>
      </w:r>
      <w:proofErr w:type="gramStart"/>
      <w:r>
        <w:rPr>
          <w:bCs/>
        </w:rPr>
        <w:t>организацию</w:t>
      </w:r>
      <w:proofErr w:type="gramEnd"/>
      <w:r>
        <w:rPr>
          <w:b/>
          <w:bCs/>
        </w:rPr>
        <w:t xml:space="preserve"> </w:t>
      </w:r>
      <w:r>
        <w:rPr>
          <w:bCs/>
        </w:rPr>
        <w:t xml:space="preserve"> которая по получении такого уведомления обязана незамедлительно устранить данное нарушение удовлетворительным для Заказчика образом. В противном случае Заказчик может приостановить выполнение Работ до тех пор, пока такое нарушение не будет устранено удовлетворительным для Заказчика образом, либо расторгнуть настоящий Договор в одностороннем порядке без обязательств по возмещению убытков Подрядной организации, вызванных таким расторжением.</w:t>
      </w:r>
      <w:bookmarkEnd w:id="210"/>
      <w:bookmarkEnd w:id="211"/>
    </w:p>
    <w:p w:rsidR="00D0223A" w:rsidRPr="000A745C" w:rsidRDefault="00D0223A" w:rsidP="00D0223A">
      <w:pPr>
        <w:jc w:val="both"/>
        <w:outlineLvl w:val="0"/>
        <w:rPr>
          <w:bCs/>
        </w:rPr>
      </w:pPr>
      <w:bookmarkStart w:id="212" w:name="_Toc330385371"/>
      <w:bookmarkStart w:id="213" w:name="_Toc330387094"/>
      <w:r>
        <w:rPr>
          <w:bCs/>
        </w:rPr>
        <w:t>13.3.Подрядная организация</w:t>
      </w:r>
      <w:r>
        <w:rPr>
          <w:b/>
          <w:bCs/>
        </w:rPr>
        <w:t xml:space="preserve"> </w:t>
      </w:r>
      <w:r>
        <w:rPr>
          <w:bCs/>
        </w:rPr>
        <w:t xml:space="preserve"> несет ответственность за обеспечение погрузки-разгрузки, переработки, транспортировки и утилизации собственных отходов в том числе:</w:t>
      </w:r>
      <w:bookmarkEnd w:id="212"/>
      <w:bookmarkEnd w:id="213"/>
    </w:p>
    <w:p w:rsidR="00D0223A" w:rsidRPr="000A745C" w:rsidRDefault="00D0223A" w:rsidP="00D0223A">
      <w:pPr>
        <w:pStyle w:val="aff7"/>
        <w:numPr>
          <w:ilvl w:val="0"/>
          <w:numId w:val="39"/>
        </w:numPr>
        <w:suppressAutoHyphens w:val="0"/>
        <w:jc w:val="both"/>
        <w:outlineLvl w:val="0"/>
        <w:rPr>
          <w:bCs/>
        </w:rPr>
      </w:pPr>
      <w:bookmarkStart w:id="214" w:name="_Toc330385372"/>
      <w:bookmarkStart w:id="215" w:name="_Toc330387095"/>
      <w:r>
        <w:rPr>
          <w:bCs/>
        </w:rPr>
        <w:t>пустых контейнеров;</w:t>
      </w:r>
      <w:bookmarkEnd w:id="214"/>
      <w:bookmarkEnd w:id="215"/>
    </w:p>
    <w:p w:rsidR="00D0223A" w:rsidRPr="000A745C" w:rsidRDefault="00D0223A" w:rsidP="00D0223A">
      <w:pPr>
        <w:pStyle w:val="aff7"/>
        <w:numPr>
          <w:ilvl w:val="0"/>
          <w:numId w:val="39"/>
        </w:numPr>
        <w:suppressAutoHyphens w:val="0"/>
        <w:jc w:val="both"/>
        <w:outlineLvl w:val="0"/>
        <w:rPr>
          <w:bCs/>
        </w:rPr>
      </w:pPr>
      <w:bookmarkStart w:id="216" w:name="_Toc330385373"/>
      <w:bookmarkStart w:id="217" w:name="_Toc330387096"/>
      <w:r>
        <w:rPr>
          <w:bCs/>
        </w:rPr>
        <w:t>твердых и жидких отходов</w:t>
      </w:r>
      <w:bookmarkEnd w:id="216"/>
      <w:bookmarkEnd w:id="217"/>
      <w:r>
        <w:rPr>
          <w:bCs/>
        </w:rPr>
        <w:t>,</w:t>
      </w:r>
    </w:p>
    <w:p w:rsidR="00D0223A" w:rsidRPr="00C213AE" w:rsidRDefault="00D0223A" w:rsidP="00D0223A">
      <w:pPr>
        <w:pStyle w:val="aff7"/>
        <w:numPr>
          <w:ilvl w:val="0"/>
          <w:numId w:val="39"/>
        </w:numPr>
        <w:jc w:val="both"/>
        <w:outlineLvl w:val="0"/>
        <w:rPr>
          <w:bCs/>
        </w:rPr>
      </w:pPr>
      <w:bookmarkStart w:id="218" w:name="_Toc330385374"/>
      <w:bookmarkStart w:id="219" w:name="_Toc330387097"/>
      <w:r w:rsidRPr="00C213AE">
        <w:rPr>
          <w:bCs/>
        </w:rPr>
        <w:t>за исключением тех случаев, когда ответственность за их транспортировку и утилизацию возлагается на Заказчика.</w:t>
      </w:r>
      <w:bookmarkEnd w:id="218"/>
      <w:bookmarkEnd w:id="219"/>
    </w:p>
    <w:p w:rsidR="00D0223A" w:rsidRPr="000A745C" w:rsidRDefault="00D0223A" w:rsidP="00D0223A">
      <w:pPr>
        <w:jc w:val="both"/>
        <w:outlineLvl w:val="0"/>
        <w:rPr>
          <w:bCs/>
        </w:rPr>
      </w:pPr>
      <w:bookmarkStart w:id="220" w:name="_Toc330385375"/>
      <w:bookmarkStart w:id="221" w:name="_Toc330387098"/>
      <w:r>
        <w:rPr>
          <w:bCs/>
        </w:rPr>
        <w:t>Любые опасные Работы или потенциально опасные производственные процессы осуществляются только при наличии соответствующего допуска.</w:t>
      </w:r>
      <w:bookmarkEnd w:id="220"/>
      <w:bookmarkEnd w:id="221"/>
    </w:p>
    <w:p w:rsidR="00D0223A" w:rsidRPr="000A745C" w:rsidRDefault="00D0223A" w:rsidP="00D0223A">
      <w:pPr>
        <w:jc w:val="both"/>
        <w:outlineLvl w:val="0"/>
        <w:rPr>
          <w:bCs/>
        </w:rPr>
      </w:pPr>
      <w:bookmarkStart w:id="222" w:name="_Toc330385376"/>
      <w:bookmarkStart w:id="223" w:name="_Toc330387099"/>
      <w:r>
        <w:rPr>
          <w:bCs/>
        </w:rPr>
        <w:t>13.4.При выполнении Работ Подрядная организация</w:t>
      </w:r>
      <w:r>
        <w:rPr>
          <w:b/>
          <w:bCs/>
        </w:rPr>
        <w:t xml:space="preserve"> </w:t>
      </w:r>
      <w:r>
        <w:rPr>
          <w:bCs/>
        </w:rPr>
        <w:t xml:space="preserve"> при любых обстоятельствах:</w:t>
      </w:r>
      <w:bookmarkEnd w:id="222"/>
      <w:bookmarkEnd w:id="223"/>
    </w:p>
    <w:p w:rsidR="00D0223A" w:rsidRPr="00C213AE" w:rsidRDefault="00D0223A" w:rsidP="00D0223A">
      <w:pPr>
        <w:pStyle w:val="aff7"/>
        <w:numPr>
          <w:ilvl w:val="0"/>
          <w:numId w:val="40"/>
        </w:numPr>
        <w:jc w:val="both"/>
        <w:outlineLvl w:val="0"/>
        <w:rPr>
          <w:bCs/>
        </w:rPr>
      </w:pPr>
      <w:bookmarkStart w:id="224" w:name="_Toc330385377"/>
      <w:bookmarkStart w:id="225" w:name="_Toc330387100"/>
      <w:r w:rsidRPr="00C213AE">
        <w:rPr>
          <w:bCs/>
        </w:rPr>
        <w:t xml:space="preserve">выполняет и соблюдает требования всех законодательных и нормативных актов в области охраны окружающей среды, включая производство, транспортировку, переработку </w:t>
      </w:r>
      <w:proofErr w:type="gramStart"/>
      <w:r w:rsidRPr="00C213AE">
        <w:rPr>
          <w:bCs/>
        </w:rPr>
        <w:t>и(</w:t>
      </w:r>
      <w:proofErr w:type="gramEnd"/>
      <w:r w:rsidRPr="00C213AE">
        <w:rPr>
          <w:bCs/>
        </w:rPr>
        <w:t>или) утилизацию отходов;</w:t>
      </w:r>
      <w:bookmarkEnd w:id="224"/>
      <w:bookmarkEnd w:id="225"/>
    </w:p>
    <w:p w:rsidR="00D0223A" w:rsidRPr="00C213AE" w:rsidRDefault="00D0223A" w:rsidP="00D0223A">
      <w:pPr>
        <w:pStyle w:val="aff7"/>
        <w:numPr>
          <w:ilvl w:val="0"/>
          <w:numId w:val="40"/>
        </w:numPr>
        <w:jc w:val="both"/>
        <w:outlineLvl w:val="0"/>
        <w:rPr>
          <w:bCs/>
        </w:rPr>
      </w:pPr>
      <w:bookmarkStart w:id="226" w:name="_Toc330385378"/>
      <w:bookmarkStart w:id="227" w:name="_Toc330387101"/>
      <w:r w:rsidRPr="00C213AE">
        <w:rPr>
          <w:bCs/>
        </w:rPr>
        <w:t>принимает меры к сокращению количества отходов.</w:t>
      </w:r>
      <w:bookmarkEnd w:id="226"/>
      <w:bookmarkEnd w:id="227"/>
    </w:p>
    <w:p w:rsidR="00D0223A" w:rsidRPr="000A745C" w:rsidRDefault="00D0223A" w:rsidP="00D0223A">
      <w:pPr>
        <w:jc w:val="both"/>
        <w:outlineLvl w:val="0"/>
        <w:rPr>
          <w:bCs/>
        </w:rPr>
      </w:pPr>
      <w:bookmarkStart w:id="228" w:name="_Toc330385379"/>
      <w:bookmarkStart w:id="229" w:name="_Toc330387102"/>
      <w:r>
        <w:rPr>
          <w:bCs/>
        </w:rPr>
        <w:t>13.5.До начала проведения работ Подрядчик предоставляет Заказчику  следующую документацию:</w:t>
      </w:r>
      <w:bookmarkEnd w:id="228"/>
      <w:bookmarkEnd w:id="229"/>
    </w:p>
    <w:p w:rsidR="00D0223A" w:rsidRPr="00C213AE" w:rsidRDefault="00D0223A" w:rsidP="00D0223A">
      <w:pPr>
        <w:pStyle w:val="aff7"/>
        <w:numPr>
          <w:ilvl w:val="0"/>
          <w:numId w:val="41"/>
        </w:numPr>
        <w:suppressAutoHyphens w:val="0"/>
        <w:jc w:val="both"/>
        <w:outlineLvl w:val="0"/>
        <w:rPr>
          <w:bCs/>
        </w:rPr>
      </w:pPr>
      <w:bookmarkStart w:id="230" w:name="_Toc330385381"/>
      <w:bookmarkStart w:id="231" w:name="_Toc330387104"/>
      <w:r w:rsidRPr="00C213AE">
        <w:rPr>
          <w:bCs/>
        </w:rPr>
        <w:t>Приказ о назначении лиц, ответственных за соблюдение требований охраны труда на рабочем объекте.</w:t>
      </w:r>
      <w:bookmarkEnd w:id="230"/>
      <w:bookmarkEnd w:id="231"/>
    </w:p>
    <w:p w:rsidR="00D0223A" w:rsidRPr="00C213AE" w:rsidRDefault="00D0223A" w:rsidP="00D0223A">
      <w:pPr>
        <w:pStyle w:val="aff7"/>
        <w:numPr>
          <w:ilvl w:val="0"/>
          <w:numId w:val="41"/>
        </w:numPr>
        <w:suppressAutoHyphens w:val="0"/>
        <w:jc w:val="both"/>
        <w:outlineLvl w:val="0"/>
        <w:rPr>
          <w:bCs/>
        </w:rPr>
      </w:pPr>
      <w:bookmarkStart w:id="232" w:name="_Toc330385382"/>
      <w:bookmarkStart w:id="233" w:name="_Toc330387105"/>
      <w:r w:rsidRPr="00C213AE">
        <w:rPr>
          <w:bCs/>
        </w:rPr>
        <w:t>Приказы о назначении лиц, имеющих право подписи акта-допуска и выдачи наряда-допуска.</w:t>
      </w:r>
      <w:bookmarkEnd w:id="232"/>
      <w:bookmarkEnd w:id="233"/>
    </w:p>
    <w:p w:rsidR="00D0223A" w:rsidRPr="00C213AE" w:rsidRDefault="00D0223A" w:rsidP="00D0223A">
      <w:pPr>
        <w:pStyle w:val="aff7"/>
        <w:numPr>
          <w:ilvl w:val="0"/>
          <w:numId w:val="41"/>
        </w:numPr>
        <w:suppressAutoHyphens w:val="0"/>
        <w:jc w:val="both"/>
        <w:outlineLvl w:val="0"/>
        <w:rPr>
          <w:bCs/>
        </w:rPr>
      </w:pPr>
      <w:bookmarkStart w:id="234" w:name="_Toc330385384"/>
      <w:bookmarkStart w:id="235" w:name="_Toc330387107"/>
      <w:r w:rsidRPr="00C213AE">
        <w:rPr>
          <w:bCs/>
        </w:rPr>
        <w:t>Копии протоколов и удостоверений руководителей и специалистов о прохождении обучения и проверки знаний требований ОТ, ПБ, ППБ и</w:t>
      </w:r>
      <w:proofErr w:type="gramStart"/>
      <w:r w:rsidRPr="00C213AE">
        <w:rPr>
          <w:bCs/>
        </w:rPr>
        <w:t xml:space="preserve"> Э</w:t>
      </w:r>
      <w:proofErr w:type="gramEnd"/>
      <w:r w:rsidRPr="00C213AE">
        <w:rPr>
          <w:bCs/>
        </w:rPr>
        <w:t xml:space="preserve"> в объеме занимаемой должности.</w:t>
      </w:r>
      <w:bookmarkEnd w:id="234"/>
      <w:bookmarkEnd w:id="235"/>
    </w:p>
    <w:p w:rsidR="00D0223A" w:rsidRPr="00C213AE" w:rsidRDefault="00D0223A" w:rsidP="00D0223A">
      <w:pPr>
        <w:pStyle w:val="aff7"/>
        <w:numPr>
          <w:ilvl w:val="0"/>
          <w:numId w:val="41"/>
        </w:numPr>
        <w:suppressAutoHyphens w:val="0"/>
        <w:jc w:val="both"/>
        <w:outlineLvl w:val="0"/>
        <w:rPr>
          <w:bCs/>
        </w:rPr>
      </w:pPr>
      <w:bookmarkStart w:id="236" w:name="_Toc330385386"/>
      <w:bookmarkStart w:id="237" w:name="_Toc330387109"/>
      <w:r w:rsidRPr="00C213AE">
        <w:rPr>
          <w:bCs/>
        </w:rPr>
        <w:t>Копии протоколов и удостоверений работников, прошедших профессиональную подготовку, переподготовку, повышение квалификации (</w:t>
      </w:r>
      <w:proofErr w:type="spellStart"/>
      <w:r w:rsidRPr="00C213AE">
        <w:rPr>
          <w:bCs/>
        </w:rPr>
        <w:t>электрогазосварщики</w:t>
      </w:r>
      <w:proofErr w:type="spellEnd"/>
      <w:r w:rsidRPr="00C213AE">
        <w:rPr>
          <w:bCs/>
        </w:rPr>
        <w:t xml:space="preserve">, стропальщики, машинисты компрессорных установок, специалисты по промышленной безопасности, пожарной безопасности </w:t>
      </w:r>
      <w:proofErr w:type="spellStart"/>
      <w:r w:rsidRPr="00C213AE">
        <w:rPr>
          <w:bCs/>
        </w:rPr>
        <w:t>электробезопасности</w:t>
      </w:r>
      <w:proofErr w:type="spellEnd"/>
      <w:r w:rsidRPr="00C213AE">
        <w:rPr>
          <w:bCs/>
        </w:rPr>
        <w:t xml:space="preserve">, экологии и </w:t>
      </w:r>
      <w:proofErr w:type="spellStart"/>
      <w:r w:rsidRPr="00C213AE">
        <w:rPr>
          <w:bCs/>
        </w:rPr>
        <w:t>т.д</w:t>
      </w:r>
      <w:proofErr w:type="spellEnd"/>
      <w:r w:rsidRPr="00C213AE">
        <w:rPr>
          <w:bCs/>
        </w:rPr>
        <w:t>)</w:t>
      </w:r>
      <w:bookmarkEnd w:id="236"/>
      <w:bookmarkEnd w:id="237"/>
      <w:r w:rsidRPr="00C213AE">
        <w:rPr>
          <w:bCs/>
        </w:rPr>
        <w:t>.</w:t>
      </w:r>
    </w:p>
    <w:p w:rsidR="00D0223A" w:rsidRPr="00180171" w:rsidRDefault="00D0223A" w:rsidP="00D0223A">
      <w:pPr>
        <w:ind w:firstLine="708"/>
        <w:jc w:val="both"/>
        <w:outlineLvl w:val="0"/>
        <w:rPr>
          <w:bCs/>
        </w:rPr>
      </w:pPr>
      <w:r>
        <w:rPr>
          <w:bCs/>
        </w:rPr>
        <w:t xml:space="preserve">При необходимости по </w:t>
      </w:r>
      <w:r w:rsidRPr="00180171">
        <w:rPr>
          <w:bCs/>
        </w:rPr>
        <w:t xml:space="preserve">запросу Заказчика </w:t>
      </w:r>
      <w:r>
        <w:rPr>
          <w:bCs/>
        </w:rPr>
        <w:t>Подрядчик предоставляет Заказчику  следующую документацию:</w:t>
      </w:r>
    </w:p>
    <w:p w:rsidR="00D0223A" w:rsidRPr="00C213AE" w:rsidRDefault="00D0223A" w:rsidP="00D0223A">
      <w:pPr>
        <w:pStyle w:val="aff7"/>
        <w:numPr>
          <w:ilvl w:val="0"/>
          <w:numId w:val="42"/>
        </w:numPr>
        <w:suppressAutoHyphens w:val="0"/>
        <w:jc w:val="both"/>
        <w:outlineLvl w:val="0"/>
        <w:rPr>
          <w:bCs/>
        </w:rPr>
      </w:pPr>
      <w:bookmarkStart w:id="238" w:name="_Toc330385380"/>
      <w:bookmarkStart w:id="239" w:name="_Toc330387103"/>
      <w:r w:rsidRPr="00C213AE">
        <w:rPr>
          <w:bCs/>
        </w:rPr>
        <w:t>Распорядительный документ о создании службы охраны труда, назначении специалиста по охране труда и (или) заключении договора со  специалистом или организацией, оказывающей услуги в области охраны труда.</w:t>
      </w:r>
      <w:bookmarkEnd w:id="238"/>
      <w:bookmarkEnd w:id="239"/>
    </w:p>
    <w:p w:rsidR="00D0223A" w:rsidRPr="00C213AE" w:rsidRDefault="00D0223A" w:rsidP="00D0223A">
      <w:pPr>
        <w:pStyle w:val="aff7"/>
        <w:numPr>
          <w:ilvl w:val="0"/>
          <w:numId w:val="42"/>
        </w:numPr>
        <w:suppressAutoHyphens w:val="0"/>
        <w:jc w:val="both"/>
        <w:outlineLvl w:val="0"/>
        <w:rPr>
          <w:bCs/>
        </w:rPr>
      </w:pPr>
      <w:bookmarkStart w:id="240" w:name="_Toc330385383"/>
      <w:bookmarkStart w:id="241" w:name="_Toc330387106"/>
      <w:r w:rsidRPr="00C213AE">
        <w:rPr>
          <w:bCs/>
        </w:rPr>
        <w:t xml:space="preserve">Приказ о назначении специалистов, ответственных за безопасное производство работ с применением подъемных сооружений (ПС), </w:t>
      </w:r>
      <w:r>
        <w:t>ответственного за осуществление производственного контроля при эксплуатации ПС, ответственного за содержание ПС в работоспособном состоянии</w:t>
      </w:r>
      <w:r w:rsidRPr="00C213AE">
        <w:rPr>
          <w:bCs/>
        </w:rPr>
        <w:t xml:space="preserve">, вышками и </w:t>
      </w:r>
      <w:proofErr w:type="spellStart"/>
      <w:r w:rsidRPr="00C213AE">
        <w:rPr>
          <w:bCs/>
        </w:rPr>
        <w:t>тд</w:t>
      </w:r>
      <w:proofErr w:type="spellEnd"/>
      <w:r w:rsidRPr="00C213AE">
        <w:rPr>
          <w:bCs/>
        </w:rPr>
        <w:t>.</w:t>
      </w:r>
      <w:bookmarkEnd w:id="240"/>
      <w:bookmarkEnd w:id="241"/>
    </w:p>
    <w:p w:rsidR="00D0223A" w:rsidRPr="00C213AE" w:rsidRDefault="00D0223A" w:rsidP="00D0223A">
      <w:pPr>
        <w:pStyle w:val="aff7"/>
        <w:numPr>
          <w:ilvl w:val="0"/>
          <w:numId w:val="42"/>
        </w:numPr>
        <w:suppressAutoHyphens w:val="0"/>
        <w:jc w:val="both"/>
        <w:outlineLvl w:val="0"/>
        <w:rPr>
          <w:bCs/>
        </w:rPr>
      </w:pPr>
      <w:bookmarkStart w:id="242" w:name="_Toc330385385"/>
      <w:bookmarkStart w:id="243" w:name="_Toc330387108"/>
      <w:r w:rsidRPr="00C213AE">
        <w:rPr>
          <w:bCs/>
        </w:rPr>
        <w:t>Копии протоколов о проверке знаний требований ОТ, ПБ, ППБ и</w:t>
      </w:r>
      <w:proofErr w:type="gramStart"/>
      <w:r w:rsidRPr="00C213AE">
        <w:rPr>
          <w:bCs/>
        </w:rPr>
        <w:t xml:space="preserve"> Э</w:t>
      </w:r>
      <w:proofErr w:type="gramEnd"/>
      <w:r w:rsidRPr="00C213AE">
        <w:rPr>
          <w:bCs/>
        </w:rPr>
        <w:t xml:space="preserve"> членов экзаменационной комиссии организации.</w:t>
      </w:r>
      <w:bookmarkEnd w:id="242"/>
      <w:bookmarkEnd w:id="243"/>
    </w:p>
    <w:p w:rsidR="00D0223A" w:rsidRPr="00C213AE" w:rsidRDefault="00D0223A" w:rsidP="00D0223A">
      <w:pPr>
        <w:pStyle w:val="aff7"/>
        <w:numPr>
          <w:ilvl w:val="0"/>
          <w:numId w:val="42"/>
        </w:numPr>
        <w:suppressAutoHyphens w:val="0"/>
        <w:jc w:val="both"/>
        <w:outlineLvl w:val="0"/>
        <w:rPr>
          <w:bCs/>
        </w:rPr>
      </w:pPr>
      <w:bookmarkStart w:id="244" w:name="_Toc330385387"/>
      <w:bookmarkStart w:id="245" w:name="_Toc330387110"/>
      <w:r w:rsidRPr="00C213AE">
        <w:rPr>
          <w:bCs/>
        </w:rPr>
        <w:t xml:space="preserve">Перечень профессий и работ, при выполнении которых работники должны проходить медицинское освидетельствование и </w:t>
      </w:r>
      <w:proofErr w:type="gramStart"/>
      <w:r w:rsidRPr="00C213AE">
        <w:rPr>
          <w:bCs/>
        </w:rPr>
        <w:t>документы</w:t>
      </w:r>
      <w:proofErr w:type="gramEnd"/>
      <w:r w:rsidRPr="00C213AE">
        <w:rPr>
          <w:bCs/>
        </w:rPr>
        <w:t xml:space="preserve"> подтверждающие медицинское освидетельствование.</w:t>
      </w:r>
      <w:bookmarkEnd w:id="244"/>
      <w:bookmarkEnd w:id="245"/>
    </w:p>
    <w:p w:rsidR="00D0223A" w:rsidRPr="00C213AE" w:rsidRDefault="00D0223A" w:rsidP="00D0223A">
      <w:pPr>
        <w:pStyle w:val="aff7"/>
        <w:numPr>
          <w:ilvl w:val="0"/>
          <w:numId w:val="42"/>
        </w:numPr>
        <w:suppressAutoHyphens w:val="0"/>
        <w:jc w:val="both"/>
        <w:outlineLvl w:val="0"/>
        <w:rPr>
          <w:bCs/>
        </w:rPr>
      </w:pPr>
      <w:bookmarkStart w:id="246" w:name="_Toc330385388"/>
      <w:bookmarkStart w:id="247" w:name="_Toc330387111"/>
      <w:r w:rsidRPr="00C213AE">
        <w:rPr>
          <w:bCs/>
        </w:rPr>
        <w:t xml:space="preserve">Документы, подтверждающие прохождение </w:t>
      </w:r>
      <w:proofErr w:type="spellStart"/>
      <w:r w:rsidRPr="00C213AE">
        <w:rPr>
          <w:bCs/>
        </w:rPr>
        <w:t>предрейсовых</w:t>
      </w:r>
      <w:proofErr w:type="spellEnd"/>
      <w:r w:rsidRPr="00C213AE">
        <w:rPr>
          <w:bCs/>
        </w:rPr>
        <w:t xml:space="preserve"> медицинских осмотров водителей автотранспортных средств (приказ о проведении медицинских осмотров, договор с медицинским учреждением, приказ о приеме медицинского работника необходимой квалификации).</w:t>
      </w:r>
      <w:bookmarkEnd w:id="246"/>
      <w:bookmarkEnd w:id="247"/>
    </w:p>
    <w:p w:rsidR="00D0223A" w:rsidRPr="00C213AE" w:rsidRDefault="00D0223A" w:rsidP="00D0223A">
      <w:pPr>
        <w:pStyle w:val="aff7"/>
        <w:numPr>
          <w:ilvl w:val="0"/>
          <w:numId w:val="42"/>
        </w:numPr>
        <w:suppressAutoHyphens w:val="0"/>
        <w:jc w:val="both"/>
        <w:outlineLvl w:val="0"/>
        <w:rPr>
          <w:bCs/>
        </w:rPr>
      </w:pPr>
      <w:bookmarkStart w:id="248" w:name="_Toc330385389"/>
      <w:bookmarkStart w:id="249" w:name="_Toc330387112"/>
      <w:r w:rsidRPr="00C213AE">
        <w:rPr>
          <w:bCs/>
        </w:rPr>
        <w:t>Копии протоколов аттестации рабочих мест по условиям труда.</w:t>
      </w:r>
      <w:bookmarkEnd w:id="248"/>
      <w:bookmarkEnd w:id="249"/>
    </w:p>
    <w:p w:rsidR="00D0223A" w:rsidRPr="00C213AE" w:rsidRDefault="00D0223A" w:rsidP="00D0223A">
      <w:pPr>
        <w:pStyle w:val="aff7"/>
        <w:numPr>
          <w:ilvl w:val="0"/>
          <w:numId w:val="42"/>
        </w:numPr>
        <w:suppressAutoHyphens w:val="0"/>
        <w:jc w:val="both"/>
        <w:outlineLvl w:val="0"/>
        <w:rPr>
          <w:bCs/>
        </w:rPr>
      </w:pPr>
      <w:bookmarkStart w:id="250" w:name="_Toc330385390"/>
      <w:bookmarkStart w:id="251" w:name="_Toc330387113"/>
      <w:proofErr w:type="gramStart"/>
      <w:r w:rsidRPr="00C213AE">
        <w:rPr>
          <w:bCs/>
        </w:rPr>
        <w:t>Копия журнала регистрации несчастных случаев на производстве за последние 5 лет.</w:t>
      </w:r>
      <w:bookmarkEnd w:id="250"/>
      <w:bookmarkEnd w:id="251"/>
      <w:proofErr w:type="gramEnd"/>
    </w:p>
    <w:p w:rsidR="00D0223A" w:rsidRPr="000A745C" w:rsidRDefault="00D0223A" w:rsidP="00D0223A">
      <w:pPr>
        <w:jc w:val="both"/>
        <w:rPr>
          <w:b/>
          <w:lang w:eastAsia="en-US"/>
        </w:rPr>
      </w:pPr>
      <w:r>
        <w:rPr>
          <w:b/>
          <w:lang w:eastAsia="en-US"/>
        </w:rPr>
        <w:t>13.6.Перечень штрафных санкций к  Подрядчику за нарушения требований в области ОТ, ПБ и ООС</w:t>
      </w:r>
    </w:p>
    <w:p w:rsidR="00D0223A" w:rsidRPr="000A745C" w:rsidRDefault="00D0223A" w:rsidP="00D0223A">
      <w:pPr>
        <w:pStyle w:val="aff7"/>
        <w:numPr>
          <w:ilvl w:val="0"/>
          <w:numId w:val="43"/>
        </w:numPr>
        <w:jc w:val="both"/>
        <w:rPr>
          <w:lang w:eastAsia="en-US"/>
        </w:rPr>
      </w:pPr>
      <w:proofErr w:type="gramStart"/>
      <w:r>
        <w:rPr>
          <w:lang w:eastAsia="en-US"/>
        </w:rPr>
        <w:t xml:space="preserve">Обнаружение на территории Заказчика работников </w:t>
      </w:r>
      <w:r w:rsidRPr="00817F38">
        <w:rPr>
          <w:bCs/>
        </w:rPr>
        <w:t>Подрядной организации</w:t>
      </w:r>
      <w:r w:rsidRPr="00817F38">
        <w:rPr>
          <w:b/>
          <w:bCs/>
        </w:rPr>
        <w:t xml:space="preserve"> </w:t>
      </w:r>
      <w:r w:rsidRPr="00817F38">
        <w:rPr>
          <w:bCs/>
        </w:rPr>
        <w:t xml:space="preserve"> </w:t>
      </w:r>
      <w:r>
        <w:rPr>
          <w:lang w:eastAsia="en-US"/>
        </w:rPr>
        <w:t>в состоянии  алкогольного, наркотического или токсического опьянения, проноса или нахождения на территории Объекта веществ, вызывающих алкогольное, наркотическое или токсическое опьянение (за исключением случаев выявления указанных фактов непосредственно работниками Подрядчика с письменным уведомлением об этом Заказчика в течение 24 часов с момента выявления)</w:t>
      </w:r>
      <w:r>
        <w:rPr>
          <w:lang w:eastAsia="en-US"/>
        </w:rPr>
        <w:tab/>
        <w:t>100 тыс. рублей;</w:t>
      </w:r>
      <w:proofErr w:type="gramEnd"/>
    </w:p>
    <w:p w:rsidR="00D0223A" w:rsidRPr="000A745C" w:rsidRDefault="00D0223A" w:rsidP="00D0223A">
      <w:pPr>
        <w:pStyle w:val="aff7"/>
        <w:numPr>
          <w:ilvl w:val="0"/>
          <w:numId w:val="43"/>
        </w:numPr>
        <w:jc w:val="both"/>
        <w:rPr>
          <w:lang w:eastAsia="en-US"/>
        </w:rPr>
      </w:pPr>
      <w:r>
        <w:rPr>
          <w:lang w:eastAsia="en-US"/>
        </w:rPr>
        <w:t>Не информирование Подрядчиком (Субподрядчиком) в течение суток (сокрытие информации) Заказчика, об авариях, пожарах, инцидентах, фактах производственного травматизма, нарушениях технологического режима, загрязнениях окружающей среды, произошедших при выполнении договорных работ, либо уведомление с опозданием более чем на 24 часа с момента обнаружения происшествия 300 тыс. рублей;</w:t>
      </w:r>
    </w:p>
    <w:p w:rsidR="00D0223A" w:rsidRPr="000A745C" w:rsidRDefault="00D0223A" w:rsidP="00D0223A">
      <w:pPr>
        <w:pStyle w:val="aff7"/>
        <w:numPr>
          <w:ilvl w:val="0"/>
          <w:numId w:val="43"/>
        </w:numPr>
        <w:jc w:val="both"/>
        <w:rPr>
          <w:lang w:eastAsia="en-US"/>
        </w:rPr>
      </w:pPr>
      <w:r>
        <w:rPr>
          <w:lang w:eastAsia="en-US"/>
        </w:rPr>
        <w:t>Проведение Подрядчиком работ повышенной опасности без необходимого наряда-допуска 100 тыс. рублей;</w:t>
      </w:r>
    </w:p>
    <w:p w:rsidR="00D0223A" w:rsidRPr="000A745C" w:rsidRDefault="00D0223A" w:rsidP="00D0223A">
      <w:pPr>
        <w:pStyle w:val="aff7"/>
        <w:numPr>
          <w:ilvl w:val="0"/>
          <w:numId w:val="43"/>
        </w:numPr>
        <w:jc w:val="both"/>
        <w:rPr>
          <w:lang w:eastAsia="en-US"/>
        </w:rPr>
      </w:pPr>
      <w:r>
        <w:rPr>
          <w:lang w:eastAsia="en-US"/>
        </w:rPr>
        <w:t>Отключение или нарушение целостности блокировок и других устройств обеспечения безопасности на действующем оборудовании Подрядчика или Заказчика без соответствующего письменного разрешения 100 тыс. рублей;</w:t>
      </w:r>
    </w:p>
    <w:p w:rsidR="00D0223A" w:rsidRPr="000A745C" w:rsidRDefault="00D0223A" w:rsidP="00D0223A">
      <w:pPr>
        <w:pStyle w:val="aff7"/>
        <w:numPr>
          <w:ilvl w:val="0"/>
          <w:numId w:val="43"/>
        </w:numPr>
        <w:jc w:val="both"/>
        <w:rPr>
          <w:lang w:eastAsia="en-US"/>
        </w:rPr>
      </w:pPr>
      <w:r>
        <w:rPr>
          <w:lang w:eastAsia="en-US"/>
        </w:rPr>
        <w:t>Курение работников Подрядчика на территории предприятия Заказчика вне специально отведенных для этой цели мест 100 тыс. рублей;</w:t>
      </w:r>
    </w:p>
    <w:p w:rsidR="00D0223A" w:rsidRPr="000A745C" w:rsidRDefault="00D0223A" w:rsidP="00D0223A">
      <w:pPr>
        <w:pStyle w:val="aff7"/>
        <w:numPr>
          <w:ilvl w:val="0"/>
          <w:numId w:val="43"/>
        </w:numPr>
        <w:jc w:val="both"/>
        <w:rPr>
          <w:lang w:eastAsia="en-US"/>
        </w:rPr>
      </w:pPr>
      <w:r>
        <w:rPr>
          <w:lang w:eastAsia="en-US"/>
        </w:rPr>
        <w:t>Использование работниками Подрядчика на территории Заказчика открытого огня вне специально отведенных для этих целей мест, если это не предусмотрено нарядом-допуском 100 тыс. рублей;</w:t>
      </w:r>
    </w:p>
    <w:p w:rsidR="00D0223A" w:rsidRPr="000A745C" w:rsidRDefault="00D0223A" w:rsidP="00D0223A">
      <w:pPr>
        <w:pStyle w:val="aff7"/>
        <w:numPr>
          <w:ilvl w:val="0"/>
          <w:numId w:val="43"/>
        </w:numPr>
        <w:jc w:val="both"/>
        <w:rPr>
          <w:lang w:eastAsia="en-US"/>
        </w:rPr>
      </w:pPr>
      <w:r>
        <w:rPr>
          <w:lang w:eastAsia="en-US"/>
        </w:rPr>
        <w:t>В случае привлечения Подрядчиком к выполнению договорных объёмов работ третьих лиц без соответствующего согласования кандидатуры Субподрядчика 50 тыс. рублей;</w:t>
      </w:r>
    </w:p>
    <w:p w:rsidR="00D0223A" w:rsidRPr="000A745C" w:rsidRDefault="00D0223A" w:rsidP="00D0223A">
      <w:pPr>
        <w:pStyle w:val="aff7"/>
        <w:numPr>
          <w:ilvl w:val="0"/>
          <w:numId w:val="43"/>
        </w:numPr>
        <w:jc w:val="both"/>
        <w:rPr>
          <w:lang w:eastAsia="en-US"/>
        </w:rPr>
      </w:pPr>
      <w:r>
        <w:rPr>
          <w:lang w:eastAsia="en-US"/>
        </w:rPr>
        <w:t xml:space="preserve">В случае обнаружения на объектах Заказчика работников Подрядчика (Субподрядчика), осуществляющих работы без соответствующих </w:t>
      </w:r>
      <w:proofErr w:type="gramStart"/>
      <w:r>
        <w:rPr>
          <w:lang w:eastAsia="en-US"/>
        </w:rPr>
        <w:t>СИЗ</w:t>
      </w:r>
      <w:proofErr w:type="gramEnd"/>
      <w:r>
        <w:rPr>
          <w:lang w:eastAsia="en-US"/>
        </w:rPr>
        <w:t xml:space="preserve"> 40 тыс. рублей;</w:t>
      </w:r>
    </w:p>
    <w:p w:rsidR="00D0223A" w:rsidRPr="000A745C" w:rsidRDefault="00D0223A" w:rsidP="00D0223A">
      <w:pPr>
        <w:pStyle w:val="aff7"/>
        <w:numPr>
          <w:ilvl w:val="0"/>
          <w:numId w:val="43"/>
        </w:numPr>
        <w:jc w:val="both"/>
        <w:rPr>
          <w:lang w:eastAsia="en-US"/>
        </w:rPr>
      </w:pPr>
      <w:r>
        <w:rPr>
          <w:lang w:eastAsia="en-US"/>
        </w:rPr>
        <w:t>В случае обнаружения на объектах Заказчика работников Подрядчика (Субподрядчика), осуществляющих работы без соответствующей квалификации и аттестации 60 тыс. рублей;</w:t>
      </w:r>
    </w:p>
    <w:p w:rsidR="00D0223A" w:rsidRPr="000A745C" w:rsidRDefault="00D0223A" w:rsidP="00D0223A">
      <w:pPr>
        <w:pStyle w:val="aff7"/>
        <w:numPr>
          <w:ilvl w:val="0"/>
          <w:numId w:val="43"/>
        </w:numPr>
        <w:jc w:val="both"/>
        <w:rPr>
          <w:lang w:eastAsia="en-US"/>
        </w:rPr>
      </w:pPr>
      <w:r>
        <w:rPr>
          <w:lang w:eastAsia="en-US"/>
        </w:rPr>
        <w:t>В случае слома опоры, обрыва ЛЭП, механического повреждения трубопроводов, пропарочных стояков и подземных коммуникаций, происшедших на территории Заказчика, по вине Подрядчика (Субподрядчика), помимо иных выплат, связанных с прямыми и косвенными потерями Заказчика от данного происшествия 610 тыс. рублей;</w:t>
      </w:r>
    </w:p>
    <w:p w:rsidR="00D0223A" w:rsidRPr="000A745C" w:rsidRDefault="00D0223A" w:rsidP="00D0223A">
      <w:pPr>
        <w:pStyle w:val="aff7"/>
        <w:numPr>
          <w:ilvl w:val="0"/>
          <w:numId w:val="43"/>
        </w:numPr>
        <w:jc w:val="both"/>
        <w:rPr>
          <w:lang w:eastAsia="en-US"/>
        </w:rPr>
      </w:pPr>
      <w:r>
        <w:rPr>
          <w:lang w:eastAsia="en-US"/>
        </w:rPr>
        <w:t>Невыполнение отдельных конкретных разделов Федеральных норм и правил в области промышленной безопасности «Правил безопасности опасных производственных объектов, на которых используются подъемные сооружения» соответствующих характеру выполняемой работы 50 тыс. рублей;</w:t>
      </w:r>
    </w:p>
    <w:p w:rsidR="00D0223A" w:rsidRPr="000A745C" w:rsidRDefault="00D0223A" w:rsidP="00D0223A">
      <w:pPr>
        <w:pStyle w:val="aff7"/>
        <w:numPr>
          <w:ilvl w:val="0"/>
          <w:numId w:val="43"/>
        </w:numPr>
        <w:jc w:val="both"/>
        <w:rPr>
          <w:lang w:eastAsia="en-US"/>
        </w:rPr>
      </w:pPr>
      <w:r>
        <w:rPr>
          <w:lang w:eastAsia="en-US"/>
        </w:rPr>
        <w:t>Отсутствие ответственного лица (руководителя работ) на месте проведения работ повышенной опасности, выполняемых по наряду – допуску 100 тыс. рублей;</w:t>
      </w:r>
    </w:p>
    <w:p w:rsidR="00D0223A" w:rsidRPr="000A745C" w:rsidRDefault="00D0223A" w:rsidP="00D0223A">
      <w:pPr>
        <w:pStyle w:val="aff7"/>
        <w:numPr>
          <w:ilvl w:val="0"/>
          <w:numId w:val="43"/>
        </w:numPr>
        <w:jc w:val="both"/>
        <w:rPr>
          <w:lang w:eastAsia="en-US"/>
        </w:rPr>
      </w:pPr>
      <w:r>
        <w:rPr>
          <w:lang w:eastAsia="en-US"/>
        </w:rPr>
        <w:t>Невыполнение отдельных  конкретных требований Типовой  инструкции  по  организации  безопасного  проведения  газоопасных  работ 100 тыс. рублей;</w:t>
      </w:r>
    </w:p>
    <w:p w:rsidR="00D0223A" w:rsidRPr="000A745C" w:rsidRDefault="00D0223A" w:rsidP="00D0223A">
      <w:pPr>
        <w:pStyle w:val="aff7"/>
        <w:numPr>
          <w:ilvl w:val="0"/>
          <w:numId w:val="43"/>
        </w:numPr>
        <w:jc w:val="both"/>
        <w:rPr>
          <w:lang w:eastAsia="en-US"/>
        </w:rPr>
      </w:pPr>
      <w:r>
        <w:rPr>
          <w:lang w:eastAsia="en-US"/>
        </w:rPr>
        <w:t xml:space="preserve">Нарушение правил безопасности при ведении </w:t>
      </w:r>
      <w:proofErr w:type="spellStart"/>
      <w:r>
        <w:rPr>
          <w:lang w:eastAsia="en-US"/>
        </w:rPr>
        <w:t>газоэлектросварочных</w:t>
      </w:r>
      <w:proofErr w:type="spellEnd"/>
      <w:r>
        <w:rPr>
          <w:lang w:eastAsia="en-US"/>
        </w:rPr>
        <w:t xml:space="preserve"> работ </w:t>
      </w:r>
      <w:r w:rsidRPr="0043081B">
        <w:rPr>
          <w:lang w:eastAsia="en-US"/>
        </w:rPr>
        <w:t xml:space="preserve">(«Правила по охране труда при выполнении электросварочных и газосварочных работ» от 11.12.2020 № 884н; Раздел 9 </w:t>
      </w:r>
      <w:proofErr w:type="spellStart"/>
      <w:r w:rsidRPr="0043081B">
        <w:rPr>
          <w:lang w:eastAsia="en-US"/>
        </w:rPr>
        <w:t>СНиП</w:t>
      </w:r>
      <w:proofErr w:type="spellEnd"/>
      <w:r w:rsidRPr="0043081B">
        <w:rPr>
          <w:lang w:eastAsia="en-US"/>
        </w:rPr>
        <w:t xml:space="preserve"> 12-03-2001  Безопасность труда в строительстве) 50 тыс. рублей;</w:t>
      </w:r>
    </w:p>
    <w:p w:rsidR="00D0223A" w:rsidRPr="000A745C" w:rsidRDefault="00D0223A" w:rsidP="00D0223A">
      <w:pPr>
        <w:pStyle w:val="aff7"/>
        <w:numPr>
          <w:ilvl w:val="0"/>
          <w:numId w:val="43"/>
        </w:numPr>
        <w:jc w:val="both"/>
        <w:rPr>
          <w:lang w:eastAsia="en-US"/>
        </w:rPr>
      </w:pPr>
      <w:r>
        <w:rPr>
          <w:lang w:eastAsia="en-US"/>
        </w:rPr>
        <w:t>Выполнение работником производственных операций:</w:t>
      </w:r>
    </w:p>
    <w:p w:rsidR="00D0223A" w:rsidRPr="000A745C" w:rsidRDefault="00D0223A" w:rsidP="00D0223A">
      <w:pPr>
        <w:pStyle w:val="aff7"/>
        <w:suppressAutoHyphens w:val="0"/>
        <w:jc w:val="both"/>
        <w:rPr>
          <w:lang w:eastAsia="en-US"/>
        </w:rPr>
      </w:pPr>
      <w:r>
        <w:rPr>
          <w:lang w:eastAsia="en-US"/>
        </w:rPr>
        <w:t xml:space="preserve">без прохождения вводного инструктажа, инструктажа на рабочем месте (первичного, повторного, целевого); </w:t>
      </w:r>
    </w:p>
    <w:p w:rsidR="00D0223A" w:rsidRPr="000A745C" w:rsidRDefault="00D0223A" w:rsidP="00D0223A">
      <w:pPr>
        <w:pStyle w:val="aff7"/>
        <w:suppressAutoHyphens w:val="0"/>
        <w:jc w:val="both"/>
        <w:rPr>
          <w:lang w:eastAsia="en-US"/>
        </w:rPr>
      </w:pPr>
      <w:r>
        <w:rPr>
          <w:lang w:eastAsia="en-US"/>
        </w:rPr>
        <w:t xml:space="preserve">с просроченной периодической проверкой знаний либо не </w:t>
      </w:r>
      <w:proofErr w:type="gramStart"/>
      <w:r>
        <w:rPr>
          <w:lang w:eastAsia="en-US"/>
        </w:rPr>
        <w:t>аттестованного</w:t>
      </w:r>
      <w:proofErr w:type="gramEnd"/>
      <w:r>
        <w:rPr>
          <w:lang w:eastAsia="en-US"/>
        </w:rPr>
        <w:t xml:space="preserve">; </w:t>
      </w:r>
    </w:p>
    <w:p w:rsidR="00D0223A" w:rsidRPr="000A745C" w:rsidRDefault="00D0223A" w:rsidP="00D0223A">
      <w:pPr>
        <w:pStyle w:val="aff7"/>
        <w:suppressAutoHyphens w:val="0"/>
        <w:jc w:val="both"/>
        <w:rPr>
          <w:lang w:eastAsia="en-US"/>
        </w:rPr>
      </w:pPr>
      <w:r>
        <w:rPr>
          <w:lang w:eastAsia="en-US"/>
        </w:rPr>
        <w:t>при отсутствии удостоверения у работника на рабочем месте 60 тыс. рублей;</w:t>
      </w:r>
    </w:p>
    <w:p w:rsidR="00D0223A" w:rsidRPr="000A745C" w:rsidRDefault="00D0223A" w:rsidP="00D0223A">
      <w:pPr>
        <w:pStyle w:val="aff7"/>
        <w:numPr>
          <w:ilvl w:val="0"/>
          <w:numId w:val="43"/>
        </w:numPr>
        <w:jc w:val="both"/>
        <w:rPr>
          <w:lang w:eastAsia="en-US"/>
        </w:rPr>
      </w:pPr>
      <w:r>
        <w:rPr>
          <w:lang w:eastAsia="en-US"/>
        </w:rPr>
        <w:t xml:space="preserve">Невыполнение </w:t>
      </w:r>
      <w:r w:rsidRPr="0043081B">
        <w:rPr>
          <w:lang w:eastAsia="en-US"/>
        </w:rPr>
        <w:t xml:space="preserve">требований «Правил </w:t>
      </w:r>
      <w:proofErr w:type="gramStart"/>
      <w:r w:rsidRPr="0043081B">
        <w:rPr>
          <w:lang w:eastAsia="en-US"/>
        </w:rPr>
        <w:t>по</w:t>
      </w:r>
      <w:proofErr w:type="gramEnd"/>
      <w:r w:rsidRPr="0043081B">
        <w:rPr>
          <w:lang w:eastAsia="en-US"/>
        </w:rPr>
        <w:t xml:space="preserve"> ОТ при эксплуатации электроустановок» от 15.12.2020 № 903н 50 тыс. рублей;</w:t>
      </w:r>
    </w:p>
    <w:p w:rsidR="00D0223A" w:rsidRPr="000A745C" w:rsidRDefault="00D0223A" w:rsidP="00D0223A">
      <w:pPr>
        <w:pStyle w:val="aff7"/>
        <w:numPr>
          <w:ilvl w:val="0"/>
          <w:numId w:val="43"/>
        </w:numPr>
        <w:jc w:val="both"/>
        <w:rPr>
          <w:lang w:eastAsia="en-US"/>
        </w:rPr>
      </w:pPr>
      <w:r>
        <w:rPr>
          <w:lang w:eastAsia="en-US"/>
        </w:rPr>
        <w:t>Несоблюдение требований безопасности при производстве  работ на высоте (не  применение необходимых страховочных  поясов, лестниц, ограждений и т.д.) 80 тыс. рублей;</w:t>
      </w:r>
    </w:p>
    <w:p w:rsidR="00D0223A" w:rsidRPr="000A745C" w:rsidRDefault="00D0223A" w:rsidP="00D0223A">
      <w:pPr>
        <w:pStyle w:val="aff7"/>
        <w:numPr>
          <w:ilvl w:val="0"/>
          <w:numId w:val="43"/>
        </w:numPr>
        <w:jc w:val="both"/>
        <w:rPr>
          <w:lang w:eastAsia="en-US"/>
        </w:rPr>
      </w:pPr>
      <w:r>
        <w:rPr>
          <w:lang w:eastAsia="en-US"/>
        </w:rPr>
        <w:t>Невыполнение требований «</w:t>
      </w:r>
      <w:r w:rsidRPr="0043081B">
        <w:rPr>
          <w:lang w:eastAsia="en-US"/>
        </w:rPr>
        <w:t>Правил противопожарного режима в Российской Федерации» от 16.09.2020 № 1479</w:t>
      </w:r>
      <w:r>
        <w:rPr>
          <w:lang w:eastAsia="en-US"/>
        </w:rPr>
        <w:t xml:space="preserve"> при производстве работ и отдельных операций на территории/объектах Заказчика 100 тыс. рублей;</w:t>
      </w:r>
    </w:p>
    <w:p w:rsidR="00D0223A" w:rsidRPr="000A745C" w:rsidRDefault="00D0223A" w:rsidP="00D0223A">
      <w:pPr>
        <w:pStyle w:val="aff7"/>
        <w:numPr>
          <w:ilvl w:val="0"/>
          <w:numId w:val="43"/>
        </w:numPr>
        <w:jc w:val="both"/>
        <w:rPr>
          <w:lang w:eastAsia="en-US"/>
        </w:rPr>
      </w:pPr>
      <w:r>
        <w:rPr>
          <w:lang w:eastAsia="en-US"/>
        </w:rPr>
        <w:t>Не устранение в установленные сроки ранее выявленных/зафиксированных нарушений (по  каждому нарушению) 150 тыс. рублей;</w:t>
      </w:r>
    </w:p>
    <w:p w:rsidR="00D0223A" w:rsidRPr="000A745C" w:rsidRDefault="00D0223A" w:rsidP="00D0223A">
      <w:pPr>
        <w:pStyle w:val="aff7"/>
        <w:numPr>
          <w:ilvl w:val="0"/>
          <w:numId w:val="43"/>
        </w:numPr>
        <w:jc w:val="both"/>
        <w:rPr>
          <w:lang w:eastAsia="en-US"/>
        </w:rPr>
      </w:pPr>
      <w:r>
        <w:rPr>
          <w:lang w:eastAsia="en-US"/>
        </w:rPr>
        <w:t>Невыполнение за свой счет сбора, утилизации, вывоза, сдачи в установленном порядке металлолома, твердых бытовых отходов, отработанных автомобильных шин и других отходов производства и потребления, образовавшихся при выполнении договорных работ 150 тыс. рублей;</w:t>
      </w:r>
    </w:p>
    <w:p w:rsidR="00D0223A" w:rsidRPr="000A745C" w:rsidRDefault="00D0223A" w:rsidP="00D0223A">
      <w:pPr>
        <w:pStyle w:val="aff7"/>
        <w:numPr>
          <w:ilvl w:val="0"/>
          <w:numId w:val="43"/>
        </w:numPr>
        <w:jc w:val="both"/>
        <w:rPr>
          <w:lang w:eastAsia="en-US"/>
        </w:rPr>
      </w:pPr>
      <w:r>
        <w:rPr>
          <w:lang w:eastAsia="en-US"/>
        </w:rPr>
        <w:t>Загрязнение территории Заказчика нефтепродуктами (ГСМ) 150 тыс. рублей;</w:t>
      </w:r>
    </w:p>
    <w:p w:rsidR="00D0223A" w:rsidRPr="000A745C" w:rsidRDefault="00D0223A" w:rsidP="00D0223A">
      <w:pPr>
        <w:pStyle w:val="aff7"/>
        <w:numPr>
          <w:ilvl w:val="0"/>
          <w:numId w:val="43"/>
        </w:numPr>
        <w:jc w:val="both"/>
        <w:rPr>
          <w:lang w:eastAsia="en-US"/>
        </w:rPr>
      </w:pPr>
      <w:r>
        <w:rPr>
          <w:lang w:eastAsia="en-US"/>
        </w:rPr>
        <w:t xml:space="preserve">Несанкционированная свалка отходов (за единичный факт зафиксированного нарушения) </w:t>
      </w:r>
      <w:r>
        <w:rPr>
          <w:lang w:eastAsia="en-US"/>
        </w:rPr>
        <w:tab/>
        <w:t>100 тыс. рублей;</w:t>
      </w:r>
    </w:p>
    <w:p w:rsidR="00D0223A" w:rsidRPr="000A745C" w:rsidRDefault="00D0223A" w:rsidP="00D0223A">
      <w:pPr>
        <w:pStyle w:val="aff7"/>
        <w:numPr>
          <w:ilvl w:val="0"/>
          <w:numId w:val="43"/>
        </w:numPr>
        <w:jc w:val="both"/>
        <w:rPr>
          <w:lang w:eastAsia="en-US"/>
        </w:rPr>
      </w:pPr>
      <w:r>
        <w:rPr>
          <w:lang w:eastAsia="en-US"/>
        </w:rPr>
        <w:t>Начало Работ в отсутствие разрешительной документации, предусмотренной законодательством об охране окружающей среды 150 тыс. рублей;</w:t>
      </w:r>
    </w:p>
    <w:p w:rsidR="00D0223A" w:rsidRPr="00D47BAB" w:rsidRDefault="00D0223A" w:rsidP="00D0223A">
      <w:pPr>
        <w:pStyle w:val="aff7"/>
        <w:numPr>
          <w:ilvl w:val="0"/>
          <w:numId w:val="43"/>
        </w:numPr>
        <w:jc w:val="both"/>
        <w:outlineLvl w:val="0"/>
        <w:rPr>
          <w:lang w:eastAsia="en-US"/>
        </w:rPr>
      </w:pPr>
      <w:r>
        <w:rPr>
          <w:lang w:eastAsia="en-US"/>
        </w:rPr>
        <w:t>Несвоевременное принятие/непринятие мер по минимизации/устранению вреда, причиняемого/причиненного в результате проведения Работ компонентам природной среды 150 тыс. рублей.</w:t>
      </w:r>
    </w:p>
    <w:bookmarkEnd w:id="24"/>
    <w:bookmarkEnd w:id="25"/>
    <w:p w:rsidR="00D0223A" w:rsidRPr="00003D5C" w:rsidRDefault="00D0223A" w:rsidP="00D0223A"/>
    <w:p w:rsidR="00D0223A" w:rsidRPr="00003D5C" w:rsidRDefault="00D0223A" w:rsidP="00D0223A"/>
    <w:tbl>
      <w:tblPr>
        <w:tblW w:w="0" w:type="auto"/>
        <w:tblInd w:w="223" w:type="dxa"/>
        <w:tblLook w:val="0000"/>
      </w:tblPr>
      <w:tblGrid>
        <w:gridCol w:w="4705"/>
        <w:gridCol w:w="4139"/>
      </w:tblGrid>
      <w:tr w:rsidR="00D0223A" w:rsidRPr="00E3119E" w:rsidTr="00237E51">
        <w:trPr>
          <w:trHeight w:val="1121"/>
        </w:trPr>
        <w:tc>
          <w:tcPr>
            <w:tcW w:w="4705" w:type="dxa"/>
          </w:tcPr>
          <w:p w:rsidR="00D0223A" w:rsidRPr="00E3119E" w:rsidRDefault="00D0223A" w:rsidP="00237E51">
            <w:r>
              <w:t>От Заказчика:</w:t>
            </w:r>
          </w:p>
          <w:p w:rsidR="00D0223A" w:rsidRPr="00E3119E" w:rsidRDefault="00D0223A" w:rsidP="00237E51"/>
          <w:p w:rsidR="00D0223A" w:rsidRPr="00E3119E" w:rsidRDefault="00D0223A" w:rsidP="00237E51">
            <w:r>
              <w:t xml:space="preserve">_______________    </w:t>
            </w:r>
            <w:r w:rsidRPr="00BA2C52">
              <w:rPr>
                <w:color w:val="000000"/>
              </w:rPr>
              <w:t>А.</w:t>
            </w:r>
            <w:r>
              <w:rPr>
                <w:color w:val="000000"/>
              </w:rPr>
              <w:t>А.Кривошапкин</w:t>
            </w:r>
          </w:p>
          <w:p w:rsidR="00D0223A" w:rsidRPr="00E3119E" w:rsidRDefault="00D0223A" w:rsidP="00237E51">
            <w:pPr>
              <w:rPr>
                <w:vertAlign w:val="superscript"/>
              </w:rPr>
            </w:pPr>
            <w:r>
              <w:rPr>
                <w:vertAlign w:val="superscript"/>
              </w:rPr>
              <w:t>М.П.</w:t>
            </w:r>
          </w:p>
        </w:tc>
        <w:tc>
          <w:tcPr>
            <w:tcW w:w="4139" w:type="dxa"/>
          </w:tcPr>
          <w:p w:rsidR="00D0223A" w:rsidRPr="00E3119E" w:rsidRDefault="00D0223A" w:rsidP="00237E51">
            <w:r>
              <w:t>От Подрядчика:</w:t>
            </w:r>
          </w:p>
          <w:p w:rsidR="00D0223A" w:rsidRPr="00E3119E" w:rsidRDefault="00D0223A" w:rsidP="00237E51"/>
          <w:p w:rsidR="00D0223A" w:rsidRPr="00372A40" w:rsidRDefault="00D0223A" w:rsidP="00237E51">
            <w:r>
              <w:t xml:space="preserve">_____________ </w:t>
            </w:r>
          </w:p>
          <w:p w:rsidR="00D0223A" w:rsidRPr="00AC0A29" w:rsidRDefault="00D0223A" w:rsidP="00237E51">
            <w:pPr>
              <w:rPr>
                <w:vertAlign w:val="superscript"/>
              </w:rPr>
            </w:pPr>
            <w:r w:rsidRPr="00AC0A29">
              <w:rPr>
                <w:vertAlign w:val="superscript"/>
              </w:rPr>
              <w:t>М.П.</w:t>
            </w:r>
          </w:p>
        </w:tc>
      </w:tr>
    </w:tbl>
    <w:p w:rsidR="00D0223A" w:rsidRPr="00003D5C" w:rsidRDefault="00D0223A" w:rsidP="00D0223A">
      <w:pPr>
        <w:pStyle w:val="affa"/>
        <w:ind w:left="4536"/>
        <w:rPr>
          <w:rFonts w:ascii="Times New Roman" w:eastAsia="Times New Roman" w:hAnsi="Times New Roman"/>
          <w:sz w:val="24"/>
          <w:szCs w:val="24"/>
        </w:rPr>
      </w:pPr>
    </w:p>
    <w:p w:rsidR="00D0223A" w:rsidRPr="00003D5C" w:rsidRDefault="00D0223A" w:rsidP="00D0223A">
      <w:pPr>
        <w:pStyle w:val="affa"/>
        <w:ind w:left="4536"/>
        <w:rPr>
          <w:rFonts w:ascii="Times New Roman" w:eastAsia="Times New Roman" w:hAnsi="Times New Roman"/>
          <w:sz w:val="24"/>
          <w:szCs w:val="24"/>
        </w:rPr>
      </w:pPr>
    </w:p>
    <w:p w:rsidR="00D0223A" w:rsidRDefault="00D0223A" w:rsidP="00D0223A">
      <w:pPr>
        <w:pStyle w:val="affa"/>
        <w:rPr>
          <w:rFonts w:ascii="Times New Roman" w:eastAsia="Times New Roman" w:hAnsi="Times New Roman"/>
          <w:sz w:val="24"/>
          <w:szCs w:val="24"/>
        </w:rPr>
      </w:pPr>
    </w:p>
    <w:p w:rsidR="00D612AB" w:rsidRDefault="00D612AB" w:rsidP="00D0223A">
      <w:pPr>
        <w:pStyle w:val="affa"/>
        <w:rPr>
          <w:rFonts w:ascii="Times New Roman" w:eastAsia="Times New Roman" w:hAnsi="Times New Roman"/>
          <w:sz w:val="24"/>
          <w:szCs w:val="24"/>
        </w:rPr>
      </w:pPr>
    </w:p>
    <w:p w:rsidR="00D612AB" w:rsidRDefault="00D612AB" w:rsidP="00D0223A">
      <w:pPr>
        <w:pStyle w:val="affa"/>
        <w:rPr>
          <w:rFonts w:ascii="Times New Roman" w:eastAsia="Times New Roman" w:hAnsi="Times New Roman"/>
          <w:sz w:val="24"/>
          <w:szCs w:val="24"/>
        </w:rPr>
      </w:pPr>
    </w:p>
    <w:p w:rsidR="00D612AB" w:rsidRDefault="00D612AB" w:rsidP="00D0223A">
      <w:pPr>
        <w:pStyle w:val="affa"/>
        <w:rPr>
          <w:rFonts w:ascii="Times New Roman" w:eastAsia="Times New Roman" w:hAnsi="Times New Roman"/>
          <w:sz w:val="24"/>
          <w:szCs w:val="24"/>
        </w:rPr>
      </w:pPr>
    </w:p>
    <w:p w:rsidR="00D612AB" w:rsidRDefault="00D612AB" w:rsidP="00D0223A">
      <w:pPr>
        <w:pStyle w:val="affa"/>
        <w:rPr>
          <w:rFonts w:ascii="Times New Roman" w:eastAsia="Times New Roman" w:hAnsi="Times New Roman"/>
          <w:sz w:val="24"/>
          <w:szCs w:val="24"/>
        </w:rPr>
      </w:pPr>
    </w:p>
    <w:p w:rsidR="00D0223A" w:rsidRDefault="00D0223A" w:rsidP="00D0223A">
      <w:pPr>
        <w:pStyle w:val="affa"/>
        <w:ind w:left="4536"/>
        <w:rPr>
          <w:rFonts w:ascii="Times New Roman" w:eastAsia="Times New Roman" w:hAnsi="Times New Roman"/>
          <w:sz w:val="24"/>
          <w:szCs w:val="24"/>
        </w:rPr>
      </w:pPr>
    </w:p>
    <w:p w:rsidR="00D0223A" w:rsidRPr="00EE15E7" w:rsidRDefault="00D0223A" w:rsidP="00D0223A">
      <w:pPr>
        <w:pStyle w:val="affa"/>
        <w:ind w:left="4536"/>
        <w:rPr>
          <w:rFonts w:ascii="Times New Roman" w:eastAsia="Times New Roman" w:hAnsi="Times New Roman"/>
          <w:sz w:val="24"/>
          <w:szCs w:val="24"/>
        </w:rPr>
      </w:pPr>
      <w:r>
        <w:rPr>
          <w:rFonts w:ascii="Times New Roman" w:eastAsia="Times New Roman" w:hAnsi="Times New Roman"/>
          <w:sz w:val="24"/>
          <w:szCs w:val="24"/>
        </w:rPr>
        <w:t xml:space="preserve">Приложение </w:t>
      </w:r>
      <w:r w:rsidRPr="00C619EB">
        <w:rPr>
          <w:rFonts w:ascii="Times New Roman" w:eastAsia="Times New Roman" w:hAnsi="Times New Roman"/>
          <w:sz w:val="24"/>
          <w:szCs w:val="24"/>
        </w:rPr>
        <w:t xml:space="preserve">№ </w:t>
      </w:r>
      <w:r>
        <w:rPr>
          <w:rFonts w:ascii="Times New Roman" w:eastAsia="Times New Roman" w:hAnsi="Times New Roman"/>
          <w:sz w:val="24"/>
          <w:szCs w:val="24"/>
        </w:rPr>
        <w:t xml:space="preserve">5 </w:t>
      </w:r>
    </w:p>
    <w:p w:rsidR="00D0223A" w:rsidRPr="00EE15E7" w:rsidRDefault="00D0223A" w:rsidP="00D0223A">
      <w:pPr>
        <w:pStyle w:val="affa"/>
        <w:ind w:left="4536" w:right="175"/>
        <w:rPr>
          <w:rFonts w:ascii="Times New Roman" w:eastAsia="Times New Roman" w:hAnsi="Times New Roman"/>
          <w:sz w:val="24"/>
          <w:szCs w:val="24"/>
        </w:rPr>
      </w:pPr>
      <w:r>
        <w:rPr>
          <w:rFonts w:ascii="Times New Roman" w:eastAsia="Times New Roman" w:hAnsi="Times New Roman"/>
          <w:sz w:val="24"/>
          <w:szCs w:val="24"/>
        </w:rPr>
        <w:t xml:space="preserve">к договору № </w:t>
      </w:r>
      <w:proofErr w:type="spellStart"/>
      <w:r w:rsidRPr="00B97A45">
        <w:rPr>
          <w:rFonts w:ascii="Times New Roman" w:eastAsia="Times New Roman" w:hAnsi="Times New Roman"/>
          <w:sz w:val="24"/>
          <w:szCs w:val="24"/>
        </w:rPr>
        <w:t>УРАЛд</w:t>
      </w:r>
      <w:proofErr w:type="spellEnd"/>
      <w:r w:rsidRPr="00B97A45">
        <w:rPr>
          <w:rFonts w:ascii="Times New Roman" w:eastAsia="Times New Roman" w:hAnsi="Times New Roman"/>
          <w:sz w:val="24"/>
          <w:szCs w:val="24"/>
        </w:rPr>
        <w:t>/21</w:t>
      </w:r>
      <w:r>
        <w:rPr>
          <w:rFonts w:ascii="Times New Roman" w:eastAsia="Times New Roman" w:hAnsi="Times New Roman"/>
          <w:sz w:val="24"/>
          <w:szCs w:val="24"/>
        </w:rPr>
        <w:t>/0_/00__</w:t>
      </w:r>
    </w:p>
    <w:p w:rsidR="00D0223A" w:rsidRDefault="00D0223A" w:rsidP="00D0223A">
      <w:pPr>
        <w:pStyle w:val="affa"/>
        <w:ind w:left="4536" w:right="175"/>
        <w:rPr>
          <w:rFonts w:ascii="Times New Roman" w:eastAsia="Times New Roman" w:hAnsi="Times New Roman"/>
          <w:sz w:val="24"/>
          <w:szCs w:val="24"/>
        </w:rPr>
      </w:pPr>
      <w:r>
        <w:rPr>
          <w:rFonts w:ascii="Times New Roman" w:eastAsia="Times New Roman" w:hAnsi="Times New Roman"/>
          <w:sz w:val="24"/>
          <w:szCs w:val="24"/>
        </w:rPr>
        <w:t>от «____» _______________ 202</w:t>
      </w:r>
      <w:r w:rsidRPr="00B559E4">
        <w:rPr>
          <w:rFonts w:ascii="Times New Roman" w:eastAsia="Times New Roman" w:hAnsi="Times New Roman"/>
          <w:sz w:val="24"/>
          <w:szCs w:val="24"/>
        </w:rPr>
        <w:t>1</w:t>
      </w:r>
      <w:r>
        <w:rPr>
          <w:rFonts w:ascii="Times New Roman" w:eastAsia="Times New Roman" w:hAnsi="Times New Roman"/>
          <w:sz w:val="24"/>
          <w:szCs w:val="24"/>
        </w:rPr>
        <w:t xml:space="preserve"> г. </w:t>
      </w:r>
    </w:p>
    <w:p w:rsidR="00D0223A" w:rsidRPr="00EE15E7" w:rsidRDefault="00D0223A" w:rsidP="00D0223A">
      <w:pPr>
        <w:pStyle w:val="affa"/>
        <w:ind w:left="4536" w:right="175"/>
        <w:rPr>
          <w:rFonts w:ascii="Times New Roman" w:eastAsia="Times New Roman" w:hAnsi="Times New Roman"/>
          <w:sz w:val="24"/>
          <w:szCs w:val="24"/>
        </w:rPr>
      </w:pPr>
      <w:r>
        <w:rPr>
          <w:rFonts w:ascii="Times New Roman" w:eastAsia="Times New Roman" w:hAnsi="Times New Roman"/>
          <w:sz w:val="24"/>
          <w:szCs w:val="24"/>
        </w:rPr>
        <w:t>на выполнение строительно-монтажных работ</w:t>
      </w:r>
    </w:p>
    <w:p w:rsidR="00D0223A" w:rsidRPr="00003D5C" w:rsidRDefault="00D0223A" w:rsidP="00D0223A">
      <w:pPr>
        <w:pStyle w:val="affa"/>
        <w:ind w:left="4536"/>
        <w:rPr>
          <w:rFonts w:ascii="Times New Roman" w:eastAsia="Times New Roman" w:hAnsi="Times New Roman"/>
          <w:sz w:val="24"/>
          <w:szCs w:val="24"/>
        </w:rPr>
      </w:pPr>
    </w:p>
    <w:p w:rsidR="00D0223A" w:rsidRPr="00970822" w:rsidRDefault="00D0223A" w:rsidP="00D0223A">
      <w:pPr>
        <w:pBdr>
          <w:top w:val="nil"/>
          <w:left w:val="nil"/>
          <w:bottom w:val="nil"/>
          <w:right w:val="nil"/>
          <w:between w:val="nil"/>
        </w:pBdr>
        <w:ind w:left="720" w:hanging="720"/>
        <w:jc w:val="center"/>
        <w:rPr>
          <w:sz w:val="28"/>
          <w:szCs w:val="28"/>
        </w:rPr>
      </w:pPr>
      <w:r w:rsidRPr="00970822">
        <w:rPr>
          <w:b/>
          <w:sz w:val="28"/>
          <w:szCs w:val="28"/>
        </w:rPr>
        <w:t>Перечень и формат электронных документов</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3"/>
        <w:gridCol w:w="527"/>
        <w:gridCol w:w="3894"/>
        <w:gridCol w:w="284"/>
        <w:gridCol w:w="4139"/>
        <w:gridCol w:w="822"/>
      </w:tblGrid>
      <w:tr w:rsidR="00D0223A" w:rsidRPr="00970822" w:rsidTr="00237E51">
        <w:trPr>
          <w:trHeight w:val="760"/>
        </w:trPr>
        <w:tc>
          <w:tcPr>
            <w:tcW w:w="750" w:type="dxa"/>
            <w:gridSpan w:val="2"/>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spacing w:after="200"/>
            </w:pPr>
            <w:r w:rsidRPr="00970822">
              <w:t>№</w:t>
            </w:r>
          </w:p>
        </w:tc>
        <w:tc>
          <w:tcPr>
            <w:tcW w:w="3894" w:type="dxa"/>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pBdr>
                <w:top w:val="nil"/>
                <w:left w:val="nil"/>
                <w:bottom w:val="nil"/>
                <w:right w:val="nil"/>
                <w:between w:val="nil"/>
              </w:pBdr>
              <w:ind w:left="720" w:hanging="720"/>
              <w:jc w:val="center"/>
            </w:pPr>
            <w:r w:rsidRPr="00970822">
              <w:t>Наименование</w:t>
            </w:r>
          </w:p>
          <w:p w:rsidR="00D0223A" w:rsidRPr="00970822" w:rsidRDefault="00D0223A" w:rsidP="00237E51">
            <w:pPr>
              <w:pBdr>
                <w:top w:val="nil"/>
                <w:left w:val="nil"/>
                <w:bottom w:val="nil"/>
                <w:right w:val="nil"/>
                <w:between w:val="nil"/>
              </w:pBdr>
              <w:ind w:left="720" w:hanging="720"/>
              <w:jc w:val="center"/>
            </w:pPr>
            <w:r w:rsidRPr="00970822">
              <w:t>электронного документа</w:t>
            </w:r>
          </w:p>
        </w:tc>
        <w:tc>
          <w:tcPr>
            <w:tcW w:w="5245" w:type="dxa"/>
            <w:gridSpan w:val="3"/>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pBdr>
                <w:top w:val="nil"/>
                <w:left w:val="nil"/>
                <w:bottom w:val="nil"/>
                <w:right w:val="nil"/>
                <w:between w:val="nil"/>
              </w:pBdr>
              <w:spacing w:after="200"/>
              <w:ind w:left="720" w:hanging="720"/>
              <w:jc w:val="center"/>
            </w:pPr>
            <w:r w:rsidRPr="00970822">
              <w:t>Формат электронного документа</w:t>
            </w:r>
          </w:p>
        </w:tc>
      </w:tr>
      <w:tr w:rsidR="00D0223A" w:rsidRPr="00970822" w:rsidTr="00237E51">
        <w:trPr>
          <w:trHeight w:val="3780"/>
        </w:trPr>
        <w:tc>
          <w:tcPr>
            <w:tcW w:w="750" w:type="dxa"/>
            <w:gridSpan w:val="2"/>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pBdr>
                <w:top w:val="nil"/>
                <w:left w:val="nil"/>
                <w:bottom w:val="nil"/>
                <w:right w:val="nil"/>
                <w:between w:val="nil"/>
              </w:pBdr>
              <w:spacing w:after="200"/>
              <w:ind w:left="720" w:hanging="720"/>
            </w:pPr>
            <w:r w:rsidRPr="00970822">
              <w:t>1.</w:t>
            </w:r>
          </w:p>
        </w:tc>
        <w:tc>
          <w:tcPr>
            <w:tcW w:w="3894" w:type="dxa"/>
            <w:tcBorders>
              <w:top w:val="single" w:sz="4" w:space="0" w:color="000000"/>
              <w:left w:val="single" w:sz="4" w:space="0" w:color="000000"/>
              <w:bottom w:val="single" w:sz="4" w:space="0" w:color="000000"/>
              <w:right w:val="single" w:sz="4" w:space="0" w:color="000000"/>
            </w:tcBorders>
          </w:tcPr>
          <w:p w:rsidR="00D0223A" w:rsidRPr="00EE6F87" w:rsidRDefault="00D0223A" w:rsidP="00237E51">
            <w:pPr>
              <w:pBdr>
                <w:top w:val="nil"/>
                <w:left w:val="nil"/>
                <w:bottom w:val="nil"/>
                <w:right w:val="nil"/>
                <w:between w:val="nil"/>
              </w:pBdr>
              <w:jc w:val="center"/>
              <w:rPr>
                <w:i/>
              </w:rPr>
            </w:pPr>
            <w:r w:rsidRPr="00EE6F87">
              <w:rPr>
                <w:i/>
              </w:rPr>
              <w:t>Акт о приемке выполненных работ</w:t>
            </w:r>
          </w:p>
          <w:p w:rsidR="00D0223A" w:rsidRPr="00EE6F87" w:rsidRDefault="00D0223A" w:rsidP="00237E51">
            <w:pPr>
              <w:pBdr>
                <w:top w:val="nil"/>
                <w:left w:val="nil"/>
                <w:bottom w:val="nil"/>
                <w:right w:val="nil"/>
                <w:between w:val="nil"/>
              </w:pBdr>
              <w:jc w:val="center"/>
              <w:rPr>
                <w:i/>
              </w:rPr>
            </w:pPr>
          </w:p>
          <w:p w:rsidR="00D0223A" w:rsidRPr="00EE6F87" w:rsidRDefault="00D0223A" w:rsidP="00237E51">
            <w:pPr>
              <w:pBdr>
                <w:top w:val="nil"/>
                <w:left w:val="nil"/>
                <w:bottom w:val="nil"/>
                <w:right w:val="nil"/>
                <w:between w:val="nil"/>
              </w:pBdr>
              <w:jc w:val="center"/>
              <w:rPr>
                <w:i/>
                <w:color w:val="000000"/>
              </w:rPr>
            </w:pPr>
            <w:r w:rsidRPr="00EE6F87">
              <w:rPr>
                <w:i/>
                <w:color w:val="000000"/>
              </w:rPr>
              <w:t>Универсальный передаточный документ УПД</w:t>
            </w:r>
          </w:p>
          <w:p w:rsidR="00D0223A" w:rsidRPr="00EE6F87" w:rsidRDefault="00D0223A" w:rsidP="00237E51">
            <w:pPr>
              <w:pBdr>
                <w:top w:val="nil"/>
                <w:left w:val="nil"/>
                <w:bottom w:val="nil"/>
                <w:right w:val="nil"/>
                <w:between w:val="nil"/>
              </w:pBdr>
              <w:jc w:val="center"/>
              <w:rPr>
                <w:i/>
              </w:rPr>
            </w:pPr>
          </w:p>
          <w:p w:rsidR="00D0223A" w:rsidRPr="00EE6F87" w:rsidRDefault="00D0223A" w:rsidP="00237E51">
            <w:pPr>
              <w:pBdr>
                <w:top w:val="nil"/>
                <w:left w:val="nil"/>
                <w:bottom w:val="nil"/>
                <w:right w:val="nil"/>
                <w:between w:val="nil"/>
              </w:pBdr>
              <w:jc w:val="center"/>
              <w:rPr>
                <w:i/>
              </w:rPr>
            </w:pPr>
          </w:p>
          <w:p w:rsidR="00D0223A" w:rsidRPr="00EE6F87" w:rsidRDefault="00D0223A" w:rsidP="00237E51">
            <w:pPr>
              <w:pBdr>
                <w:top w:val="nil"/>
                <w:left w:val="nil"/>
                <w:bottom w:val="nil"/>
                <w:right w:val="nil"/>
                <w:between w:val="nil"/>
              </w:pBdr>
              <w:jc w:val="center"/>
              <w:rPr>
                <w:i/>
              </w:rPr>
            </w:pPr>
          </w:p>
        </w:tc>
        <w:tc>
          <w:tcPr>
            <w:tcW w:w="5245" w:type="dxa"/>
            <w:gridSpan w:val="3"/>
            <w:tcBorders>
              <w:top w:val="single" w:sz="4" w:space="0" w:color="000000"/>
              <w:left w:val="single" w:sz="4" w:space="0" w:color="000000"/>
              <w:bottom w:val="single" w:sz="4" w:space="0" w:color="000000"/>
              <w:right w:val="single" w:sz="4" w:space="0" w:color="000000"/>
            </w:tcBorders>
          </w:tcPr>
          <w:p w:rsidR="00D0223A" w:rsidRPr="005C77FE" w:rsidRDefault="00D0223A" w:rsidP="00237E51">
            <w:pPr>
              <w:pBdr>
                <w:top w:val="nil"/>
                <w:left w:val="nil"/>
                <w:bottom w:val="nil"/>
                <w:right w:val="nil"/>
                <w:between w:val="nil"/>
              </w:pBdr>
              <w:ind w:left="566" w:hanging="566"/>
            </w:pPr>
            <w:r w:rsidRPr="005C77FE">
              <w:t xml:space="preserve">XML, утв. приказом ФНС России от 19.12.2018 №ММВ-7-15/820@ с уточнениями. </w:t>
            </w:r>
          </w:p>
          <w:p w:rsidR="00D0223A" w:rsidRPr="005C77FE" w:rsidRDefault="00D0223A" w:rsidP="00237E51">
            <w:pPr>
              <w:pBdr>
                <w:top w:val="nil"/>
                <w:left w:val="nil"/>
                <w:bottom w:val="nil"/>
                <w:right w:val="nil"/>
                <w:between w:val="nil"/>
              </w:pBdr>
              <w:ind w:left="566" w:hanging="566"/>
            </w:pPr>
            <w:r w:rsidRPr="005C77FE">
              <w:t>С обязательным заполнением в группе «ИнфПолФХЖ</w:t>
            </w:r>
            <w:proofErr w:type="gramStart"/>
            <w:r w:rsidRPr="005C77FE">
              <w:t>1</w:t>
            </w:r>
            <w:proofErr w:type="gramEnd"/>
            <w:r w:rsidRPr="005C77FE">
              <w:t>»:</w:t>
            </w:r>
          </w:p>
          <w:p w:rsidR="00D0223A" w:rsidRPr="005C77FE" w:rsidRDefault="00D0223A" w:rsidP="00237E51">
            <w:pPr>
              <w:pBdr>
                <w:top w:val="nil"/>
                <w:left w:val="nil"/>
                <w:bottom w:val="nil"/>
                <w:right w:val="nil"/>
                <w:between w:val="nil"/>
              </w:pBdr>
              <w:ind w:left="566" w:hanging="566"/>
            </w:pPr>
            <w:r w:rsidRPr="005C77FE">
              <w:t>1. элемента «</w:t>
            </w:r>
            <w:proofErr w:type="spellStart"/>
            <w:r w:rsidRPr="005C77FE">
              <w:t>ТекстИнф</w:t>
            </w:r>
            <w:proofErr w:type="spellEnd"/>
            <w:r w:rsidRPr="005C77FE">
              <w:t xml:space="preserve">»: </w:t>
            </w:r>
          </w:p>
          <w:p w:rsidR="00D0223A" w:rsidRPr="005C77FE" w:rsidRDefault="00D0223A" w:rsidP="00237E51">
            <w:pPr>
              <w:pBdr>
                <w:top w:val="nil"/>
                <w:left w:val="nil"/>
                <w:bottom w:val="nil"/>
                <w:right w:val="nil"/>
                <w:between w:val="nil"/>
              </w:pBdr>
              <w:ind w:left="566" w:hanging="566"/>
            </w:pPr>
            <w:r w:rsidRPr="005C77FE">
              <w:t xml:space="preserve"> в поле «</w:t>
            </w:r>
            <w:proofErr w:type="spellStart"/>
            <w:r w:rsidRPr="005C77FE">
              <w:t>Идентиф</w:t>
            </w:r>
            <w:proofErr w:type="spellEnd"/>
            <w:r w:rsidRPr="005C77FE">
              <w:t>» указать «</w:t>
            </w:r>
            <w:proofErr w:type="spellStart"/>
            <w:r w:rsidRPr="005C77FE">
              <w:t>КодБЕ</w:t>
            </w:r>
            <w:proofErr w:type="spellEnd"/>
            <w:r w:rsidRPr="005C77FE">
              <w:t xml:space="preserve">»,  </w:t>
            </w:r>
          </w:p>
          <w:p w:rsidR="00D0223A" w:rsidRPr="005C77FE" w:rsidRDefault="00D0223A" w:rsidP="00237E51">
            <w:pPr>
              <w:pBdr>
                <w:top w:val="nil"/>
                <w:left w:val="nil"/>
                <w:bottom w:val="nil"/>
                <w:right w:val="nil"/>
                <w:between w:val="nil"/>
              </w:pBdr>
              <w:ind w:left="566" w:hanging="566"/>
            </w:pPr>
            <w:r w:rsidRPr="005C77FE">
              <w:t>в поле «</w:t>
            </w:r>
            <w:proofErr w:type="spellStart"/>
            <w:r w:rsidRPr="005C77FE">
              <w:t>Значен</w:t>
            </w:r>
            <w:proofErr w:type="spellEnd"/>
            <w:r w:rsidRPr="005C77FE">
              <w:t>» указать значение  кода  «</w:t>
            </w:r>
            <w:r w:rsidRPr="005C77FE">
              <w:rPr>
                <w:lang w:val="en-US"/>
              </w:rPr>
              <w:t>N</w:t>
            </w:r>
            <w:r w:rsidRPr="005C77FE">
              <w:t>359».</w:t>
            </w:r>
          </w:p>
          <w:p w:rsidR="00D0223A" w:rsidRPr="005C77FE" w:rsidRDefault="00D0223A" w:rsidP="00237E51">
            <w:pPr>
              <w:pBdr>
                <w:top w:val="nil"/>
                <w:left w:val="nil"/>
                <w:bottom w:val="nil"/>
                <w:right w:val="nil"/>
                <w:between w:val="nil"/>
              </w:pBdr>
              <w:ind w:left="566" w:hanging="566"/>
            </w:pPr>
            <w:r w:rsidRPr="005C77FE">
              <w:t>2. элемента «</w:t>
            </w:r>
            <w:proofErr w:type="spellStart"/>
            <w:r w:rsidRPr="005C77FE">
              <w:t>ОснПер</w:t>
            </w:r>
            <w:proofErr w:type="spellEnd"/>
            <w:r w:rsidRPr="005C77FE">
              <w:t>»:</w:t>
            </w:r>
          </w:p>
          <w:p w:rsidR="00D0223A" w:rsidRPr="005C77FE" w:rsidRDefault="00D0223A" w:rsidP="00237E51">
            <w:pPr>
              <w:pBdr>
                <w:top w:val="nil"/>
                <w:left w:val="nil"/>
                <w:bottom w:val="nil"/>
                <w:right w:val="nil"/>
                <w:between w:val="nil"/>
              </w:pBdr>
              <w:ind w:left="566" w:hanging="566"/>
            </w:pPr>
            <w:r w:rsidRPr="005C77FE">
              <w:t>в поле «</w:t>
            </w:r>
            <w:proofErr w:type="spellStart"/>
            <w:r w:rsidRPr="005C77FE">
              <w:t>НаимОсн</w:t>
            </w:r>
            <w:proofErr w:type="spellEnd"/>
            <w:r w:rsidRPr="005C77FE">
              <w:t xml:space="preserve">» указать  «Договор», </w:t>
            </w:r>
          </w:p>
          <w:p w:rsidR="00D0223A" w:rsidRPr="005C77FE" w:rsidRDefault="00D0223A" w:rsidP="00237E51">
            <w:pPr>
              <w:pBdr>
                <w:top w:val="nil"/>
                <w:left w:val="nil"/>
                <w:bottom w:val="nil"/>
                <w:right w:val="nil"/>
                <w:between w:val="nil"/>
              </w:pBdr>
              <w:ind w:left="566" w:hanging="566"/>
            </w:pPr>
            <w:r w:rsidRPr="005C77FE">
              <w:t>в поле "</w:t>
            </w:r>
            <w:proofErr w:type="spellStart"/>
            <w:r w:rsidRPr="005C77FE">
              <w:t>НомОсн</w:t>
            </w:r>
            <w:proofErr w:type="spellEnd"/>
            <w:r w:rsidRPr="005C77FE">
              <w:t xml:space="preserve">" указать  </w:t>
            </w:r>
          </w:p>
          <w:p w:rsidR="00D0223A" w:rsidRPr="005C77FE" w:rsidRDefault="00D0223A" w:rsidP="00237E51">
            <w:pPr>
              <w:pBdr>
                <w:top w:val="nil"/>
                <w:left w:val="nil"/>
                <w:bottom w:val="nil"/>
                <w:right w:val="nil"/>
                <w:between w:val="nil"/>
              </w:pBdr>
              <w:ind w:left="566" w:hanging="566"/>
            </w:pPr>
            <w:r w:rsidRPr="005C77FE">
              <w:t>«</w:t>
            </w:r>
            <w:proofErr w:type="spellStart"/>
            <w:r w:rsidRPr="005C77FE">
              <w:t>УРАЛд</w:t>
            </w:r>
            <w:proofErr w:type="spellEnd"/>
            <w:r w:rsidRPr="005C77FE">
              <w:t>/21/</w:t>
            </w:r>
            <w:r>
              <w:t>05</w:t>
            </w:r>
            <w:r w:rsidRPr="005C77FE">
              <w:t>/</w:t>
            </w:r>
            <w:r>
              <w:t>00__</w:t>
            </w:r>
            <w:r w:rsidRPr="005C77FE">
              <w:t>»,</w:t>
            </w:r>
          </w:p>
          <w:p w:rsidR="00D0223A" w:rsidRPr="005C77FE" w:rsidRDefault="00D0223A" w:rsidP="00237E51">
            <w:pPr>
              <w:pBdr>
                <w:top w:val="nil"/>
                <w:left w:val="nil"/>
                <w:bottom w:val="nil"/>
                <w:right w:val="nil"/>
                <w:between w:val="nil"/>
              </w:pBdr>
              <w:ind w:left="566" w:hanging="566"/>
            </w:pPr>
            <w:r w:rsidRPr="005C77FE">
              <w:t>в поле  "</w:t>
            </w:r>
            <w:proofErr w:type="spellStart"/>
            <w:r w:rsidRPr="005C77FE">
              <w:t>ДатаОсн</w:t>
            </w:r>
            <w:proofErr w:type="spellEnd"/>
            <w:r w:rsidRPr="005C77FE">
              <w:t>"» указать   «__</w:t>
            </w:r>
            <w:r>
              <w:t>_</w:t>
            </w:r>
            <w:r w:rsidRPr="005C77FE">
              <w:t>.</w:t>
            </w:r>
            <w:r>
              <w:t>05</w:t>
            </w:r>
            <w:r w:rsidRPr="005C77FE">
              <w:t>.2021г».</w:t>
            </w:r>
          </w:p>
        </w:tc>
      </w:tr>
      <w:tr w:rsidR="00D0223A" w:rsidRPr="00970822" w:rsidTr="00237E51">
        <w:trPr>
          <w:trHeight w:val="434"/>
        </w:trPr>
        <w:tc>
          <w:tcPr>
            <w:tcW w:w="750" w:type="dxa"/>
            <w:gridSpan w:val="2"/>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pBdr>
                <w:top w:val="nil"/>
                <w:left w:val="nil"/>
                <w:bottom w:val="nil"/>
                <w:right w:val="nil"/>
                <w:between w:val="nil"/>
              </w:pBdr>
              <w:spacing w:after="200"/>
              <w:ind w:left="720" w:hanging="720"/>
            </w:pPr>
            <w:r w:rsidRPr="00970822">
              <w:t>2.</w:t>
            </w:r>
          </w:p>
        </w:tc>
        <w:tc>
          <w:tcPr>
            <w:tcW w:w="3894" w:type="dxa"/>
            <w:tcBorders>
              <w:top w:val="single" w:sz="4" w:space="0" w:color="000000"/>
              <w:left w:val="single" w:sz="4" w:space="0" w:color="000000"/>
              <w:bottom w:val="single" w:sz="4" w:space="0" w:color="000000"/>
              <w:right w:val="single" w:sz="4" w:space="0" w:color="000000"/>
            </w:tcBorders>
          </w:tcPr>
          <w:p w:rsidR="00D0223A" w:rsidRPr="00EE6F87" w:rsidRDefault="00D0223A" w:rsidP="00237E51">
            <w:pPr>
              <w:tabs>
                <w:tab w:val="left" w:pos="2347"/>
              </w:tabs>
              <w:jc w:val="center"/>
              <w:rPr>
                <w:i/>
              </w:rPr>
            </w:pPr>
            <w:r w:rsidRPr="00EE6F87">
              <w:rPr>
                <w:i/>
              </w:rPr>
              <w:t>Счет-фактура</w:t>
            </w:r>
          </w:p>
        </w:tc>
        <w:tc>
          <w:tcPr>
            <w:tcW w:w="5245" w:type="dxa"/>
            <w:gridSpan w:val="3"/>
            <w:tcBorders>
              <w:top w:val="single" w:sz="4" w:space="0" w:color="000000"/>
              <w:left w:val="single" w:sz="4" w:space="0" w:color="000000"/>
              <w:bottom w:val="single" w:sz="4" w:space="0" w:color="000000"/>
              <w:right w:val="single" w:sz="4" w:space="0" w:color="000000"/>
            </w:tcBorders>
          </w:tcPr>
          <w:p w:rsidR="00D0223A" w:rsidRDefault="00D0223A" w:rsidP="00237E51">
            <w:pPr>
              <w:jc w:val="both"/>
            </w:pPr>
            <w:r w:rsidRPr="005C77FE">
              <w:t>XML, утв. приказом ФНС России от 19.12.2018 №ММВ-7-15/820@ с уточнениями.</w:t>
            </w:r>
          </w:p>
          <w:p w:rsidR="00D0223A" w:rsidRPr="005C77FE" w:rsidRDefault="00D0223A" w:rsidP="00237E51">
            <w:pPr>
              <w:jc w:val="both"/>
            </w:pPr>
          </w:p>
        </w:tc>
      </w:tr>
      <w:tr w:rsidR="00D0223A" w:rsidRPr="00970822" w:rsidTr="00237E51">
        <w:trPr>
          <w:trHeight w:val="742"/>
        </w:trPr>
        <w:tc>
          <w:tcPr>
            <w:tcW w:w="750" w:type="dxa"/>
            <w:gridSpan w:val="2"/>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pBdr>
                <w:top w:val="nil"/>
                <w:left w:val="nil"/>
                <w:bottom w:val="nil"/>
                <w:right w:val="nil"/>
                <w:between w:val="nil"/>
              </w:pBdr>
              <w:spacing w:after="200"/>
              <w:ind w:left="720" w:hanging="720"/>
            </w:pPr>
            <w:r w:rsidRPr="00970822">
              <w:t>3.</w:t>
            </w:r>
          </w:p>
        </w:tc>
        <w:tc>
          <w:tcPr>
            <w:tcW w:w="3894" w:type="dxa"/>
            <w:tcBorders>
              <w:top w:val="single" w:sz="4" w:space="0" w:color="000000"/>
              <w:left w:val="single" w:sz="4" w:space="0" w:color="000000"/>
              <w:bottom w:val="single" w:sz="4" w:space="0" w:color="000000"/>
              <w:right w:val="single" w:sz="4" w:space="0" w:color="000000"/>
            </w:tcBorders>
          </w:tcPr>
          <w:p w:rsidR="00D0223A" w:rsidRPr="00EE6F87" w:rsidRDefault="00D0223A" w:rsidP="00237E51">
            <w:pPr>
              <w:jc w:val="center"/>
              <w:rPr>
                <w:i/>
              </w:rPr>
            </w:pPr>
            <w:r w:rsidRPr="00EE6F87">
              <w:rPr>
                <w:i/>
                <w:color w:val="000000"/>
              </w:rPr>
              <w:t xml:space="preserve">Универсальный </w:t>
            </w:r>
            <w:r w:rsidRPr="00EE6F87">
              <w:rPr>
                <w:i/>
              </w:rPr>
              <w:t>к</w:t>
            </w:r>
            <w:r w:rsidRPr="00EE6F87">
              <w:rPr>
                <w:i/>
                <w:color w:val="000000"/>
              </w:rPr>
              <w:t xml:space="preserve">орректировочный </w:t>
            </w:r>
            <w:r w:rsidRPr="00EE6F87">
              <w:rPr>
                <w:i/>
              </w:rPr>
              <w:t>д</w:t>
            </w:r>
            <w:r w:rsidRPr="00EE6F87">
              <w:rPr>
                <w:i/>
                <w:color w:val="000000"/>
              </w:rPr>
              <w:t>окумент</w:t>
            </w:r>
            <w:r w:rsidRPr="00EE6F87">
              <w:rPr>
                <w:i/>
              </w:rPr>
              <w:t xml:space="preserve">, </w:t>
            </w:r>
            <w:proofErr w:type="gramStart"/>
            <w:r w:rsidRPr="00EE6F87">
              <w:rPr>
                <w:i/>
              </w:rPr>
              <w:t>корректировочная</w:t>
            </w:r>
            <w:proofErr w:type="gramEnd"/>
            <w:r w:rsidRPr="00EE6F87">
              <w:rPr>
                <w:i/>
              </w:rPr>
              <w:t xml:space="preserve"> счет-фактура</w:t>
            </w:r>
          </w:p>
        </w:tc>
        <w:tc>
          <w:tcPr>
            <w:tcW w:w="5245" w:type="dxa"/>
            <w:gridSpan w:val="3"/>
            <w:tcBorders>
              <w:top w:val="single" w:sz="4" w:space="0" w:color="000000"/>
              <w:left w:val="single" w:sz="4" w:space="0" w:color="000000"/>
              <w:bottom w:val="single" w:sz="4" w:space="0" w:color="000000"/>
              <w:right w:val="single" w:sz="4" w:space="0" w:color="000000"/>
            </w:tcBorders>
          </w:tcPr>
          <w:p w:rsidR="00D0223A" w:rsidRPr="005C77FE" w:rsidRDefault="00D0223A" w:rsidP="00237E51">
            <w:pPr>
              <w:jc w:val="both"/>
            </w:pPr>
            <w:r w:rsidRPr="005C77FE">
              <w:t>XML, утв. приказом ФНС России от 13.04.2016 №ММВ-7-15/189@</w:t>
            </w:r>
            <w:r w:rsidRPr="005C77FE">
              <w:rPr>
                <w:sz w:val="28"/>
                <w:szCs w:val="28"/>
              </w:rPr>
              <w:t xml:space="preserve"> </w:t>
            </w:r>
            <w:r w:rsidRPr="005C77FE">
              <w:t>с уточнениями.</w:t>
            </w:r>
          </w:p>
        </w:tc>
      </w:tr>
      <w:tr w:rsidR="00D0223A" w:rsidRPr="00970822" w:rsidTr="00237E51">
        <w:trPr>
          <w:trHeight w:val="742"/>
        </w:trPr>
        <w:tc>
          <w:tcPr>
            <w:tcW w:w="9889" w:type="dxa"/>
            <w:gridSpan w:val="6"/>
            <w:tcBorders>
              <w:top w:val="single" w:sz="4" w:space="0" w:color="000000"/>
              <w:left w:val="single" w:sz="4" w:space="0" w:color="000000"/>
              <w:bottom w:val="single" w:sz="4" w:space="0" w:color="000000"/>
              <w:right w:val="single" w:sz="4" w:space="0" w:color="000000"/>
            </w:tcBorders>
          </w:tcPr>
          <w:p w:rsidR="00D0223A" w:rsidRPr="00C01EC9" w:rsidRDefault="00D0223A" w:rsidP="00237E51">
            <w:pPr>
              <w:jc w:val="center"/>
            </w:pPr>
            <w:r>
              <w:t>Неформализованные документы</w:t>
            </w:r>
            <w:r w:rsidRPr="00C01EC9">
              <w:t xml:space="preserve"> (</w:t>
            </w:r>
            <w:r>
              <w:t>предоставляются пакетом с Актом о приемке выполненных работ)</w:t>
            </w:r>
          </w:p>
        </w:tc>
      </w:tr>
      <w:tr w:rsidR="00D0223A" w:rsidRPr="00970822" w:rsidTr="00237E51">
        <w:trPr>
          <w:trHeight w:val="669"/>
        </w:trPr>
        <w:tc>
          <w:tcPr>
            <w:tcW w:w="750" w:type="dxa"/>
            <w:gridSpan w:val="2"/>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pBdr>
                <w:top w:val="nil"/>
                <w:left w:val="nil"/>
                <w:bottom w:val="nil"/>
                <w:right w:val="nil"/>
                <w:between w:val="nil"/>
              </w:pBdr>
              <w:spacing w:after="200"/>
              <w:ind w:left="720" w:hanging="720"/>
            </w:pPr>
            <w:r>
              <w:t>1.</w:t>
            </w:r>
          </w:p>
        </w:tc>
        <w:tc>
          <w:tcPr>
            <w:tcW w:w="3894" w:type="dxa"/>
            <w:tcBorders>
              <w:top w:val="single" w:sz="4" w:space="0" w:color="000000"/>
              <w:left w:val="single" w:sz="4" w:space="0" w:color="000000"/>
              <w:bottom w:val="single" w:sz="4" w:space="0" w:color="000000"/>
              <w:right w:val="single" w:sz="4" w:space="0" w:color="000000"/>
            </w:tcBorders>
          </w:tcPr>
          <w:p w:rsidR="00D0223A" w:rsidRPr="00C01EC9" w:rsidRDefault="00D0223A" w:rsidP="00237E51">
            <w:pPr>
              <w:jc w:val="center"/>
              <w:rPr>
                <w:i/>
                <w:color w:val="000000"/>
              </w:rPr>
            </w:pPr>
            <w:r w:rsidRPr="00C01EC9">
              <w:rPr>
                <w:i/>
              </w:rPr>
              <w:t xml:space="preserve">Акт о приемке </w:t>
            </w:r>
            <w:r>
              <w:rPr>
                <w:i/>
              </w:rPr>
              <w:t>выполненных работ форма № КС-2</w:t>
            </w:r>
            <w:r w:rsidRPr="00C01EC9">
              <w:rPr>
                <w:i/>
              </w:rPr>
              <w:t xml:space="preserve">, </w:t>
            </w:r>
          </w:p>
        </w:tc>
        <w:tc>
          <w:tcPr>
            <w:tcW w:w="5245" w:type="dxa"/>
            <w:gridSpan w:val="3"/>
            <w:tcBorders>
              <w:top w:val="single" w:sz="4" w:space="0" w:color="000000"/>
              <w:left w:val="single" w:sz="4" w:space="0" w:color="000000"/>
              <w:bottom w:val="single" w:sz="4" w:space="0" w:color="000000"/>
              <w:right w:val="single" w:sz="4" w:space="0" w:color="000000"/>
            </w:tcBorders>
          </w:tcPr>
          <w:p w:rsidR="00D0223A" w:rsidRPr="00C01EC9" w:rsidRDefault="00D0223A" w:rsidP="00237E51">
            <w:pPr>
              <w:jc w:val="both"/>
              <w:rPr>
                <w:lang w:val="en-US"/>
              </w:rPr>
            </w:pPr>
            <w:r>
              <w:rPr>
                <w:lang w:val="en-US"/>
              </w:rPr>
              <w:t>PDF</w:t>
            </w:r>
          </w:p>
        </w:tc>
      </w:tr>
      <w:tr w:rsidR="00D0223A" w:rsidRPr="00970822" w:rsidTr="00237E51">
        <w:trPr>
          <w:trHeight w:val="551"/>
        </w:trPr>
        <w:tc>
          <w:tcPr>
            <w:tcW w:w="750" w:type="dxa"/>
            <w:gridSpan w:val="2"/>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pBdr>
                <w:top w:val="nil"/>
                <w:left w:val="nil"/>
                <w:bottom w:val="nil"/>
                <w:right w:val="nil"/>
                <w:between w:val="nil"/>
              </w:pBdr>
              <w:spacing w:after="200"/>
              <w:ind w:left="720" w:hanging="720"/>
            </w:pPr>
            <w:r>
              <w:t>2.</w:t>
            </w:r>
          </w:p>
        </w:tc>
        <w:tc>
          <w:tcPr>
            <w:tcW w:w="3894" w:type="dxa"/>
            <w:tcBorders>
              <w:top w:val="single" w:sz="4" w:space="0" w:color="000000"/>
              <w:left w:val="single" w:sz="4" w:space="0" w:color="000000"/>
              <w:bottom w:val="single" w:sz="4" w:space="0" w:color="000000"/>
              <w:right w:val="single" w:sz="4" w:space="0" w:color="000000"/>
            </w:tcBorders>
          </w:tcPr>
          <w:p w:rsidR="00D0223A" w:rsidRPr="00C01EC9" w:rsidRDefault="00D0223A" w:rsidP="00237E51">
            <w:pPr>
              <w:jc w:val="center"/>
              <w:rPr>
                <w:i/>
                <w:color w:val="000000"/>
              </w:rPr>
            </w:pPr>
            <w:r>
              <w:rPr>
                <w:i/>
              </w:rPr>
              <w:t>С</w:t>
            </w:r>
            <w:r w:rsidRPr="00C01EC9">
              <w:rPr>
                <w:i/>
              </w:rPr>
              <w:t>правка о стоимости выполненных работ и затрат форма № КС-3</w:t>
            </w:r>
          </w:p>
        </w:tc>
        <w:tc>
          <w:tcPr>
            <w:tcW w:w="5245" w:type="dxa"/>
            <w:gridSpan w:val="3"/>
            <w:tcBorders>
              <w:top w:val="single" w:sz="4" w:space="0" w:color="000000"/>
              <w:left w:val="single" w:sz="4" w:space="0" w:color="000000"/>
              <w:bottom w:val="single" w:sz="4" w:space="0" w:color="000000"/>
              <w:right w:val="single" w:sz="4" w:space="0" w:color="000000"/>
            </w:tcBorders>
          </w:tcPr>
          <w:p w:rsidR="00D0223A" w:rsidRPr="005C77FE" w:rsidRDefault="00D0223A" w:rsidP="00237E51">
            <w:pPr>
              <w:jc w:val="both"/>
            </w:pPr>
            <w:r>
              <w:rPr>
                <w:lang w:val="en-US"/>
              </w:rPr>
              <w:t>PDF</w:t>
            </w:r>
          </w:p>
        </w:tc>
      </w:tr>
      <w:tr w:rsidR="00D0223A" w:rsidRPr="00970822" w:rsidTr="00237E51">
        <w:trPr>
          <w:trHeight w:val="742"/>
        </w:trPr>
        <w:tc>
          <w:tcPr>
            <w:tcW w:w="750" w:type="dxa"/>
            <w:gridSpan w:val="2"/>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pBdr>
                <w:top w:val="nil"/>
                <w:left w:val="nil"/>
                <w:bottom w:val="nil"/>
                <w:right w:val="nil"/>
                <w:between w:val="nil"/>
              </w:pBdr>
              <w:spacing w:after="200"/>
              <w:ind w:left="720" w:hanging="720"/>
            </w:pPr>
            <w:r>
              <w:t>3.</w:t>
            </w:r>
          </w:p>
        </w:tc>
        <w:tc>
          <w:tcPr>
            <w:tcW w:w="3894" w:type="dxa"/>
            <w:tcBorders>
              <w:top w:val="single" w:sz="4" w:space="0" w:color="000000"/>
              <w:left w:val="single" w:sz="4" w:space="0" w:color="000000"/>
              <w:bottom w:val="single" w:sz="4" w:space="0" w:color="000000"/>
              <w:right w:val="single" w:sz="4" w:space="0" w:color="000000"/>
            </w:tcBorders>
          </w:tcPr>
          <w:p w:rsidR="00D0223A" w:rsidRPr="00C01EC9" w:rsidRDefault="00D0223A" w:rsidP="00237E51">
            <w:pPr>
              <w:jc w:val="center"/>
              <w:rPr>
                <w:i/>
                <w:color w:val="000000"/>
              </w:rPr>
            </w:pPr>
            <w:r w:rsidRPr="00C01EC9">
              <w:rPr>
                <w:i/>
              </w:rPr>
              <w:t>Акт о приеме-сдаче отремонтированных, реконструированных, модернизированных объектов основных средств</w:t>
            </w:r>
          </w:p>
        </w:tc>
        <w:tc>
          <w:tcPr>
            <w:tcW w:w="5245" w:type="dxa"/>
            <w:gridSpan w:val="3"/>
            <w:tcBorders>
              <w:top w:val="single" w:sz="4" w:space="0" w:color="000000"/>
              <w:left w:val="single" w:sz="4" w:space="0" w:color="000000"/>
              <w:bottom w:val="single" w:sz="4" w:space="0" w:color="000000"/>
              <w:right w:val="single" w:sz="4" w:space="0" w:color="000000"/>
            </w:tcBorders>
          </w:tcPr>
          <w:p w:rsidR="00D0223A" w:rsidRPr="005C77FE" w:rsidRDefault="00D0223A" w:rsidP="00237E51">
            <w:pPr>
              <w:jc w:val="both"/>
            </w:pPr>
            <w:r>
              <w:rPr>
                <w:lang w:val="en-US"/>
              </w:rPr>
              <w:t>PDF</w:t>
            </w:r>
          </w:p>
        </w:tc>
      </w:tr>
      <w:tr w:rsidR="00D0223A" w:rsidRPr="00970822" w:rsidTr="00237E51">
        <w:trPr>
          <w:trHeight w:val="742"/>
        </w:trPr>
        <w:tc>
          <w:tcPr>
            <w:tcW w:w="750" w:type="dxa"/>
            <w:gridSpan w:val="2"/>
            <w:tcBorders>
              <w:top w:val="single" w:sz="4" w:space="0" w:color="000000"/>
              <w:left w:val="single" w:sz="4" w:space="0" w:color="000000"/>
              <w:bottom w:val="single" w:sz="4" w:space="0" w:color="000000"/>
              <w:right w:val="single" w:sz="4" w:space="0" w:color="000000"/>
            </w:tcBorders>
          </w:tcPr>
          <w:p w:rsidR="00D0223A" w:rsidRPr="00970822" w:rsidRDefault="00D0223A" w:rsidP="00237E51">
            <w:pPr>
              <w:pBdr>
                <w:top w:val="nil"/>
                <w:left w:val="nil"/>
                <w:bottom w:val="nil"/>
                <w:right w:val="nil"/>
                <w:between w:val="nil"/>
              </w:pBdr>
              <w:spacing w:after="200"/>
              <w:ind w:left="720" w:hanging="720"/>
            </w:pPr>
            <w:r>
              <w:t>4.</w:t>
            </w:r>
          </w:p>
        </w:tc>
        <w:tc>
          <w:tcPr>
            <w:tcW w:w="3894" w:type="dxa"/>
            <w:tcBorders>
              <w:top w:val="single" w:sz="4" w:space="0" w:color="000000"/>
              <w:left w:val="single" w:sz="4" w:space="0" w:color="000000"/>
              <w:bottom w:val="single" w:sz="4" w:space="0" w:color="000000"/>
              <w:right w:val="single" w:sz="4" w:space="0" w:color="000000"/>
            </w:tcBorders>
          </w:tcPr>
          <w:p w:rsidR="00D0223A" w:rsidRPr="00C01EC9" w:rsidRDefault="00D0223A" w:rsidP="00237E51">
            <w:pPr>
              <w:jc w:val="center"/>
              <w:rPr>
                <w:i/>
                <w:color w:val="000000"/>
              </w:rPr>
            </w:pPr>
            <w:r>
              <w:rPr>
                <w:i/>
              </w:rPr>
              <w:t>С</w:t>
            </w:r>
            <w:r w:rsidRPr="00C01EC9">
              <w:rPr>
                <w:i/>
              </w:rPr>
              <w:t>чета</w:t>
            </w:r>
            <w:r>
              <w:rPr>
                <w:i/>
              </w:rPr>
              <w:t xml:space="preserve"> на оплату</w:t>
            </w:r>
          </w:p>
        </w:tc>
        <w:tc>
          <w:tcPr>
            <w:tcW w:w="5245" w:type="dxa"/>
            <w:gridSpan w:val="3"/>
            <w:tcBorders>
              <w:top w:val="single" w:sz="4" w:space="0" w:color="000000"/>
              <w:left w:val="single" w:sz="4" w:space="0" w:color="000000"/>
              <w:bottom w:val="single" w:sz="4" w:space="0" w:color="000000"/>
              <w:right w:val="single" w:sz="4" w:space="0" w:color="000000"/>
            </w:tcBorders>
          </w:tcPr>
          <w:p w:rsidR="00D0223A" w:rsidRPr="005C77FE" w:rsidRDefault="00D0223A" w:rsidP="00237E51">
            <w:pPr>
              <w:jc w:val="both"/>
            </w:pPr>
            <w:r>
              <w:rPr>
                <w:lang w:val="en-US"/>
              </w:rPr>
              <w:t>PDF</w:t>
            </w:r>
          </w:p>
        </w:tc>
      </w:tr>
      <w:tr w:rsidR="00D0223A" w:rsidRPr="00E3119E" w:rsidTr="00237E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23" w:type="dxa"/>
          <w:wAfter w:w="822" w:type="dxa"/>
          <w:trHeight w:val="1121"/>
        </w:trPr>
        <w:tc>
          <w:tcPr>
            <w:tcW w:w="4705" w:type="dxa"/>
            <w:gridSpan w:val="3"/>
          </w:tcPr>
          <w:p w:rsidR="00D0223A" w:rsidRPr="00E3119E" w:rsidRDefault="00D0223A" w:rsidP="00237E51">
            <w:r>
              <w:t>От Заказчика:</w:t>
            </w:r>
          </w:p>
          <w:p w:rsidR="00D0223A" w:rsidRPr="00E3119E" w:rsidRDefault="00D0223A" w:rsidP="00237E51"/>
          <w:p w:rsidR="00D0223A" w:rsidRPr="00E3119E" w:rsidRDefault="00D0223A" w:rsidP="00237E51">
            <w:r>
              <w:t xml:space="preserve">_______________    </w:t>
            </w:r>
            <w:r w:rsidRPr="00BA2C52">
              <w:rPr>
                <w:color w:val="000000"/>
              </w:rPr>
              <w:t>А.</w:t>
            </w:r>
            <w:r>
              <w:rPr>
                <w:color w:val="000000"/>
              </w:rPr>
              <w:t>А.Кривошапкин</w:t>
            </w:r>
          </w:p>
          <w:p w:rsidR="00D0223A" w:rsidRPr="00E3119E" w:rsidRDefault="00D0223A" w:rsidP="00237E51">
            <w:pPr>
              <w:rPr>
                <w:vertAlign w:val="superscript"/>
              </w:rPr>
            </w:pPr>
            <w:r>
              <w:rPr>
                <w:vertAlign w:val="superscript"/>
              </w:rPr>
              <w:t>М.П.</w:t>
            </w:r>
          </w:p>
        </w:tc>
        <w:tc>
          <w:tcPr>
            <w:tcW w:w="4139" w:type="dxa"/>
          </w:tcPr>
          <w:p w:rsidR="00D0223A" w:rsidRPr="00E3119E" w:rsidRDefault="00D0223A" w:rsidP="00237E51">
            <w:r>
              <w:t>От Подрядчика:</w:t>
            </w:r>
          </w:p>
          <w:p w:rsidR="00D0223A" w:rsidRPr="00E3119E" w:rsidRDefault="00D0223A" w:rsidP="00237E51"/>
          <w:p w:rsidR="00D0223A" w:rsidRPr="00372A40" w:rsidRDefault="00D0223A" w:rsidP="00237E51">
            <w:r>
              <w:t xml:space="preserve">_____________ </w:t>
            </w:r>
          </w:p>
          <w:p w:rsidR="00D0223A" w:rsidRPr="00AC0A29" w:rsidRDefault="00D0223A" w:rsidP="00237E51">
            <w:pPr>
              <w:rPr>
                <w:vertAlign w:val="superscript"/>
              </w:rPr>
            </w:pPr>
            <w:r w:rsidRPr="00AC0A29">
              <w:rPr>
                <w:vertAlign w:val="superscript"/>
              </w:rPr>
              <w:t>М.П.</w:t>
            </w:r>
          </w:p>
        </w:tc>
      </w:tr>
    </w:tbl>
    <w:p w:rsidR="00D0223A" w:rsidRPr="00003D5C" w:rsidRDefault="00D0223A" w:rsidP="00D0223A">
      <w:pPr>
        <w:pStyle w:val="affa"/>
        <w:ind w:left="4536"/>
        <w:rPr>
          <w:rFonts w:ascii="Times New Roman" w:eastAsia="Times New Roman" w:hAnsi="Times New Roman"/>
          <w:sz w:val="24"/>
          <w:szCs w:val="24"/>
        </w:rPr>
      </w:pPr>
    </w:p>
    <w:p w:rsidR="00D0223A" w:rsidRPr="00B559E4" w:rsidRDefault="00D0223A" w:rsidP="00D0223A">
      <w:pPr>
        <w:pStyle w:val="affa"/>
        <w:keepNext/>
        <w:keepLines/>
        <w:ind w:left="4820"/>
        <w:rPr>
          <w:rFonts w:ascii="Times New Roman" w:eastAsia="Arial" w:hAnsi="Times New Roman"/>
          <w:sz w:val="23"/>
          <w:szCs w:val="23"/>
        </w:rPr>
      </w:pPr>
      <w:r w:rsidRPr="00C619EB">
        <w:rPr>
          <w:rFonts w:ascii="Times New Roman" w:eastAsia="Arial" w:hAnsi="Times New Roman"/>
          <w:sz w:val="23"/>
          <w:szCs w:val="23"/>
        </w:rPr>
        <w:t xml:space="preserve">Приложение № </w:t>
      </w:r>
      <w:r>
        <w:rPr>
          <w:rFonts w:ascii="Times New Roman" w:eastAsia="Arial" w:hAnsi="Times New Roman"/>
          <w:sz w:val="23"/>
          <w:szCs w:val="23"/>
        </w:rPr>
        <w:t>6</w:t>
      </w:r>
      <w:r w:rsidRPr="00B559E4">
        <w:rPr>
          <w:rFonts w:ascii="Times New Roman" w:eastAsia="Arial" w:hAnsi="Times New Roman"/>
          <w:sz w:val="23"/>
          <w:szCs w:val="23"/>
        </w:rPr>
        <w:t xml:space="preserve"> </w:t>
      </w:r>
    </w:p>
    <w:p w:rsidR="00D0223A" w:rsidRDefault="00D0223A" w:rsidP="00D0223A">
      <w:pPr>
        <w:pStyle w:val="affa"/>
        <w:keepNext/>
        <w:keepLines/>
        <w:ind w:left="4820"/>
        <w:rPr>
          <w:sz w:val="23"/>
          <w:szCs w:val="23"/>
        </w:rPr>
      </w:pPr>
      <w:r w:rsidRPr="00B559E4">
        <w:rPr>
          <w:rFonts w:ascii="Times New Roman" w:eastAsia="Arial" w:hAnsi="Times New Roman"/>
          <w:sz w:val="23"/>
          <w:szCs w:val="23"/>
        </w:rPr>
        <w:t xml:space="preserve">к договору № </w:t>
      </w:r>
      <w:proofErr w:type="spellStart"/>
      <w:r w:rsidRPr="00B559E4">
        <w:rPr>
          <w:rFonts w:ascii="Times New Roman" w:eastAsia="Arial" w:hAnsi="Times New Roman"/>
          <w:sz w:val="23"/>
          <w:szCs w:val="23"/>
        </w:rPr>
        <w:t>УРАЛд</w:t>
      </w:r>
      <w:proofErr w:type="spellEnd"/>
      <w:r w:rsidRPr="00B559E4">
        <w:rPr>
          <w:rFonts w:ascii="Times New Roman" w:eastAsia="Arial" w:hAnsi="Times New Roman"/>
          <w:sz w:val="23"/>
          <w:szCs w:val="23"/>
        </w:rPr>
        <w:t>/21/</w:t>
      </w:r>
      <w:r>
        <w:rPr>
          <w:rFonts w:ascii="Times New Roman" w:eastAsia="Arial" w:hAnsi="Times New Roman"/>
          <w:sz w:val="23"/>
          <w:szCs w:val="23"/>
        </w:rPr>
        <w:t>0_</w:t>
      </w:r>
      <w:r w:rsidRPr="00B559E4">
        <w:rPr>
          <w:rFonts w:ascii="Times New Roman" w:eastAsia="Arial" w:hAnsi="Times New Roman"/>
          <w:sz w:val="23"/>
          <w:szCs w:val="23"/>
        </w:rPr>
        <w:t>/</w:t>
      </w:r>
      <w:r>
        <w:rPr>
          <w:rFonts w:ascii="Times New Roman" w:eastAsia="Arial" w:hAnsi="Times New Roman"/>
          <w:sz w:val="23"/>
          <w:szCs w:val="23"/>
        </w:rPr>
        <w:t>00</w:t>
      </w:r>
      <w:r w:rsidRPr="00B559E4">
        <w:rPr>
          <w:rFonts w:ascii="Times New Roman" w:eastAsia="Arial" w:hAnsi="Times New Roman"/>
          <w:sz w:val="23"/>
          <w:szCs w:val="23"/>
        </w:rPr>
        <w:t>__</w:t>
      </w:r>
      <w:r w:rsidRPr="00DA3B95">
        <w:rPr>
          <w:sz w:val="23"/>
          <w:szCs w:val="23"/>
        </w:rPr>
        <w:t xml:space="preserve"> </w:t>
      </w:r>
    </w:p>
    <w:p w:rsidR="00D0223A" w:rsidRPr="00DA3B95" w:rsidRDefault="00D0223A" w:rsidP="00D0223A">
      <w:pPr>
        <w:pStyle w:val="affa"/>
        <w:keepNext/>
        <w:keepLines/>
        <w:ind w:left="4820"/>
        <w:rPr>
          <w:sz w:val="23"/>
          <w:szCs w:val="23"/>
        </w:rPr>
      </w:pPr>
      <w:r w:rsidRPr="00B559E4">
        <w:rPr>
          <w:rFonts w:ascii="Times New Roman" w:eastAsia="Arial" w:hAnsi="Times New Roman"/>
          <w:sz w:val="23"/>
          <w:szCs w:val="23"/>
        </w:rPr>
        <w:t>от «____»</w:t>
      </w:r>
      <w:r>
        <w:rPr>
          <w:rFonts w:ascii="Times New Roman" w:eastAsia="Arial" w:hAnsi="Times New Roman"/>
          <w:sz w:val="23"/>
          <w:szCs w:val="23"/>
        </w:rPr>
        <w:t xml:space="preserve"> ____________ </w:t>
      </w:r>
      <w:r w:rsidRPr="00B559E4">
        <w:rPr>
          <w:rFonts w:ascii="Times New Roman" w:eastAsia="Arial" w:hAnsi="Times New Roman"/>
          <w:sz w:val="23"/>
          <w:szCs w:val="23"/>
        </w:rPr>
        <w:t>2021г.</w:t>
      </w:r>
    </w:p>
    <w:p w:rsidR="00D0223A" w:rsidRPr="00DA3B95" w:rsidRDefault="00D0223A" w:rsidP="00D0223A">
      <w:pPr>
        <w:pStyle w:val="19"/>
        <w:keepNext/>
        <w:keepLines/>
        <w:ind w:left="4820" w:firstLine="0"/>
        <w:jc w:val="left"/>
        <w:outlineLvl w:val="0"/>
        <w:rPr>
          <w:sz w:val="23"/>
          <w:szCs w:val="23"/>
        </w:rPr>
      </w:pPr>
      <w:r w:rsidRPr="00DA3B95">
        <w:rPr>
          <w:sz w:val="23"/>
          <w:szCs w:val="23"/>
        </w:rPr>
        <w:t xml:space="preserve">на выполнение строительно-монтажных работ </w:t>
      </w:r>
    </w:p>
    <w:p w:rsidR="00D0223A" w:rsidRPr="00DA3B95" w:rsidRDefault="00D0223A" w:rsidP="00D0223A">
      <w:pPr>
        <w:pStyle w:val="19"/>
        <w:keepNext/>
        <w:keepLines/>
        <w:jc w:val="right"/>
        <w:outlineLvl w:val="0"/>
        <w:rPr>
          <w:sz w:val="23"/>
          <w:szCs w:val="23"/>
        </w:rPr>
      </w:pPr>
    </w:p>
    <w:p w:rsidR="00D0223A" w:rsidRPr="00DA3B95" w:rsidRDefault="00D0223A" w:rsidP="00D0223A">
      <w:pPr>
        <w:pStyle w:val="Style3"/>
        <w:keepNext/>
        <w:keepLines/>
        <w:widowControl/>
        <w:ind w:right="10"/>
        <w:jc w:val="center"/>
        <w:rPr>
          <w:rStyle w:val="FontStyle12"/>
          <w:sz w:val="23"/>
          <w:szCs w:val="23"/>
        </w:rPr>
      </w:pPr>
      <w:r w:rsidRPr="00DA3B95">
        <w:rPr>
          <w:rStyle w:val="FontStyle12"/>
          <w:sz w:val="23"/>
          <w:szCs w:val="23"/>
        </w:rPr>
        <w:t>НАЛОГОВАЯ ОГОВОРКА</w:t>
      </w:r>
    </w:p>
    <w:p w:rsidR="00D0223A" w:rsidRPr="00DA3B95" w:rsidRDefault="00D0223A" w:rsidP="00D0223A">
      <w:pPr>
        <w:pStyle w:val="Style2"/>
        <w:keepNext/>
        <w:keepLines/>
        <w:widowControl/>
        <w:spacing w:line="240" w:lineRule="exact"/>
        <w:ind w:right="43"/>
        <w:jc w:val="both"/>
        <w:rPr>
          <w:sz w:val="23"/>
          <w:szCs w:val="23"/>
        </w:rPr>
      </w:pPr>
    </w:p>
    <w:p w:rsidR="00D0223A" w:rsidRPr="00817F38" w:rsidRDefault="00D0223A" w:rsidP="00D0223A">
      <w:pPr>
        <w:pStyle w:val="Style2"/>
        <w:keepNext/>
        <w:keepLines/>
        <w:widowControl/>
        <w:spacing w:before="120" w:line="240" w:lineRule="auto"/>
        <w:ind w:right="43" w:firstLine="708"/>
        <w:jc w:val="both"/>
        <w:rPr>
          <w:rStyle w:val="FontStyle12"/>
          <w:sz w:val="23"/>
          <w:szCs w:val="23"/>
        </w:rPr>
      </w:pPr>
      <w:r w:rsidRPr="00817F38">
        <w:rPr>
          <w:rStyle w:val="FontStyle12"/>
          <w:sz w:val="23"/>
          <w:szCs w:val="23"/>
        </w:rPr>
        <w:t>1. Подрядчик</w:t>
      </w:r>
      <w:r w:rsidRPr="00817F38">
        <w:rPr>
          <w:rStyle w:val="FontStyle13"/>
          <w:rFonts w:eastAsia="MS Mincho"/>
          <w:sz w:val="23"/>
          <w:szCs w:val="23"/>
        </w:rPr>
        <w:t xml:space="preserve"> на момент заключения и/или при исполнении </w:t>
      </w:r>
      <w:r w:rsidRPr="00817F38">
        <w:rPr>
          <w:rStyle w:val="FontStyle12"/>
          <w:sz w:val="23"/>
          <w:szCs w:val="23"/>
        </w:rPr>
        <w:t xml:space="preserve">договора </w:t>
      </w:r>
      <w:r w:rsidRPr="00817F38">
        <w:rPr>
          <w:rStyle w:val="FontStyle11"/>
          <w:rFonts w:hint="default"/>
          <w:sz w:val="23"/>
          <w:szCs w:val="23"/>
        </w:rPr>
        <w:t>от</w:t>
      </w:r>
      <w:r w:rsidRPr="00817F38">
        <w:rPr>
          <w:rStyle w:val="FontStyle11"/>
          <w:rFonts w:hint="default"/>
          <w:sz w:val="23"/>
          <w:szCs w:val="23"/>
        </w:rPr>
        <w:t xml:space="preserve"> </w:t>
      </w:r>
      <w:r w:rsidRPr="00817F38">
        <w:rPr>
          <w:rStyle w:val="FontStyle11"/>
          <w:rFonts w:hint="default"/>
          <w:sz w:val="23"/>
          <w:szCs w:val="23"/>
        </w:rPr>
        <w:t>«</w:t>
      </w:r>
      <w:r w:rsidRPr="00817F38">
        <w:rPr>
          <w:rStyle w:val="FontStyle11"/>
          <w:rFonts w:hint="default"/>
          <w:sz w:val="23"/>
          <w:szCs w:val="23"/>
        </w:rPr>
        <w:t>__</w:t>
      </w:r>
      <w:r w:rsidRPr="00817F38">
        <w:rPr>
          <w:rStyle w:val="FontStyle11"/>
          <w:rFonts w:hint="default"/>
          <w:sz w:val="23"/>
          <w:szCs w:val="23"/>
        </w:rPr>
        <w:t>»</w:t>
      </w:r>
      <w:r w:rsidRPr="00817F38">
        <w:rPr>
          <w:rStyle w:val="FontStyle11"/>
          <w:rFonts w:hint="default"/>
          <w:sz w:val="23"/>
          <w:szCs w:val="23"/>
        </w:rPr>
        <w:t xml:space="preserve"> __________ </w:t>
      </w:r>
      <w:r w:rsidRPr="00817F38">
        <w:rPr>
          <w:rStyle w:val="FontStyle13"/>
          <w:rFonts w:eastAsia="MS Mincho"/>
          <w:sz w:val="23"/>
          <w:szCs w:val="23"/>
        </w:rPr>
        <w:t>2021</w:t>
      </w:r>
      <w:r w:rsidRPr="00817F38">
        <w:rPr>
          <w:rStyle w:val="FontStyle11"/>
          <w:rFonts w:hint="default"/>
          <w:sz w:val="23"/>
          <w:szCs w:val="23"/>
        </w:rPr>
        <w:t xml:space="preserve"> </w:t>
      </w:r>
      <w:r w:rsidRPr="00817F38">
        <w:rPr>
          <w:rStyle w:val="FontStyle11"/>
          <w:rFonts w:hint="default"/>
          <w:sz w:val="23"/>
          <w:szCs w:val="23"/>
        </w:rPr>
        <w:t>г</w:t>
      </w:r>
      <w:r w:rsidRPr="00817F38">
        <w:rPr>
          <w:rStyle w:val="FontStyle11"/>
          <w:rFonts w:hint="default"/>
          <w:sz w:val="23"/>
          <w:szCs w:val="23"/>
        </w:rPr>
        <w:t xml:space="preserve">. </w:t>
      </w:r>
      <w:r w:rsidRPr="00817F38">
        <w:rPr>
          <w:rStyle w:val="FontStyle12"/>
          <w:sz w:val="23"/>
          <w:szCs w:val="23"/>
        </w:rPr>
        <w:t xml:space="preserve">№ </w:t>
      </w:r>
      <w:proofErr w:type="spellStart"/>
      <w:r w:rsidRPr="00817F38">
        <w:rPr>
          <w:rFonts w:eastAsia="Arial"/>
          <w:sz w:val="23"/>
          <w:szCs w:val="23"/>
        </w:rPr>
        <w:t>УРАЛд</w:t>
      </w:r>
      <w:proofErr w:type="spellEnd"/>
      <w:r w:rsidRPr="00817F38">
        <w:rPr>
          <w:rFonts w:eastAsia="Arial"/>
          <w:sz w:val="23"/>
          <w:szCs w:val="23"/>
        </w:rPr>
        <w:t>/21/0_/00__</w:t>
      </w:r>
      <w:r w:rsidRPr="00817F38">
        <w:rPr>
          <w:rStyle w:val="FontStyle12"/>
          <w:sz w:val="23"/>
          <w:szCs w:val="23"/>
        </w:rPr>
        <w:t xml:space="preserve">, </w:t>
      </w:r>
      <w:r w:rsidRPr="00817F38">
        <w:rPr>
          <w:rStyle w:val="FontStyle11"/>
          <w:rFonts w:hint="default"/>
          <w:sz w:val="23"/>
          <w:szCs w:val="23"/>
        </w:rPr>
        <w:t>(</w:t>
      </w:r>
      <w:r w:rsidRPr="00817F38">
        <w:rPr>
          <w:rStyle w:val="FontStyle11"/>
          <w:rFonts w:hint="default"/>
          <w:sz w:val="23"/>
          <w:szCs w:val="23"/>
        </w:rPr>
        <w:t>далее</w:t>
      </w:r>
      <w:r w:rsidRPr="00817F38">
        <w:rPr>
          <w:rStyle w:val="FontStyle11"/>
          <w:rFonts w:hint="default"/>
          <w:sz w:val="23"/>
          <w:szCs w:val="23"/>
        </w:rPr>
        <w:t xml:space="preserve"> </w:t>
      </w:r>
      <w:r w:rsidRPr="00817F38">
        <w:rPr>
          <w:rStyle w:val="FontStyle11"/>
          <w:rFonts w:hint="default"/>
          <w:sz w:val="23"/>
          <w:szCs w:val="23"/>
        </w:rPr>
        <w:t>также</w:t>
      </w:r>
      <w:r w:rsidRPr="00817F38">
        <w:rPr>
          <w:rStyle w:val="FontStyle11"/>
          <w:rFonts w:hint="default"/>
          <w:sz w:val="23"/>
          <w:szCs w:val="23"/>
        </w:rPr>
        <w:t xml:space="preserve"> </w:t>
      </w:r>
      <w:r w:rsidRPr="00817F38">
        <w:rPr>
          <w:rStyle w:val="FontStyle11"/>
          <w:rFonts w:hint="default"/>
          <w:sz w:val="23"/>
          <w:szCs w:val="23"/>
        </w:rPr>
        <w:t>–</w:t>
      </w:r>
      <w:r w:rsidRPr="00817F38">
        <w:rPr>
          <w:rStyle w:val="FontStyle11"/>
          <w:rFonts w:hint="default"/>
          <w:sz w:val="23"/>
          <w:szCs w:val="23"/>
        </w:rPr>
        <w:t xml:space="preserve"> </w:t>
      </w:r>
      <w:r w:rsidRPr="00817F38">
        <w:rPr>
          <w:rStyle w:val="FontStyle11"/>
          <w:rFonts w:hint="default"/>
          <w:sz w:val="23"/>
          <w:szCs w:val="23"/>
        </w:rPr>
        <w:t>Договор</w:t>
      </w:r>
      <w:r w:rsidRPr="00817F38">
        <w:rPr>
          <w:rStyle w:val="FontStyle11"/>
          <w:rFonts w:hint="default"/>
          <w:sz w:val="23"/>
          <w:szCs w:val="23"/>
        </w:rPr>
        <w:t xml:space="preserve">, </w:t>
      </w:r>
      <w:r w:rsidRPr="00817F38">
        <w:rPr>
          <w:rStyle w:val="FontStyle11"/>
          <w:rFonts w:hint="default"/>
          <w:sz w:val="23"/>
          <w:szCs w:val="23"/>
        </w:rPr>
        <w:t>настоящий</w:t>
      </w:r>
      <w:r w:rsidRPr="00817F38">
        <w:rPr>
          <w:rStyle w:val="FontStyle11"/>
          <w:rFonts w:hint="default"/>
          <w:sz w:val="23"/>
          <w:szCs w:val="23"/>
        </w:rPr>
        <w:t xml:space="preserve"> </w:t>
      </w:r>
      <w:r w:rsidRPr="00817F38">
        <w:rPr>
          <w:rStyle w:val="FontStyle11"/>
          <w:rFonts w:hint="default"/>
          <w:sz w:val="23"/>
          <w:szCs w:val="23"/>
        </w:rPr>
        <w:t>Договор</w:t>
      </w:r>
      <w:r w:rsidRPr="00817F38">
        <w:rPr>
          <w:rStyle w:val="FontStyle11"/>
          <w:rFonts w:hint="default"/>
          <w:sz w:val="23"/>
          <w:szCs w:val="23"/>
        </w:rPr>
        <w:t xml:space="preserve">) </w:t>
      </w:r>
      <w:r w:rsidRPr="00817F38">
        <w:rPr>
          <w:rStyle w:val="FontStyle11"/>
          <w:rFonts w:hint="default"/>
          <w:sz w:val="23"/>
          <w:szCs w:val="23"/>
        </w:rPr>
        <w:t>заключенного</w:t>
      </w:r>
      <w:r w:rsidRPr="00817F38">
        <w:rPr>
          <w:rStyle w:val="FontStyle11"/>
          <w:rFonts w:hint="default"/>
          <w:sz w:val="23"/>
          <w:szCs w:val="23"/>
        </w:rPr>
        <w:t xml:space="preserve"> </w:t>
      </w:r>
      <w:r w:rsidRPr="00817F38">
        <w:rPr>
          <w:rStyle w:val="FontStyle11"/>
          <w:rFonts w:hint="default"/>
          <w:sz w:val="23"/>
          <w:szCs w:val="23"/>
        </w:rPr>
        <w:t>с</w:t>
      </w:r>
      <w:r w:rsidRPr="00817F38">
        <w:rPr>
          <w:rStyle w:val="FontStyle11"/>
          <w:rFonts w:hint="default"/>
          <w:sz w:val="23"/>
          <w:szCs w:val="23"/>
        </w:rPr>
        <w:t xml:space="preserve"> </w:t>
      </w:r>
      <w:r w:rsidRPr="00817F38">
        <w:rPr>
          <w:rStyle w:val="FontStyle11"/>
          <w:rFonts w:hint="default"/>
          <w:sz w:val="23"/>
          <w:szCs w:val="23"/>
        </w:rPr>
        <w:t>ПАО</w:t>
      </w:r>
      <w:r w:rsidRPr="00817F38">
        <w:rPr>
          <w:rStyle w:val="FontStyle11"/>
          <w:rFonts w:hint="default"/>
          <w:sz w:val="23"/>
          <w:szCs w:val="23"/>
        </w:rPr>
        <w:t xml:space="preserve"> </w:t>
      </w:r>
      <w:r w:rsidRPr="00817F38">
        <w:rPr>
          <w:rStyle w:val="FontStyle11"/>
          <w:rFonts w:hint="default"/>
          <w:sz w:val="23"/>
          <w:szCs w:val="23"/>
        </w:rPr>
        <w:t>«ТрансКонтейнер»</w:t>
      </w:r>
      <w:r w:rsidRPr="00817F38">
        <w:rPr>
          <w:rStyle w:val="FontStyle11"/>
          <w:rFonts w:hint="default"/>
          <w:sz w:val="23"/>
          <w:szCs w:val="23"/>
        </w:rPr>
        <w:t xml:space="preserve"> (</w:t>
      </w:r>
      <w:r w:rsidRPr="00817F38">
        <w:rPr>
          <w:rStyle w:val="FontStyle11"/>
          <w:rFonts w:hint="default"/>
          <w:sz w:val="23"/>
          <w:szCs w:val="23"/>
        </w:rPr>
        <w:t>далее</w:t>
      </w:r>
      <w:r w:rsidRPr="00817F38">
        <w:rPr>
          <w:rStyle w:val="FontStyle11"/>
          <w:rFonts w:hint="default"/>
          <w:sz w:val="23"/>
          <w:szCs w:val="23"/>
        </w:rPr>
        <w:t xml:space="preserve"> </w:t>
      </w:r>
      <w:r w:rsidRPr="00817F38">
        <w:rPr>
          <w:rStyle w:val="FontStyle11"/>
          <w:rFonts w:hint="default"/>
          <w:sz w:val="23"/>
          <w:szCs w:val="23"/>
        </w:rPr>
        <w:t>–</w:t>
      </w:r>
      <w:r w:rsidRPr="00817F38">
        <w:rPr>
          <w:rStyle w:val="FontStyle11"/>
          <w:rFonts w:hint="default"/>
          <w:sz w:val="23"/>
          <w:szCs w:val="23"/>
        </w:rPr>
        <w:t xml:space="preserve"> </w:t>
      </w:r>
      <w:r w:rsidRPr="00817F38">
        <w:rPr>
          <w:rStyle w:val="FontStyle11"/>
          <w:rFonts w:hint="default"/>
          <w:sz w:val="23"/>
          <w:szCs w:val="23"/>
        </w:rPr>
        <w:t>Заказчик</w:t>
      </w:r>
      <w:r w:rsidRPr="00817F38">
        <w:rPr>
          <w:rStyle w:val="FontStyle11"/>
          <w:rFonts w:hint="default"/>
          <w:sz w:val="23"/>
          <w:szCs w:val="23"/>
        </w:rPr>
        <w:t xml:space="preserve">), </w:t>
      </w:r>
      <w:r w:rsidRPr="00817F38">
        <w:rPr>
          <w:rStyle w:val="FontStyle12"/>
          <w:sz w:val="23"/>
          <w:szCs w:val="23"/>
        </w:rPr>
        <w:t>гарантирует (заверяет), что:</w:t>
      </w:r>
    </w:p>
    <w:p w:rsidR="00D0223A" w:rsidRPr="00817F38" w:rsidRDefault="00D0223A" w:rsidP="00D0223A">
      <w:pPr>
        <w:pStyle w:val="Style1"/>
        <w:keepNext/>
        <w:keepLines/>
        <w:widowControl/>
        <w:numPr>
          <w:ilvl w:val="0"/>
          <w:numId w:val="44"/>
        </w:numPr>
        <w:spacing w:line="240" w:lineRule="auto"/>
        <w:rPr>
          <w:rStyle w:val="FontStyle12"/>
          <w:sz w:val="23"/>
          <w:szCs w:val="23"/>
        </w:rPr>
      </w:pPr>
      <w:r w:rsidRPr="00817F38">
        <w:rPr>
          <w:rStyle w:val="FontStyle12"/>
          <w:sz w:val="23"/>
          <w:szCs w:val="23"/>
        </w:rPr>
        <w:t>Подрядчик</w:t>
      </w:r>
      <w:r w:rsidRPr="00817F38">
        <w:rPr>
          <w:sz w:val="23"/>
          <w:szCs w:val="23"/>
        </w:rPr>
        <w:t xml:space="preserve"> является надлежащим </w:t>
      </w:r>
      <w:proofErr w:type="gramStart"/>
      <w:r w:rsidRPr="00817F38">
        <w:rPr>
          <w:sz w:val="23"/>
          <w:szCs w:val="23"/>
        </w:rPr>
        <w:t>образом</w:t>
      </w:r>
      <w:proofErr w:type="gramEnd"/>
      <w:r w:rsidRPr="00817F38">
        <w:rPr>
          <w:sz w:val="23"/>
          <w:szCs w:val="23"/>
        </w:rPr>
        <w:t xml:space="preserve"> созданным юридическим лицом, действующим в соответствии с законодательством Российской Федерации;</w:t>
      </w:r>
    </w:p>
    <w:p w:rsidR="00D0223A" w:rsidRPr="00817F38" w:rsidRDefault="00D0223A" w:rsidP="00D0223A">
      <w:pPr>
        <w:pStyle w:val="Style1"/>
        <w:keepNext/>
        <w:keepLines/>
        <w:widowControl/>
        <w:numPr>
          <w:ilvl w:val="0"/>
          <w:numId w:val="44"/>
        </w:numPr>
        <w:spacing w:before="5" w:line="240" w:lineRule="auto"/>
        <w:ind w:right="10"/>
        <w:rPr>
          <w:rStyle w:val="FontStyle12"/>
          <w:sz w:val="23"/>
          <w:szCs w:val="23"/>
        </w:rPr>
      </w:pPr>
      <w:r w:rsidRPr="00817F38">
        <w:rPr>
          <w:rStyle w:val="FontStyle12"/>
          <w:sz w:val="23"/>
          <w:szCs w:val="23"/>
        </w:rPr>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D0223A" w:rsidRPr="00817F38" w:rsidRDefault="00D0223A" w:rsidP="00D0223A">
      <w:pPr>
        <w:pStyle w:val="Style1"/>
        <w:keepNext/>
        <w:keepLines/>
        <w:widowControl/>
        <w:numPr>
          <w:ilvl w:val="0"/>
          <w:numId w:val="44"/>
        </w:numPr>
        <w:spacing w:line="240" w:lineRule="auto"/>
        <w:ind w:right="14"/>
        <w:rPr>
          <w:rStyle w:val="FontStyle12"/>
          <w:sz w:val="23"/>
          <w:szCs w:val="23"/>
        </w:rPr>
      </w:pPr>
      <w:r w:rsidRPr="00817F38">
        <w:rPr>
          <w:rStyle w:val="FontStyle12"/>
          <w:sz w:val="23"/>
          <w:szCs w:val="23"/>
        </w:rPr>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 а также иным, указанным в пункте 1 настоящей Налоговой оговорки, требованиям;</w:t>
      </w:r>
    </w:p>
    <w:p w:rsidR="00D0223A" w:rsidRPr="00817F38" w:rsidRDefault="00D0223A" w:rsidP="00D0223A">
      <w:pPr>
        <w:pStyle w:val="Style1"/>
        <w:keepNext/>
        <w:keepLines/>
        <w:widowControl/>
        <w:numPr>
          <w:ilvl w:val="0"/>
          <w:numId w:val="44"/>
        </w:numPr>
        <w:spacing w:line="240" w:lineRule="auto"/>
        <w:ind w:right="10"/>
        <w:rPr>
          <w:rStyle w:val="FontStyle12"/>
          <w:sz w:val="23"/>
          <w:szCs w:val="23"/>
        </w:rPr>
      </w:pPr>
      <w:r w:rsidRPr="00817F38">
        <w:rPr>
          <w:rStyle w:val="FontStyle12"/>
          <w:sz w:val="23"/>
          <w:szCs w:val="23"/>
        </w:rPr>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D0223A" w:rsidRPr="00817F38" w:rsidRDefault="00D0223A" w:rsidP="00D0223A">
      <w:pPr>
        <w:pStyle w:val="Style1"/>
        <w:keepNext/>
        <w:keepLines/>
        <w:widowControl/>
        <w:numPr>
          <w:ilvl w:val="0"/>
          <w:numId w:val="44"/>
        </w:numPr>
        <w:spacing w:line="240" w:lineRule="auto"/>
        <w:ind w:right="10"/>
        <w:rPr>
          <w:rStyle w:val="FontStyle12"/>
          <w:sz w:val="23"/>
          <w:szCs w:val="23"/>
        </w:rPr>
      </w:pPr>
      <w:r w:rsidRPr="00817F38">
        <w:rPr>
          <w:rStyle w:val="FontStyle12"/>
          <w:sz w:val="23"/>
          <w:szCs w:val="23"/>
        </w:rPr>
        <w:t xml:space="preserve">является членом </w:t>
      </w:r>
      <w:proofErr w:type="spellStart"/>
      <w:r w:rsidRPr="00817F38">
        <w:rPr>
          <w:rStyle w:val="FontStyle12"/>
          <w:sz w:val="23"/>
          <w:szCs w:val="23"/>
        </w:rPr>
        <w:t>саморегулируемой</w:t>
      </w:r>
      <w:proofErr w:type="spellEnd"/>
      <w:r w:rsidRPr="00817F38">
        <w:rPr>
          <w:rStyle w:val="FontStyle12"/>
          <w:sz w:val="23"/>
          <w:szCs w:val="23"/>
        </w:rPr>
        <w:t xml:space="preserve"> организации, если осуществляемая по Договору деятельность требует членства в </w:t>
      </w:r>
      <w:proofErr w:type="spellStart"/>
      <w:r w:rsidRPr="00817F38">
        <w:rPr>
          <w:rStyle w:val="FontStyle12"/>
          <w:sz w:val="23"/>
          <w:szCs w:val="23"/>
        </w:rPr>
        <w:t>саморегулируемой</w:t>
      </w:r>
      <w:proofErr w:type="spellEnd"/>
      <w:r w:rsidRPr="00817F38">
        <w:rPr>
          <w:rStyle w:val="FontStyle12"/>
          <w:sz w:val="23"/>
          <w:szCs w:val="23"/>
        </w:rPr>
        <w:t xml:space="preserve"> организации;</w:t>
      </w:r>
    </w:p>
    <w:p w:rsidR="00D0223A" w:rsidRPr="00817F38" w:rsidRDefault="00D0223A" w:rsidP="00D0223A">
      <w:pPr>
        <w:pStyle w:val="Style1"/>
        <w:keepNext/>
        <w:keepLines/>
        <w:widowControl/>
        <w:numPr>
          <w:ilvl w:val="0"/>
          <w:numId w:val="44"/>
        </w:numPr>
        <w:spacing w:line="240" w:lineRule="auto"/>
        <w:ind w:right="10"/>
        <w:rPr>
          <w:rStyle w:val="FontStyle12"/>
          <w:sz w:val="23"/>
          <w:szCs w:val="23"/>
        </w:rPr>
      </w:pPr>
      <w:proofErr w:type="gramStart"/>
      <w:r w:rsidRPr="00817F38">
        <w:rPr>
          <w:rStyle w:val="FontStyle12"/>
          <w:sz w:val="23"/>
          <w:szCs w:val="23"/>
        </w:rPr>
        <w:t>не совершает сделок (операций) основной целью которых являются неуплата (неполная уплата) и (или) зачет (возврат) суммы налога;</w:t>
      </w:r>
      <w:proofErr w:type="gramEnd"/>
    </w:p>
    <w:p w:rsidR="00D0223A" w:rsidRPr="00817F38" w:rsidRDefault="00D0223A" w:rsidP="00D0223A">
      <w:pPr>
        <w:pStyle w:val="Style1"/>
        <w:keepNext/>
        <w:keepLines/>
        <w:widowControl/>
        <w:numPr>
          <w:ilvl w:val="0"/>
          <w:numId w:val="44"/>
        </w:numPr>
        <w:spacing w:line="240" w:lineRule="auto"/>
        <w:ind w:right="10"/>
        <w:rPr>
          <w:rStyle w:val="FontStyle12"/>
          <w:sz w:val="23"/>
          <w:szCs w:val="23"/>
        </w:rPr>
      </w:pPr>
      <w:r w:rsidRPr="00817F38">
        <w:rPr>
          <w:rStyle w:val="FontStyle12"/>
          <w:sz w:val="23"/>
          <w:szCs w:val="23"/>
        </w:rPr>
        <w:t>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w:t>
      </w:r>
    </w:p>
    <w:p w:rsidR="00D0223A" w:rsidRPr="00817F38" w:rsidRDefault="00D0223A" w:rsidP="00D0223A">
      <w:pPr>
        <w:pStyle w:val="Style1"/>
        <w:keepNext/>
        <w:keepLines/>
        <w:widowControl/>
        <w:numPr>
          <w:ilvl w:val="0"/>
          <w:numId w:val="44"/>
        </w:numPr>
        <w:spacing w:line="240" w:lineRule="auto"/>
        <w:ind w:right="5"/>
        <w:rPr>
          <w:rStyle w:val="FontStyle12"/>
          <w:sz w:val="23"/>
          <w:szCs w:val="23"/>
        </w:rPr>
      </w:pPr>
      <w:r w:rsidRPr="00817F38">
        <w:rPr>
          <w:rStyle w:val="FontStyle12"/>
          <w:sz w:val="23"/>
          <w:szCs w:val="23"/>
        </w:rPr>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D0223A" w:rsidRPr="00817F38" w:rsidRDefault="00D0223A" w:rsidP="00D0223A">
      <w:pPr>
        <w:pStyle w:val="Style1"/>
        <w:keepNext/>
        <w:keepLines/>
        <w:widowControl/>
        <w:numPr>
          <w:ilvl w:val="0"/>
          <w:numId w:val="44"/>
        </w:numPr>
        <w:spacing w:line="240" w:lineRule="auto"/>
        <w:rPr>
          <w:rStyle w:val="FontStyle12"/>
          <w:sz w:val="23"/>
          <w:szCs w:val="23"/>
        </w:rPr>
      </w:pPr>
      <w:proofErr w:type="gramStart"/>
      <w:r w:rsidRPr="00817F38">
        <w:rPr>
          <w:rStyle w:val="FontStyle12"/>
          <w:sz w:val="23"/>
          <w:szCs w:val="23"/>
        </w:rPr>
        <w:t>не допускает искажения сведений о фактах хозяйственной деятельности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деятельности выборочно, игнорируя те из них, которые непосредственно не связаны с получением налоговой выгоды;</w:t>
      </w:r>
      <w:proofErr w:type="gramEnd"/>
    </w:p>
    <w:p w:rsidR="00D0223A" w:rsidRPr="00817F38" w:rsidRDefault="00D0223A" w:rsidP="00D0223A">
      <w:pPr>
        <w:pStyle w:val="Style1"/>
        <w:keepNext/>
        <w:keepLines/>
        <w:widowControl/>
        <w:numPr>
          <w:ilvl w:val="0"/>
          <w:numId w:val="44"/>
        </w:numPr>
        <w:spacing w:line="240" w:lineRule="auto"/>
        <w:rPr>
          <w:rStyle w:val="FontStyle12"/>
          <w:sz w:val="23"/>
          <w:szCs w:val="23"/>
        </w:rPr>
      </w:pPr>
      <w:r w:rsidRPr="00817F38">
        <w:rPr>
          <w:rStyle w:val="FontStyle12"/>
          <w:sz w:val="23"/>
          <w:szCs w:val="23"/>
        </w:rPr>
        <w:t>принимает исполнения обязательств по сделкам лишь от лиц, являющихся стороной договора, заключенного с Подрядчиком  и (или) лиц, которым обязательство по исполнению сделки (операции) передано по договору или закону;</w:t>
      </w:r>
    </w:p>
    <w:p w:rsidR="00D0223A" w:rsidRPr="00817F38" w:rsidRDefault="00D0223A" w:rsidP="00D0223A">
      <w:pPr>
        <w:pStyle w:val="Style1"/>
        <w:keepNext/>
        <w:keepLines/>
        <w:widowControl/>
        <w:numPr>
          <w:ilvl w:val="0"/>
          <w:numId w:val="44"/>
        </w:numPr>
        <w:spacing w:line="240" w:lineRule="auto"/>
        <w:rPr>
          <w:rStyle w:val="FontStyle13"/>
          <w:rFonts w:eastAsia="MS Mincho"/>
          <w:sz w:val="23"/>
          <w:szCs w:val="23"/>
        </w:rPr>
      </w:pPr>
      <w:r w:rsidRPr="00817F38">
        <w:rPr>
          <w:rStyle w:val="FontStyle12"/>
          <w:sz w:val="23"/>
          <w:szCs w:val="23"/>
        </w:rPr>
        <w:t>своевременно и в полном объеме уплачивает налоги, сборы и страховые взносы; отражает в налоговой отчетности по НДС все суммы НДС, предъявленные Заказчику</w:t>
      </w:r>
      <w:r w:rsidRPr="00817F38">
        <w:rPr>
          <w:rStyle w:val="FontStyle13"/>
          <w:rFonts w:eastAsia="MS Mincho"/>
          <w:sz w:val="23"/>
          <w:szCs w:val="23"/>
        </w:rPr>
        <w:t>;</w:t>
      </w:r>
    </w:p>
    <w:p w:rsidR="00D0223A" w:rsidRPr="00817F38" w:rsidRDefault="00D0223A" w:rsidP="00D0223A">
      <w:pPr>
        <w:pStyle w:val="Style1"/>
        <w:keepNext/>
        <w:keepLines/>
        <w:widowControl/>
        <w:numPr>
          <w:ilvl w:val="0"/>
          <w:numId w:val="44"/>
        </w:numPr>
        <w:spacing w:line="240" w:lineRule="auto"/>
        <w:ind w:right="19"/>
        <w:rPr>
          <w:rStyle w:val="FontStyle12"/>
          <w:sz w:val="23"/>
          <w:szCs w:val="23"/>
        </w:rPr>
      </w:pPr>
      <w:r w:rsidRPr="00817F38">
        <w:rPr>
          <w:rStyle w:val="FontStyle12"/>
          <w:sz w:val="23"/>
          <w:szCs w:val="23"/>
        </w:rPr>
        <w:t>лица, подписывающие от его имени первичные документы и счета-фактуры, имеют на это все необходимые полномочия.</w:t>
      </w:r>
    </w:p>
    <w:p w:rsidR="00D0223A" w:rsidRPr="00817F38" w:rsidRDefault="00D0223A" w:rsidP="00D0223A">
      <w:pPr>
        <w:pStyle w:val="Style5"/>
        <w:keepNext/>
        <w:keepLines/>
        <w:widowControl/>
        <w:tabs>
          <w:tab w:val="left" w:pos="1272"/>
        </w:tabs>
        <w:spacing w:line="240" w:lineRule="auto"/>
        <w:ind w:right="14"/>
        <w:rPr>
          <w:rStyle w:val="FontStyle12"/>
          <w:sz w:val="23"/>
          <w:szCs w:val="23"/>
        </w:rPr>
      </w:pPr>
      <w:r w:rsidRPr="00817F38">
        <w:rPr>
          <w:rStyle w:val="FontStyle12"/>
          <w:sz w:val="23"/>
          <w:szCs w:val="23"/>
        </w:rPr>
        <w:t xml:space="preserve">2. В соответствии со ст. 406.1 Гражданского кодекса Российской Федерации (далее </w:t>
      </w:r>
      <w:r w:rsidRPr="00817F38">
        <w:rPr>
          <w:rStyle w:val="FontStyle11"/>
          <w:rFonts w:hint="default"/>
          <w:sz w:val="23"/>
          <w:szCs w:val="23"/>
        </w:rPr>
        <w:t>–</w:t>
      </w:r>
      <w:r w:rsidRPr="00817F38">
        <w:rPr>
          <w:rStyle w:val="FontStyle11"/>
          <w:rFonts w:hint="default"/>
          <w:sz w:val="23"/>
          <w:szCs w:val="23"/>
        </w:rPr>
        <w:t xml:space="preserve"> </w:t>
      </w:r>
      <w:r w:rsidRPr="00817F38">
        <w:rPr>
          <w:rStyle w:val="FontStyle12"/>
          <w:sz w:val="23"/>
          <w:szCs w:val="23"/>
        </w:rPr>
        <w:t xml:space="preserve">ГК РФ) Стороны также договорились, что в случае, если по итогам налоговой проверки или иных мероприятий налогового контроля в отношении </w:t>
      </w:r>
      <w:r w:rsidRPr="00817F38">
        <w:rPr>
          <w:rStyle w:val="FontStyle12"/>
          <w:i/>
          <w:sz w:val="23"/>
          <w:szCs w:val="23"/>
        </w:rPr>
        <w:t>Заказчика</w:t>
      </w:r>
      <w:r w:rsidRPr="00817F38">
        <w:rPr>
          <w:rStyle w:val="FontStyle12"/>
          <w:sz w:val="23"/>
          <w:szCs w:val="23"/>
        </w:rPr>
        <w:t xml:space="preserve"> налоговый орган:</w:t>
      </w:r>
    </w:p>
    <w:p w:rsidR="00D0223A" w:rsidRPr="00817F38" w:rsidRDefault="00D0223A" w:rsidP="00D0223A">
      <w:pPr>
        <w:pStyle w:val="Style5"/>
        <w:keepNext/>
        <w:keepLines/>
        <w:widowControl/>
        <w:tabs>
          <w:tab w:val="left" w:pos="1272"/>
        </w:tabs>
        <w:spacing w:line="240" w:lineRule="auto"/>
        <w:ind w:right="14"/>
        <w:rPr>
          <w:rStyle w:val="FontStyle12"/>
          <w:sz w:val="23"/>
          <w:szCs w:val="23"/>
        </w:rPr>
      </w:pPr>
      <w:r w:rsidRPr="00817F38">
        <w:rPr>
          <w:rStyle w:val="FontStyle12"/>
          <w:sz w:val="23"/>
          <w:szCs w:val="23"/>
        </w:rPr>
        <w:t>2.1.</w:t>
      </w:r>
      <w:r w:rsidRPr="00817F38">
        <w:rPr>
          <w:rStyle w:val="FontStyle12"/>
          <w:sz w:val="23"/>
          <w:szCs w:val="23"/>
        </w:rPr>
        <w:tab/>
        <w:t xml:space="preserve"> установит получение </w:t>
      </w:r>
      <w:r w:rsidRPr="00817F38">
        <w:rPr>
          <w:rStyle w:val="FontStyle12"/>
          <w:i/>
          <w:sz w:val="23"/>
          <w:szCs w:val="23"/>
        </w:rPr>
        <w:t>Заказчиком</w:t>
      </w:r>
      <w:r w:rsidRPr="00817F38">
        <w:rPr>
          <w:rStyle w:val="FontStyle12"/>
          <w:sz w:val="23"/>
          <w:szCs w:val="23"/>
        </w:rPr>
        <w:t xml:space="preserve"> необоснованной налоговой выгоды в связи с исполнением Договора и/или</w:t>
      </w:r>
    </w:p>
    <w:p w:rsidR="00D0223A" w:rsidRPr="00817F38" w:rsidRDefault="00D0223A" w:rsidP="00D0223A">
      <w:pPr>
        <w:pStyle w:val="Style5"/>
        <w:keepNext/>
        <w:keepLines/>
        <w:widowControl/>
        <w:tabs>
          <w:tab w:val="left" w:pos="1272"/>
        </w:tabs>
        <w:spacing w:line="240" w:lineRule="auto"/>
        <w:ind w:right="14"/>
        <w:rPr>
          <w:rStyle w:val="FontStyle12"/>
          <w:sz w:val="23"/>
          <w:szCs w:val="23"/>
        </w:rPr>
      </w:pPr>
      <w:r w:rsidRPr="00817F38">
        <w:rPr>
          <w:rStyle w:val="FontStyle12"/>
          <w:sz w:val="23"/>
          <w:szCs w:val="23"/>
        </w:rPr>
        <w:t>2.2.</w:t>
      </w:r>
      <w:r w:rsidRPr="00817F38">
        <w:rPr>
          <w:rStyle w:val="FontStyle12"/>
          <w:sz w:val="23"/>
          <w:szCs w:val="23"/>
        </w:rPr>
        <w:tab/>
        <w:t xml:space="preserve"> признает неправомерным учет расходов </w:t>
      </w:r>
      <w:r w:rsidRPr="00817F38">
        <w:rPr>
          <w:rStyle w:val="FontStyle12"/>
          <w:i/>
          <w:sz w:val="23"/>
          <w:szCs w:val="23"/>
        </w:rPr>
        <w:t>Заказчика</w:t>
      </w:r>
      <w:r w:rsidRPr="00817F38">
        <w:rPr>
          <w:rStyle w:val="FontStyle12"/>
          <w:sz w:val="23"/>
          <w:szCs w:val="23"/>
        </w:rPr>
        <w:t xml:space="preserve"> на приобретение товаров, работ, услуг или иных объектов гражданских прав по Договору и/или</w:t>
      </w:r>
    </w:p>
    <w:p w:rsidR="00D0223A" w:rsidRPr="00817F38" w:rsidRDefault="00D0223A" w:rsidP="00D0223A">
      <w:pPr>
        <w:pStyle w:val="Style5"/>
        <w:keepNext/>
        <w:keepLines/>
        <w:widowControl/>
        <w:tabs>
          <w:tab w:val="left" w:pos="1272"/>
        </w:tabs>
        <w:spacing w:line="240" w:lineRule="auto"/>
        <w:ind w:right="14" w:firstLine="851"/>
        <w:rPr>
          <w:rStyle w:val="FontStyle12"/>
          <w:sz w:val="23"/>
          <w:szCs w:val="23"/>
        </w:rPr>
      </w:pPr>
      <w:r w:rsidRPr="00817F38">
        <w:rPr>
          <w:rStyle w:val="FontStyle12"/>
          <w:sz w:val="23"/>
          <w:szCs w:val="23"/>
        </w:rPr>
        <w:t>2.3.</w:t>
      </w:r>
      <w:r w:rsidRPr="00817F38">
        <w:rPr>
          <w:rStyle w:val="FontStyle12"/>
          <w:sz w:val="23"/>
          <w:szCs w:val="23"/>
        </w:rPr>
        <w:tab/>
        <w:t xml:space="preserve"> признает неправомерным применение</w:t>
      </w:r>
      <w:r w:rsidRPr="00817F38">
        <w:rPr>
          <w:rStyle w:val="FontStyle12"/>
          <w:i/>
          <w:sz w:val="23"/>
          <w:szCs w:val="23"/>
        </w:rPr>
        <w:t xml:space="preserve"> Заказчиком</w:t>
      </w:r>
      <w:r w:rsidRPr="00817F38">
        <w:rPr>
          <w:rStyle w:val="FontStyle12"/>
          <w:sz w:val="23"/>
          <w:szCs w:val="23"/>
        </w:rPr>
        <w:t xml:space="preserve"> налоговых вычетов в отношении сумм НДС</w:t>
      </w:r>
    </w:p>
    <w:p w:rsidR="00D0223A" w:rsidRPr="00817F38" w:rsidRDefault="00D0223A" w:rsidP="00D0223A">
      <w:pPr>
        <w:pStyle w:val="Style5"/>
        <w:keepNext/>
        <w:keepLines/>
        <w:widowControl/>
        <w:tabs>
          <w:tab w:val="left" w:pos="1272"/>
        </w:tabs>
        <w:spacing w:line="240" w:lineRule="auto"/>
        <w:ind w:right="14" w:firstLine="851"/>
        <w:rPr>
          <w:rStyle w:val="FontStyle13"/>
          <w:rFonts w:eastAsia="MS Mincho"/>
          <w:sz w:val="23"/>
          <w:szCs w:val="23"/>
        </w:rPr>
      </w:pPr>
      <w:r w:rsidRPr="00817F38">
        <w:rPr>
          <w:rStyle w:val="FontStyle12"/>
          <w:sz w:val="23"/>
          <w:szCs w:val="23"/>
        </w:rPr>
        <w:t>в связи с тем, что Подрядчик</w:t>
      </w:r>
      <w:r w:rsidRPr="00817F38">
        <w:rPr>
          <w:rStyle w:val="FontStyle13"/>
          <w:rFonts w:eastAsia="MS Mincho"/>
          <w:sz w:val="23"/>
          <w:szCs w:val="23"/>
        </w:rPr>
        <w:t>:</w:t>
      </w:r>
    </w:p>
    <w:p w:rsidR="00D0223A" w:rsidRPr="00817F38" w:rsidRDefault="00D0223A" w:rsidP="00D0223A">
      <w:pPr>
        <w:pStyle w:val="Style5"/>
        <w:keepNext/>
        <w:keepLines/>
        <w:widowControl/>
        <w:tabs>
          <w:tab w:val="left" w:pos="1272"/>
        </w:tabs>
        <w:spacing w:line="240" w:lineRule="auto"/>
        <w:ind w:right="14"/>
        <w:rPr>
          <w:rStyle w:val="FontStyle13"/>
          <w:rFonts w:eastAsia="MS Mincho"/>
          <w:i w:val="0"/>
          <w:sz w:val="23"/>
          <w:szCs w:val="23"/>
        </w:rPr>
      </w:pPr>
      <w:r w:rsidRPr="00817F38">
        <w:rPr>
          <w:rStyle w:val="FontStyle13"/>
          <w:rFonts w:eastAsia="MS Mincho"/>
          <w:sz w:val="23"/>
          <w:szCs w:val="23"/>
        </w:rPr>
        <w:t>2.4.</w:t>
      </w:r>
      <w:r w:rsidRPr="00817F38">
        <w:rPr>
          <w:rStyle w:val="FontStyle13"/>
          <w:rFonts w:eastAsia="MS Mincho"/>
          <w:sz w:val="23"/>
          <w:szCs w:val="23"/>
        </w:rPr>
        <w:tab/>
        <w:t xml:space="preserve"> нарушал свои налоговые обязанности по отражению в качестве дохода сумм, полученных от </w:t>
      </w:r>
      <w:r w:rsidRPr="00817F38">
        <w:rPr>
          <w:rStyle w:val="FontStyle12"/>
          <w:sz w:val="23"/>
          <w:szCs w:val="23"/>
        </w:rPr>
        <w:t xml:space="preserve">Заказчика </w:t>
      </w:r>
      <w:r w:rsidRPr="00817F38">
        <w:rPr>
          <w:rStyle w:val="FontStyle13"/>
          <w:rFonts w:eastAsia="MS Mincho"/>
          <w:sz w:val="23"/>
          <w:szCs w:val="23"/>
        </w:rPr>
        <w:t>по Договору, а равно по исчислению и перечислению в бюджет НДС и/или</w:t>
      </w:r>
    </w:p>
    <w:p w:rsidR="00D0223A" w:rsidRPr="00817F38" w:rsidRDefault="00D0223A" w:rsidP="00D0223A">
      <w:pPr>
        <w:pStyle w:val="Style5"/>
        <w:keepNext/>
        <w:keepLines/>
        <w:widowControl/>
        <w:tabs>
          <w:tab w:val="left" w:pos="1272"/>
        </w:tabs>
        <w:spacing w:line="240" w:lineRule="auto"/>
        <w:ind w:right="14"/>
        <w:rPr>
          <w:rStyle w:val="FontStyle12"/>
          <w:sz w:val="23"/>
          <w:szCs w:val="23"/>
        </w:rPr>
      </w:pPr>
      <w:r w:rsidRPr="00817F38">
        <w:rPr>
          <w:rStyle w:val="FontStyle13"/>
          <w:rFonts w:eastAsia="MS Mincho"/>
          <w:sz w:val="23"/>
          <w:szCs w:val="23"/>
        </w:rPr>
        <w:t>2.5.</w:t>
      </w:r>
      <w:r w:rsidRPr="00817F38">
        <w:rPr>
          <w:rStyle w:val="FontStyle13"/>
          <w:rFonts w:eastAsia="MS Mincho"/>
          <w:sz w:val="23"/>
          <w:szCs w:val="23"/>
        </w:rPr>
        <w:tab/>
        <w:t xml:space="preserve"> </w:t>
      </w:r>
      <w:r w:rsidRPr="00817F38">
        <w:rPr>
          <w:rStyle w:val="FontStyle12"/>
          <w:sz w:val="23"/>
          <w:szCs w:val="23"/>
        </w:rPr>
        <w:t>при осуществлении своей деятельности допускал нарушение, указанных в пункте 1 настоящей Налоговой оговорки, гарантий (заверений) (любой одной, нескольких или всех вместе)</w:t>
      </w:r>
    </w:p>
    <w:p w:rsidR="00D0223A" w:rsidRPr="00817F38" w:rsidRDefault="00D0223A" w:rsidP="00D0223A">
      <w:pPr>
        <w:pStyle w:val="Style5"/>
        <w:keepNext/>
        <w:keepLines/>
        <w:widowControl/>
        <w:tabs>
          <w:tab w:val="left" w:pos="1272"/>
        </w:tabs>
        <w:spacing w:line="240" w:lineRule="auto"/>
        <w:ind w:right="14"/>
        <w:rPr>
          <w:rStyle w:val="FontStyle12"/>
          <w:sz w:val="23"/>
          <w:szCs w:val="23"/>
        </w:rPr>
      </w:pPr>
      <w:proofErr w:type="gramStart"/>
      <w:r w:rsidRPr="00817F38">
        <w:rPr>
          <w:rStyle w:val="FontStyle12"/>
          <w:sz w:val="23"/>
          <w:szCs w:val="23"/>
        </w:rPr>
        <w:t xml:space="preserve">(обстоятельства, перечисленные в пунктах 2.1 - 2.3, возникшие в связи с обстоятельствами, перечисленными в пунктах 2.4 - 2.5, 1 настоящей Налоговой оговорки – Эпизоды, связанные с Подрядчиком, то Подрядчик </w:t>
      </w:r>
      <w:r w:rsidRPr="00817F38">
        <w:rPr>
          <w:rStyle w:val="FontStyle13"/>
          <w:rFonts w:eastAsia="MS Mincho"/>
          <w:sz w:val="23"/>
          <w:szCs w:val="23"/>
        </w:rPr>
        <w:t xml:space="preserve">вправе в течение 10 (десяти) рабочих дней с даты письменного предложения </w:t>
      </w:r>
      <w:r w:rsidRPr="00817F38">
        <w:rPr>
          <w:rStyle w:val="FontStyle12"/>
          <w:sz w:val="23"/>
          <w:szCs w:val="23"/>
        </w:rPr>
        <w:t>Заказчика возместить последнему имущественные потери (далее также – Имущественные потери, связанные с налоговой проверкой), определяемые как:</w:t>
      </w:r>
      <w:proofErr w:type="gramEnd"/>
    </w:p>
    <w:p w:rsidR="00D0223A" w:rsidRPr="00817F38" w:rsidRDefault="00D0223A" w:rsidP="00D0223A">
      <w:pPr>
        <w:pStyle w:val="Style5"/>
        <w:keepNext/>
        <w:keepLines/>
        <w:widowControl/>
        <w:tabs>
          <w:tab w:val="left" w:pos="1272"/>
        </w:tabs>
        <w:spacing w:line="240" w:lineRule="auto"/>
        <w:ind w:right="14"/>
        <w:rPr>
          <w:rStyle w:val="FontStyle12"/>
          <w:sz w:val="23"/>
          <w:szCs w:val="23"/>
        </w:rPr>
      </w:pPr>
      <w:r w:rsidRPr="00817F38">
        <w:rPr>
          <w:rStyle w:val="FontStyle12"/>
          <w:sz w:val="23"/>
          <w:szCs w:val="23"/>
        </w:rPr>
        <w:t>2.6.</w:t>
      </w:r>
      <w:r w:rsidRPr="00817F38">
        <w:rPr>
          <w:rStyle w:val="FontStyle12"/>
          <w:sz w:val="23"/>
          <w:szCs w:val="23"/>
        </w:rPr>
        <w:tab/>
        <w:t xml:space="preserve"> сумма </w:t>
      </w:r>
      <w:proofErr w:type="spellStart"/>
      <w:r w:rsidRPr="00817F38">
        <w:rPr>
          <w:rStyle w:val="FontStyle12"/>
          <w:sz w:val="23"/>
          <w:szCs w:val="23"/>
        </w:rPr>
        <w:t>доначисленного</w:t>
      </w:r>
      <w:proofErr w:type="spellEnd"/>
      <w:r w:rsidRPr="00817F38">
        <w:rPr>
          <w:rStyle w:val="FontStyle12"/>
          <w:sz w:val="23"/>
          <w:szCs w:val="23"/>
        </w:rPr>
        <w:t xml:space="preserve"> Заказчику налоговым органом своим решением (далее – Решение налогового органа) налога на прибыль организаций и/или Н</w:t>
      </w:r>
      <w:proofErr w:type="gramStart"/>
      <w:r w:rsidRPr="00817F38">
        <w:rPr>
          <w:rStyle w:val="FontStyle12"/>
          <w:sz w:val="23"/>
          <w:szCs w:val="23"/>
        </w:rPr>
        <w:t>ДС в св</w:t>
      </w:r>
      <w:proofErr w:type="gramEnd"/>
      <w:r w:rsidRPr="00817F38">
        <w:rPr>
          <w:rStyle w:val="FontStyle12"/>
          <w:sz w:val="23"/>
          <w:szCs w:val="23"/>
        </w:rPr>
        <w:t xml:space="preserve">язи с Эпизодами, связанными с Подрядчиком (далее – </w:t>
      </w:r>
      <w:proofErr w:type="spellStart"/>
      <w:r w:rsidRPr="00817F38">
        <w:rPr>
          <w:rStyle w:val="FontStyle12"/>
          <w:sz w:val="23"/>
          <w:szCs w:val="23"/>
        </w:rPr>
        <w:t>Доначисленные</w:t>
      </w:r>
      <w:proofErr w:type="spellEnd"/>
      <w:r w:rsidRPr="00817F38">
        <w:rPr>
          <w:rStyle w:val="FontStyle12"/>
          <w:sz w:val="23"/>
          <w:szCs w:val="23"/>
        </w:rPr>
        <w:t xml:space="preserve"> налоги); плюс</w:t>
      </w:r>
    </w:p>
    <w:p w:rsidR="00D0223A" w:rsidRPr="00817F38" w:rsidRDefault="00D0223A" w:rsidP="00D0223A">
      <w:pPr>
        <w:pStyle w:val="Style5"/>
        <w:keepNext/>
        <w:keepLines/>
        <w:widowControl/>
        <w:tabs>
          <w:tab w:val="left" w:pos="1272"/>
        </w:tabs>
        <w:spacing w:line="240" w:lineRule="auto"/>
        <w:ind w:right="14"/>
        <w:rPr>
          <w:rStyle w:val="FontStyle12"/>
          <w:sz w:val="23"/>
          <w:szCs w:val="23"/>
        </w:rPr>
      </w:pPr>
      <w:r w:rsidRPr="00817F38">
        <w:rPr>
          <w:rStyle w:val="FontStyle12"/>
          <w:sz w:val="23"/>
          <w:szCs w:val="23"/>
        </w:rPr>
        <w:t>2.7.</w:t>
      </w:r>
      <w:r w:rsidRPr="00817F38">
        <w:rPr>
          <w:rStyle w:val="FontStyle12"/>
          <w:sz w:val="23"/>
          <w:szCs w:val="23"/>
        </w:rPr>
        <w:tab/>
        <w:t xml:space="preserve"> сумма начисленных Заказчик</w:t>
      </w:r>
      <w:r w:rsidRPr="00817F38">
        <w:rPr>
          <w:rStyle w:val="FontStyle12"/>
          <w:i/>
          <w:sz w:val="23"/>
          <w:szCs w:val="23"/>
        </w:rPr>
        <w:t>у</w:t>
      </w:r>
      <w:r w:rsidRPr="00817F38">
        <w:rPr>
          <w:rStyle w:val="FontStyle12"/>
          <w:sz w:val="23"/>
          <w:szCs w:val="23"/>
        </w:rPr>
        <w:t xml:space="preserve"> пеней на сумму </w:t>
      </w:r>
      <w:proofErr w:type="spellStart"/>
      <w:r w:rsidRPr="00817F38">
        <w:rPr>
          <w:rStyle w:val="FontStyle12"/>
          <w:sz w:val="23"/>
          <w:szCs w:val="23"/>
        </w:rPr>
        <w:t>Доначисленных</w:t>
      </w:r>
      <w:proofErr w:type="spellEnd"/>
      <w:r w:rsidRPr="00817F38">
        <w:rPr>
          <w:rStyle w:val="FontStyle12"/>
          <w:sz w:val="23"/>
          <w:szCs w:val="23"/>
        </w:rPr>
        <w:t xml:space="preserve"> налогов (далее – Пени); плюс</w:t>
      </w:r>
    </w:p>
    <w:p w:rsidR="00D0223A" w:rsidRPr="00817F38" w:rsidRDefault="00D0223A" w:rsidP="00D0223A">
      <w:pPr>
        <w:pStyle w:val="Style1"/>
        <w:keepNext/>
        <w:keepLines/>
        <w:widowControl/>
        <w:spacing w:line="240" w:lineRule="auto"/>
        <w:ind w:left="10" w:right="10" w:firstLine="840"/>
        <w:rPr>
          <w:rStyle w:val="FontStyle12"/>
          <w:sz w:val="23"/>
          <w:szCs w:val="23"/>
        </w:rPr>
      </w:pPr>
      <w:r w:rsidRPr="00817F38">
        <w:rPr>
          <w:rStyle w:val="FontStyle12"/>
          <w:sz w:val="23"/>
          <w:szCs w:val="23"/>
        </w:rPr>
        <w:t>2.8.</w:t>
      </w:r>
      <w:r w:rsidRPr="00817F38">
        <w:rPr>
          <w:rStyle w:val="FontStyle12"/>
          <w:sz w:val="23"/>
          <w:szCs w:val="23"/>
        </w:rPr>
        <w:tab/>
        <w:t xml:space="preserve">штрафы начисленные Заказчику за соответствующие налоговые нарушения в связи с неуплатой ею </w:t>
      </w:r>
      <w:proofErr w:type="spellStart"/>
      <w:r w:rsidRPr="00817F38">
        <w:rPr>
          <w:rStyle w:val="FontStyle12"/>
          <w:sz w:val="23"/>
          <w:szCs w:val="23"/>
        </w:rPr>
        <w:t>Доначисленных</w:t>
      </w:r>
      <w:proofErr w:type="spellEnd"/>
      <w:r w:rsidRPr="00817F38">
        <w:rPr>
          <w:rStyle w:val="FontStyle12"/>
          <w:sz w:val="23"/>
          <w:szCs w:val="23"/>
        </w:rPr>
        <w:t xml:space="preserve"> налогов (далее – Штрафы).</w:t>
      </w:r>
    </w:p>
    <w:p w:rsidR="00D0223A" w:rsidRPr="00817F38" w:rsidRDefault="00D0223A" w:rsidP="00D0223A">
      <w:pPr>
        <w:pStyle w:val="Style1"/>
        <w:keepNext/>
        <w:keepLines/>
        <w:widowControl/>
        <w:spacing w:line="240" w:lineRule="auto"/>
        <w:ind w:left="10" w:right="10" w:firstLine="840"/>
        <w:rPr>
          <w:rStyle w:val="FontStyle12"/>
          <w:sz w:val="23"/>
          <w:szCs w:val="23"/>
        </w:rPr>
      </w:pPr>
      <w:r w:rsidRPr="00817F38">
        <w:rPr>
          <w:rStyle w:val="FontStyle12"/>
          <w:sz w:val="23"/>
          <w:szCs w:val="23"/>
        </w:rPr>
        <w:t>3.</w:t>
      </w:r>
      <w:r w:rsidRPr="00817F38">
        <w:rPr>
          <w:rStyle w:val="FontStyle12"/>
          <w:sz w:val="23"/>
          <w:szCs w:val="23"/>
        </w:rPr>
        <w:tab/>
        <w:t>Стороны, в соответствии со ст. 406.1 ГК РФ также договорились, что в случае предъявления Заказчику третьими лицами (для целей настоящего Договора) – лицами, приобретавшими у Заказчика товары результаты работ, (услуг), имущественные права являющиеся объектом настоящего Договора, имущественных требований:</w:t>
      </w:r>
    </w:p>
    <w:p w:rsidR="00D0223A" w:rsidRPr="00817F38" w:rsidRDefault="00D0223A" w:rsidP="00D0223A">
      <w:pPr>
        <w:pStyle w:val="Style5"/>
        <w:keepNext/>
        <w:keepLines/>
        <w:widowControl/>
        <w:tabs>
          <w:tab w:val="left" w:pos="1272"/>
        </w:tabs>
        <w:spacing w:line="240" w:lineRule="auto"/>
        <w:ind w:right="14"/>
        <w:rPr>
          <w:rStyle w:val="FontStyle12"/>
          <w:sz w:val="23"/>
          <w:szCs w:val="23"/>
        </w:rPr>
      </w:pPr>
      <w:proofErr w:type="gramStart"/>
      <w:r w:rsidRPr="00817F38">
        <w:rPr>
          <w:rStyle w:val="FontStyle12"/>
          <w:sz w:val="23"/>
          <w:szCs w:val="23"/>
        </w:rPr>
        <w:t>3.1.</w:t>
      </w:r>
      <w:r w:rsidRPr="00817F38">
        <w:rPr>
          <w:rStyle w:val="FontStyle12"/>
          <w:sz w:val="23"/>
          <w:szCs w:val="23"/>
        </w:rPr>
        <w:tab/>
        <w:t xml:space="preserve"> о возмещении убытков и/или имущественных потерь исчисляемых как размер </w:t>
      </w:r>
      <w:proofErr w:type="spellStart"/>
      <w:r w:rsidRPr="00817F38">
        <w:rPr>
          <w:rStyle w:val="FontStyle12"/>
          <w:sz w:val="23"/>
          <w:szCs w:val="23"/>
        </w:rPr>
        <w:t>доначисленных</w:t>
      </w:r>
      <w:proofErr w:type="spellEnd"/>
      <w:r w:rsidRPr="00817F38">
        <w:rPr>
          <w:rStyle w:val="FontStyle12"/>
          <w:sz w:val="23"/>
          <w:szCs w:val="23"/>
        </w:rPr>
        <w:t xml:space="preserve"> по решению налогового органа, указанным третьим лицам либо их контрагентам, налогов и/или пеней и/или штрафов, а равно возникших в связи с отказом в возможности признания данными третьими лицами расходов для целей налогообложения прибыли или включения НДС в состав налоговых вычетов (далее – Имущественные потери, связанные с нарушением</w:t>
      </w:r>
      <w:proofErr w:type="gramEnd"/>
      <w:r w:rsidRPr="00817F38">
        <w:rPr>
          <w:rStyle w:val="FontStyle12"/>
          <w:sz w:val="23"/>
          <w:szCs w:val="23"/>
        </w:rPr>
        <w:t xml:space="preserve"> имущественных прав третьих лиц)</w:t>
      </w:r>
    </w:p>
    <w:p w:rsidR="00D0223A" w:rsidRPr="00817F38" w:rsidRDefault="00D0223A" w:rsidP="00D0223A">
      <w:pPr>
        <w:pStyle w:val="Style5"/>
        <w:keepNext/>
        <w:keepLines/>
        <w:widowControl/>
        <w:tabs>
          <w:tab w:val="left" w:pos="1272"/>
        </w:tabs>
        <w:spacing w:line="240" w:lineRule="auto"/>
        <w:ind w:right="14"/>
        <w:rPr>
          <w:rStyle w:val="FontStyle12"/>
          <w:sz w:val="23"/>
          <w:szCs w:val="23"/>
        </w:rPr>
      </w:pPr>
      <w:r w:rsidRPr="00817F38">
        <w:rPr>
          <w:rStyle w:val="FontStyle12"/>
          <w:sz w:val="23"/>
          <w:szCs w:val="23"/>
        </w:rPr>
        <w:t>(обстоятельства, перечисленные в пункте 3, возникшие в связи с обстоятельствами, перечисленными в пункте 3.1 настоящей Налоговой оговорки – Эпизоды, связанные с третьими лицами – контрагентами Заказчика), то Подрядчик</w:t>
      </w:r>
      <w:r w:rsidRPr="00817F38">
        <w:rPr>
          <w:rStyle w:val="FontStyle13"/>
          <w:rFonts w:eastAsia="MS Mincho"/>
          <w:sz w:val="23"/>
          <w:szCs w:val="23"/>
        </w:rPr>
        <w:t xml:space="preserve"> обязан в течение 10 (десять) рабочих дней </w:t>
      </w:r>
      <w:proofErr w:type="gramStart"/>
      <w:r w:rsidRPr="00817F38">
        <w:rPr>
          <w:rStyle w:val="FontStyle13"/>
          <w:rFonts w:eastAsia="MS Mincho"/>
          <w:sz w:val="23"/>
          <w:szCs w:val="23"/>
        </w:rPr>
        <w:t>с даты</w:t>
      </w:r>
      <w:proofErr w:type="gramEnd"/>
      <w:r w:rsidRPr="00817F38">
        <w:rPr>
          <w:rStyle w:val="FontStyle13"/>
          <w:rFonts w:eastAsia="MS Mincho"/>
          <w:sz w:val="23"/>
          <w:szCs w:val="23"/>
        </w:rPr>
        <w:t xml:space="preserve"> письменного требования </w:t>
      </w:r>
      <w:r w:rsidRPr="00817F38">
        <w:rPr>
          <w:rStyle w:val="FontStyle12"/>
          <w:sz w:val="23"/>
          <w:szCs w:val="23"/>
        </w:rPr>
        <w:t>Заказчика возместить последнему Имущественные потери, связанные с нарушением имущественных прав третьих лиц.</w:t>
      </w:r>
    </w:p>
    <w:p w:rsidR="00D0223A" w:rsidRPr="00817F38" w:rsidRDefault="00D0223A" w:rsidP="00D0223A">
      <w:pPr>
        <w:pStyle w:val="Style5"/>
        <w:keepNext/>
        <w:keepLines/>
        <w:widowControl/>
        <w:tabs>
          <w:tab w:val="left" w:pos="1133"/>
        </w:tabs>
        <w:spacing w:line="240" w:lineRule="auto"/>
        <w:ind w:left="5" w:firstLine="854"/>
        <w:rPr>
          <w:rStyle w:val="FontStyle12"/>
          <w:sz w:val="23"/>
          <w:szCs w:val="23"/>
        </w:rPr>
      </w:pPr>
      <w:r w:rsidRPr="00817F38">
        <w:rPr>
          <w:rStyle w:val="FontStyle12"/>
          <w:sz w:val="23"/>
          <w:szCs w:val="23"/>
        </w:rPr>
        <w:t>4.</w:t>
      </w:r>
      <w:r w:rsidRPr="00817F38">
        <w:rPr>
          <w:rStyle w:val="FontStyle12"/>
          <w:sz w:val="23"/>
          <w:szCs w:val="23"/>
        </w:rPr>
        <w:tab/>
      </w:r>
      <w:proofErr w:type="gramStart"/>
      <w:r w:rsidRPr="00817F38">
        <w:rPr>
          <w:rStyle w:val="FontStyle12"/>
          <w:sz w:val="23"/>
          <w:szCs w:val="23"/>
        </w:rPr>
        <w:t>В соответствии со ст. 406.1 ГК РФ Стороны также предусмотрели, что в случае не реализации Подрядчиком права, указанного в пункте 2.5 настоящей Налоговой оговорки, на возмещение Заказчику Имущественных потерь, связанных с налоговой проверкой, Заказчик вправе оспорить Решение налогового органа в установленном законом порядке и в этом случае Подрядчик</w:t>
      </w:r>
      <w:r w:rsidRPr="00817F38">
        <w:rPr>
          <w:rStyle w:val="FontStyle13"/>
          <w:rFonts w:eastAsia="MS Mincho"/>
          <w:sz w:val="23"/>
          <w:szCs w:val="23"/>
        </w:rPr>
        <w:t xml:space="preserve"> </w:t>
      </w:r>
      <w:r w:rsidRPr="00817F38">
        <w:rPr>
          <w:rStyle w:val="FontStyle12"/>
          <w:sz w:val="23"/>
          <w:szCs w:val="23"/>
        </w:rPr>
        <w:t>будет обязан возместить Заказчику имущественные потери, в течение 10 (десяти) рабочих дней</w:t>
      </w:r>
      <w:proofErr w:type="gramEnd"/>
      <w:r w:rsidRPr="00817F38">
        <w:rPr>
          <w:rStyle w:val="FontStyle12"/>
          <w:sz w:val="23"/>
          <w:szCs w:val="23"/>
        </w:rPr>
        <w:t xml:space="preserve"> с даты письменного требования Заказчика об этом (с приложением копии Решения налогового органа и копии вступившего в силу судебного акта</w:t>
      </w:r>
      <w:proofErr w:type="gramStart"/>
      <w:r w:rsidRPr="00817F38">
        <w:rPr>
          <w:rStyle w:val="FontStyle12"/>
          <w:sz w:val="23"/>
          <w:szCs w:val="23"/>
        </w:rPr>
        <w:t xml:space="preserve"> (-</w:t>
      </w:r>
      <w:proofErr w:type="spellStart"/>
      <w:proofErr w:type="gramEnd"/>
      <w:r w:rsidRPr="00817F38">
        <w:rPr>
          <w:rStyle w:val="FontStyle12"/>
          <w:sz w:val="23"/>
          <w:szCs w:val="23"/>
        </w:rPr>
        <w:t>ов</w:t>
      </w:r>
      <w:proofErr w:type="spellEnd"/>
      <w:r w:rsidRPr="00817F38">
        <w:rPr>
          <w:rStyle w:val="FontStyle12"/>
          <w:sz w:val="23"/>
          <w:szCs w:val="23"/>
        </w:rPr>
        <w:t>), принятого (-</w:t>
      </w:r>
      <w:proofErr w:type="spellStart"/>
      <w:r w:rsidRPr="00817F38">
        <w:rPr>
          <w:rStyle w:val="FontStyle12"/>
          <w:sz w:val="23"/>
          <w:szCs w:val="23"/>
        </w:rPr>
        <w:t>ых</w:t>
      </w:r>
      <w:proofErr w:type="spellEnd"/>
      <w:r w:rsidRPr="00817F38">
        <w:rPr>
          <w:rStyle w:val="FontStyle12"/>
          <w:sz w:val="23"/>
          <w:szCs w:val="23"/>
        </w:rPr>
        <w:t>) по результатам оспаривания Заказчиком Решения налогового органа и подтверждающего предпринятые им усилия по оспариванию Решения налогового органа как минимум в части Эпизодов, связанных с Подрядчиком), определяемые как:</w:t>
      </w:r>
    </w:p>
    <w:p w:rsidR="00D0223A" w:rsidRPr="00817F38" w:rsidRDefault="00D0223A" w:rsidP="00D0223A">
      <w:pPr>
        <w:pStyle w:val="Style5"/>
        <w:keepNext/>
        <w:keepLines/>
        <w:widowControl/>
        <w:tabs>
          <w:tab w:val="left" w:pos="1133"/>
        </w:tabs>
        <w:spacing w:line="240" w:lineRule="auto"/>
        <w:ind w:left="5" w:firstLine="854"/>
        <w:rPr>
          <w:rStyle w:val="FontStyle12"/>
          <w:sz w:val="23"/>
          <w:szCs w:val="23"/>
        </w:rPr>
      </w:pPr>
      <w:r w:rsidRPr="00817F38">
        <w:rPr>
          <w:rStyle w:val="FontStyle12"/>
          <w:sz w:val="23"/>
          <w:szCs w:val="23"/>
        </w:rPr>
        <w:t>4.1.</w:t>
      </w:r>
      <w:r w:rsidRPr="00817F38">
        <w:rPr>
          <w:rStyle w:val="FontStyle12"/>
          <w:sz w:val="23"/>
          <w:szCs w:val="23"/>
        </w:rPr>
        <w:tab/>
        <w:t xml:space="preserve">такие </w:t>
      </w:r>
      <w:proofErr w:type="spellStart"/>
      <w:r w:rsidRPr="00817F38">
        <w:rPr>
          <w:rStyle w:val="FontStyle12"/>
          <w:sz w:val="23"/>
          <w:szCs w:val="23"/>
        </w:rPr>
        <w:t>Доначисленные</w:t>
      </w:r>
      <w:proofErr w:type="spellEnd"/>
      <w:r w:rsidRPr="00817F38">
        <w:rPr>
          <w:rStyle w:val="FontStyle12"/>
          <w:sz w:val="23"/>
          <w:szCs w:val="23"/>
        </w:rPr>
        <w:t xml:space="preserve"> налоги, Пени и Штрафы с учетом возможных корректировок в соответствии с вступившим в законную силу решением суда по делу</w:t>
      </w:r>
      <w:r w:rsidRPr="00817F38">
        <w:rPr>
          <w:rStyle w:val="FontStyle12"/>
          <w:sz w:val="23"/>
          <w:szCs w:val="23"/>
        </w:rPr>
        <w:br/>
        <w:t>(-</w:t>
      </w:r>
      <w:proofErr w:type="spellStart"/>
      <w:r w:rsidRPr="00817F38">
        <w:rPr>
          <w:rStyle w:val="FontStyle12"/>
          <w:sz w:val="23"/>
          <w:szCs w:val="23"/>
        </w:rPr>
        <w:t>ам</w:t>
      </w:r>
      <w:proofErr w:type="spellEnd"/>
      <w:r w:rsidRPr="00817F38">
        <w:rPr>
          <w:rStyle w:val="FontStyle12"/>
          <w:sz w:val="23"/>
          <w:szCs w:val="23"/>
        </w:rPr>
        <w:t>), в рамках которого</w:t>
      </w:r>
      <w:proofErr w:type="gramStart"/>
      <w:r w:rsidRPr="00817F38">
        <w:rPr>
          <w:rStyle w:val="FontStyle12"/>
          <w:sz w:val="23"/>
          <w:szCs w:val="23"/>
        </w:rPr>
        <w:t xml:space="preserve"> (-</w:t>
      </w:r>
      <w:proofErr w:type="spellStart"/>
      <w:proofErr w:type="gramEnd"/>
      <w:r w:rsidRPr="00817F38">
        <w:rPr>
          <w:rStyle w:val="FontStyle12"/>
          <w:sz w:val="23"/>
          <w:szCs w:val="23"/>
        </w:rPr>
        <w:t>ых</w:t>
      </w:r>
      <w:proofErr w:type="spellEnd"/>
      <w:r w:rsidRPr="00817F38">
        <w:rPr>
          <w:rStyle w:val="FontStyle12"/>
          <w:sz w:val="23"/>
          <w:szCs w:val="23"/>
        </w:rPr>
        <w:t>) Заказчик предпринял добросовестные усилия по оспариванию Решения налогового органа, а также</w:t>
      </w:r>
    </w:p>
    <w:p w:rsidR="00D0223A" w:rsidRPr="00817F38" w:rsidRDefault="00D0223A" w:rsidP="00D0223A">
      <w:pPr>
        <w:pStyle w:val="Style5"/>
        <w:keepNext/>
        <w:keepLines/>
        <w:widowControl/>
        <w:tabs>
          <w:tab w:val="left" w:pos="1133"/>
        </w:tabs>
        <w:spacing w:line="240" w:lineRule="auto"/>
        <w:ind w:left="5" w:firstLine="854"/>
        <w:rPr>
          <w:rStyle w:val="FontStyle12"/>
          <w:sz w:val="23"/>
          <w:szCs w:val="23"/>
        </w:rPr>
      </w:pPr>
      <w:r w:rsidRPr="00817F38">
        <w:rPr>
          <w:rStyle w:val="FontStyle12"/>
          <w:sz w:val="23"/>
          <w:szCs w:val="23"/>
        </w:rPr>
        <w:t>4.2.</w:t>
      </w:r>
      <w:r w:rsidRPr="00817F38">
        <w:rPr>
          <w:rStyle w:val="FontStyle12"/>
          <w:sz w:val="23"/>
          <w:szCs w:val="23"/>
        </w:rPr>
        <w:tab/>
        <w:t>судебные расходы Заказчика в связи с оспариванием Решения налогового органа в полном размере.</w:t>
      </w:r>
    </w:p>
    <w:p w:rsidR="00D0223A" w:rsidRPr="00817F38" w:rsidRDefault="00D0223A" w:rsidP="00D0223A">
      <w:pPr>
        <w:pStyle w:val="Style5"/>
        <w:keepNext/>
        <w:keepLines/>
        <w:widowControl/>
        <w:tabs>
          <w:tab w:val="left" w:pos="1133"/>
        </w:tabs>
        <w:spacing w:line="240" w:lineRule="auto"/>
        <w:ind w:left="5" w:firstLine="854"/>
        <w:rPr>
          <w:rStyle w:val="FontStyle12"/>
          <w:sz w:val="23"/>
          <w:szCs w:val="23"/>
        </w:rPr>
      </w:pPr>
      <w:r w:rsidRPr="00817F38">
        <w:rPr>
          <w:rStyle w:val="FontStyle12"/>
          <w:sz w:val="23"/>
          <w:szCs w:val="23"/>
        </w:rPr>
        <w:t>5.</w:t>
      </w:r>
      <w:r w:rsidRPr="00817F38">
        <w:rPr>
          <w:rStyle w:val="FontStyle12"/>
          <w:sz w:val="23"/>
          <w:szCs w:val="23"/>
        </w:rPr>
        <w:tab/>
        <w:t xml:space="preserve">Подрядчик признает и соглашается, что Заказчик вправе по своему усмотрению уплатить в бюджет </w:t>
      </w:r>
      <w:proofErr w:type="spellStart"/>
      <w:r w:rsidRPr="00817F38">
        <w:rPr>
          <w:rStyle w:val="FontStyle12"/>
          <w:sz w:val="23"/>
          <w:szCs w:val="23"/>
        </w:rPr>
        <w:t>Доначисленные</w:t>
      </w:r>
      <w:proofErr w:type="spellEnd"/>
      <w:r w:rsidRPr="00817F38">
        <w:rPr>
          <w:rStyle w:val="FontStyle12"/>
          <w:sz w:val="23"/>
          <w:szCs w:val="23"/>
        </w:rPr>
        <w:t xml:space="preserve"> налоги, Пени и Штрафы в соответствии с Решением налогового органа до вступления в силу решения суда по делу, в рамках которого Заказчик оспаривает Решение налогового органа, содержащее Эпизоды, связанные с Подрядчиком. Подрядчик не вправе ссылаться на данное обстоятельство как на условие, способствовавшее возникновению или увеличению имущественных потерь у Заказчика и в обоснование своего отказа или задержки возмещать Заказчику Имущественные потери, связанные с налоговой проверкой.</w:t>
      </w:r>
    </w:p>
    <w:p w:rsidR="00D0223A" w:rsidRPr="00817F38" w:rsidRDefault="00D0223A" w:rsidP="00D0223A">
      <w:pPr>
        <w:pStyle w:val="Style5"/>
        <w:keepNext/>
        <w:keepLines/>
        <w:widowControl/>
        <w:tabs>
          <w:tab w:val="left" w:pos="1133"/>
        </w:tabs>
        <w:spacing w:line="240" w:lineRule="auto"/>
        <w:ind w:left="5" w:firstLine="854"/>
        <w:rPr>
          <w:rStyle w:val="FontStyle12"/>
          <w:sz w:val="23"/>
          <w:szCs w:val="23"/>
        </w:rPr>
      </w:pPr>
      <w:r w:rsidRPr="00817F38">
        <w:rPr>
          <w:rStyle w:val="FontStyle12"/>
          <w:sz w:val="23"/>
          <w:szCs w:val="23"/>
        </w:rPr>
        <w:t>6.</w:t>
      </w:r>
      <w:r w:rsidRPr="00817F38">
        <w:rPr>
          <w:rStyle w:val="FontStyle12"/>
          <w:sz w:val="23"/>
          <w:szCs w:val="23"/>
        </w:rPr>
        <w:tab/>
      </w:r>
      <w:proofErr w:type="gramStart"/>
      <w:r w:rsidRPr="00817F38">
        <w:rPr>
          <w:rStyle w:val="FontStyle12"/>
          <w:sz w:val="23"/>
          <w:szCs w:val="23"/>
        </w:rPr>
        <w:t xml:space="preserve">В случае если Подрядчик возместит Заказчику Имущественные потери, связанные с налоговой проверкой, а Заказчик впоследствии продолжит оспаривание Решения налогового органа в части Эпизодов, связанных с Подрядчиком, и вернет из бюджета полностью или частично </w:t>
      </w:r>
      <w:proofErr w:type="spellStart"/>
      <w:r w:rsidRPr="00817F38">
        <w:rPr>
          <w:rStyle w:val="FontStyle12"/>
          <w:sz w:val="23"/>
          <w:szCs w:val="23"/>
        </w:rPr>
        <w:t>Доначисленные</w:t>
      </w:r>
      <w:proofErr w:type="spellEnd"/>
      <w:r w:rsidRPr="00817F38">
        <w:rPr>
          <w:rStyle w:val="FontStyle12"/>
          <w:sz w:val="23"/>
          <w:szCs w:val="23"/>
        </w:rPr>
        <w:t xml:space="preserve"> налоги, Пени и/или Штрафы (далее – Возвращенные суммы), то Заказчик обязуется уведомить Подрядчика об этом не позднее 30 (тридцати) рабочих дней с даты фактического получения Возвращенных</w:t>
      </w:r>
      <w:proofErr w:type="gramEnd"/>
      <w:r w:rsidRPr="00817F38">
        <w:rPr>
          <w:rStyle w:val="FontStyle12"/>
          <w:sz w:val="23"/>
          <w:szCs w:val="23"/>
        </w:rPr>
        <w:t xml:space="preserve"> сумм и уплатить ему Возвращенные суммы в течение 30 (тридцати) рабочих дней </w:t>
      </w:r>
      <w:proofErr w:type="gramStart"/>
      <w:r w:rsidRPr="00817F38">
        <w:rPr>
          <w:rStyle w:val="FontStyle12"/>
          <w:sz w:val="23"/>
          <w:szCs w:val="23"/>
        </w:rPr>
        <w:t>с даты получения</w:t>
      </w:r>
      <w:proofErr w:type="gramEnd"/>
      <w:r w:rsidRPr="00817F38">
        <w:rPr>
          <w:rStyle w:val="FontStyle12"/>
          <w:sz w:val="23"/>
          <w:szCs w:val="23"/>
        </w:rPr>
        <w:t xml:space="preserve"> письменного требования Подрядчика об этом.</w:t>
      </w:r>
    </w:p>
    <w:p w:rsidR="00D0223A" w:rsidRPr="00817F38" w:rsidRDefault="00D0223A" w:rsidP="00D0223A">
      <w:pPr>
        <w:pStyle w:val="Style5"/>
        <w:keepNext/>
        <w:keepLines/>
        <w:widowControl/>
        <w:tabs>
          <w:tab w:val="left" w:pos="1133"/>
        </w:tabs>
        <w:spacing w:line="240" w:lineRule="auto"/>
        <w:ind w:left="5" w:firstLine="854"/>
        <w:rPr>
          <w:rStyle w:val="FontStyle12"/>
          <w:sz w:val="23"/>
          <w:szCs w:val="23"/>
        </w:rPr>
      </w:pPr>
      <w:r w:rsidRPr="00817F38">
        <w:rPr>
          <w:rStyle w:val="FontStyle12"/>
          <w:sz w:val="23"/>
          <w:szCs w:val="23"/>
        </w:rPr>
        <w:t>7.</w:t>
      </w:r>
      <w:r w:rsidRPr="00817F38">
        <w:rPr>
          <w:rStyle w:val="FontStyle12"/>
          <w:sz w:val="23"/>
          <w:szCs w:val="23"/>
        </w:rPr>
        <w:tab/>
      </w:r>
      <w:proofErr w:type="gramStart"/>
      <w:r w:rsidRPr="00817F38">
        <w:rPr>
          <w:rStyle w:val="FontStyle12"/>
          <w:sz w:val="23"/>
          <w:szCs w:val="23"/>
        </w:rPr>
        <w:t>Подрядчик обязан предпринять максимальные усилия для содействия Заказчику в предотвращении доначисления налогов, штрафов и пеней по Эпизодам, связанным с Подрядчиком, а также в досудебном и судебном обжаловании Решения налогового органа в части Эпизодов, связанных с Подрядчиком, в частности, представлять Заказчику доказательства и пояснения, опровергающие нарушение гарантий, указанных в п. 1 настоящей Налоговой оговорки, либо иных признаков недобросовестности, а также содействовать</w:t>
      </w:r>
      <w:proofErr w:type="gramEnd"/>
      <w:r w:rsidRPr="00817F38">
        <w:rPr>
          <w:rStyle w:val="FontStyle12"/>
          <w:sz w:val="23"/>
          <w:szCs w:val="23"/>
        </w:rPr>
        <w:t xml:space="preserve"> Заказчику в сборе таких доказательств в ходе досудебного и судебного обжалования Эпизодов, связанных с Подрядчиком, обеспечивать, где необходимо, явку своих свидетелей-сотрудников для дачи показаний налоговому органу, суду и прочее.</w:t>
      </w:r>
    </w:p>
    <w:p w:rsidR="00D0223A" w:rsidRPr="00817F38" w:rsidRDefault="00D0223A" w:rsidP="00D0223A">
      <w:pPr>
        <w:pStyle w:val="Style5"/>
        <w:keepNext/>
        <w:keepLines/>
        <w:widowControl/>
        <w:tabs>
          <w:tab w:val="left" w:pos="1133"/>
        </w:tabs>
        <w:spacing w:line="240" w:lineRule="auto"/>
        <w:ind w:left="5" w:firstLine="854"/>
        <w:rPr>
          <w:i/>
          <w:sz w:val="23"/>
          <w:szCs w:val="23"/>
        </w:rPr>
      </w:pPr>
      <w:r w:rsidRPr="00817F38">
        <w:rPr>
          <w:rStyle w:val="FontStyle12"/>
          <w:sz w:val="23"/>
          <w:szCs w:val="23"/>
        </w:rPr>
        <w:t>8.</w:t>
      </w:r>
      <w:r w:rsidRPr="00817F38">
        <w:rPr>
          <w:rStyle w:val="FontStyle12"/>
          <w:sz w:val="23"/>
          <w:szCs w:val="23"/>
        </w:rPr>
        <w:tab/>
        <w:t xml:space="preserve">Подрядчик  также подтверждает, что гарантии (заверения) достоверности обстоятельств, указанных в пункте 1 настоящей Налоговой оговорки являются, в том числе заверениями об обстоятельствах, имеющими значение для заключения Договора, его исполнения или прекращения (статья 431.2 ГК РФ), при нарушении которых Подрядчик </w:t>
      </w:r>
      <w:r w:rsidRPr="00817F38">
        <w:rPr>
          <w:rStyle w:val="FontStyle13"/>
          <w:rFonts w:eastAsia="MS Mincho"/>
          <w:sz w:val="23"/>
          <w:szCs w:val="23"/>
        </w:rPr>
        <w:t xml:space="preserve">обязан возместить </w:t>
      </w:r>
      <w:r w:rsidRPr="00817F38">
        <w:rPr>
          <w:rStyle w:val="FontStyle12"/>
          <w:sz w:val="23"/>
          <w:szCs w:val="23"/>
        </w:rPr>
        <w:t xml:space="preserve">Заказчику </w:t>
      </w:r>
      <w:r w:rsidRPr="00817F38">
        <w:rPr>
          <w:rStyle w:val="FontStyle13"/>
          <w:rFonts w:eastAsia="MS Mincho"/>
          <w:sz w:val="23"/>
          <w:szCs w:val="23"/>
        </w:rPr>
        <w:t>по его требованию убытки, причиненные недостоверностью таких заверений</w:t>
      </w:r>
      <w:r w:rsidRPr="00817F38">
        <w:rPr>
          <w:rStyle w:val="FontStyle12"/>
          <w:i/>
          <w:sz w:val="23"/>
          <w:szCs w:val="23"/>
        </w:rPr>
        <w:t>.</w:t>
      </w:r>
    </w:p>
    <w:p w:rsidR="00D0223A" w:rsidRPr="00DA3B95" w:rsidRDefault="00D0223A" w:rsidP="00D0223A">
      <w:pPr>
        <w:keepNext/>
        <w:keepLines/>
        <w:rPr>
          <w:sz w:val="23"/>
          <w:szCs w:val="23"/>
        </w:rPr>
      </w:pPr>
    </w:p>
    <w:p w:rsidR="00D0223A" w:rsidRPr="00B559E4" w:rsidRDefault="00D0223A" w:rsidP="00D0223A"/>
    <w:p w:rsidR="00D0223A" w:rsidRPr="00B559E4" w:rsidRDefault="00D0223A" w:rsidP="00D0223A"/>
    <w:tbl>
      <w:tblPr>
        <w:tblW w:w="0" w:type="auto"/>
        <w:tblInd w:w="223" w:type="dxa"/>
        <w:tblLook w:val="0000"/>
      </w:tblPr>
      <w:tblGrid>
        <w:gridCol w:w="4705"/>
        <w:gridCol w:w="4139"/>
      </w:tblGrid>
      <w:tr w:rsidR="00D0223A" w:rsidRPr="00E3119E" w:rsidTr="00237E51">
        <w:trPr>
          <w:trHeight w:val="1121"/>
        </w:trPr>
        <w:tc>
          <w:tcPr>
            <w:tcW w:w="4705" w:type="dxa"/>
          </w:tcPr>
          <w:p w:rsidR="00D0223A" w:rsidRPr="00E3119E" w:rsidRDefault="00D0223A" w:rsidP="00237E51">
            <w:r>
              <w:t>От Заказчика:</w:t>
            </w:r>
          </w:p>
          <w:p w:rsidR="00D0223A" w:rsidRPr="00E3119E" w:rsidRDefault="00D0223A" w:rsidP="00237E51"/>
          <w:p w:rsidR="00D0223A" w:rsidRPr="00E3119E" w:rsidRDefault="00D0223A" w:rsidP="00237E51">
            <w:r>
              <w:t xml:space="preserve">_______________    </w:t>
            </w:r>
            <w:r w:rsidRPr="00BA2C52">
              <w:rPr>
                <w:color w:val="000000"/>
              </w:rPr>
              <w:t>А.</w:t>
            </w:r>
            <w:r>
              <w:rPr>
                <w:color w:val="000000"/>
              </w:rPr>
              <w:t>А.Кривошапкин</w:t>
            </w:r>
          </w:p>
          <w:p w:rsidR="00D0223A" w:rsidRPr="00E3119E" w:rsidRDefault="00D0223A" w:rsidP="00237E51">
            <w:pPr>
              <w:rPr>
                <w:vertAlign w:val="superscript"/>
              </w:rPr>
            </w:pPr>
            <w:r>
              <w:rPr>
                <w:vertAlign w:val="superscript"/>
              </w:rPr>
              <w:t>М.П.</w:t>
            </w:r>
          </w:p>
        </w:tc>
        <w:tc>
          <w:tcPr>
            <w:tcW w:w="4139" w:type="dxa"/>
          </w:tcPr>
          <w:p w:rsidR="00D0223A" w:rsidRPr="00E3119E" w:rsidRDefault="00D0223A" w:rsidP="00237E51">
            <w:r>
              <w:t>От Подрядчика:</w:t>
            </w:r>
          </w:p>
          <w:p w:rsidR="00D0223A" w:rsidRPr="00E3119E" w:rsidRDefault="00D0223A" w:rsidP="00237E51"/>
          <w:p w:rsidR="00D0223A" w:rsidRPr="00372A40" w:rsidRDefault="00D0223A" w:rsidP="00237E51">
            <w:r>
              <w:t xml:space="preserve">_____________ </w:t>
            </w:r>
          </w:p>
          <w:p w:rsidR="00D0223A" w:rsidRPr="00AC0A29" w:rsidRDefault="00D0223A" w:rsidP="00237E51">
            <w:pPr>
              <w:rPr>
                <w:vertAlign w:val="superscript"/>
              </w:rPr>
            </w:pPr>
            <w:r w:rsidRPr="00AC0A29">
              <w:rPr>
                <w:vertAlign w:val="superscript"/>
              </w:rPr>
              <w:t>М.П.</w:t>
            </w:r>
          </w:p>
        </w:tc>
      </w:tr>
    </w:tbl>
    <w:p w:rsidR="00D0223A" w:rsidRDefault="00D0223A" w:rsidP="00D0223A"/>
    <w:p w:rsidR="00D0223A" w:rsidRDefault="00D0223A" w:rsidP="00D0223A"/>
    <w:p w:rsidR="00D0223A" w:rsidRDefault="00D0223A" w:rsidP="00D0223A"/>
    <w:p w:rsidR="00D0223A" w:rsidRDefault="00D0223A" w:rsidP="00D0223A"/>
    <w:p w:rsidR="00D0223A" w:rsidRDefault="00D0223A" w:rsidP="00D0223A"/>
    <w:p w:rsidR="00D0223A" w:rsidRDefault="00D0223A" w:rsidP="00D0223A"/>
    <w:p w:rsidR="00D0223A" w:rsidRDefault="00D0223A" w:rsidP="00D0223A"/>
    <w:p w:rsidR="00D0223A" w:rsidRDefault="00D0223A" w:rsidP="00D0223A"/>
    <w:p w:rsidR="00D0223A" w:rsidRDefault="00D0223A" w:rsidP="00D0223A"/>
    <w:p w:rsidR="00D0223A" w:rsidRDefault="00D0223A" w:rsidP="00D0223A"/>
    <w:p w:rsidR="00D0223A" w:rsidRDefault="00D0223A" w:rsidP="00D0223A"/>
    <w:p w:rsidR="00D0223A" w:rsidRDefault="00D0223A" w:rsidP="00D0223A"/>
    <w:p w:rsidR="00D0223A" w:rsidRDefault="00D0223A" w:rsidP="00D0223A"/>
    <w:p w:rsidR="00D0223A" w:rsidRPr="00766F8C" w:rsidRDefault="00D0223A" w:rsidP="00D0223A">
      <w:pPr>
        <w:pStyle w:val="affa"/>
        <w:keepNext/>
        <w:keepLines/>
        <w:ind w:left="4820"/>
        <w:rPr>
          <w:rFonts w:ascii="Times New Roman" w:eastAsia="Arial" w:hAnsi="Times New Roman"/>
          <w:sz w:val="23"/>
          <w:szCs w:val="23"/>
        </w:rPr>
      </w:pPr>
      <w:r w:rsidRPr="00766F8C">
        <w:rPr>
          <w:rFonts w:ascii="Times New Roman" w:eastAsia="Arial" w:hAnsi="Times New Roman"/>
          <w:sz w:val="23"/>
          <w:szCs w:val="23"/>
        </w:rPr>
        <w:t xml:space="preserve">Приложение № 7 </w:t>
      </w:r>
    </w:p>
    <w:p w:rsidR="00D0223A" w:rsidRPr="00766F8C" w:rsidRDefault="00D0223A" w:rsidP="00D0223A">
      <w:pPr>
        <w:pStyle w:val="affa"/>
        <w:keepNext/>
        <w:keepLines/>
        <w:ind w:left="4820"/>
        <w:rPr>
          <w:sz w:val="23"/>
          <w:szCs w:val="23"/>
        </w:rPr>
      </w:pPr>
      <w:r w:rsidRPr="00766F8C">
        <w:rPr>
          <w:rFonts w:ascii="Times New Roman" w:eastAsia="Arial" w:hAnsi="Times New Roman"/>
          <w:sz w:val="23"/>
          <w:szCs w:val="23"/>
        </w:rPr>
        <w:t xml:space="preserve">к договору № </w:t>
      </w:r>
      <w:proofErr w:type="spellStart"/>
      <w:r w:rsidRPr="00766F8C">
        <w:rPr>
          <w:rFonts w:ascii="Times New Roman" w:eastAsia="Arial" w:hAnsi="Times New Roman"/>
          <w:sz w:val="23"/>
          <w:szCs w:val="23"/>
        </w:rPr>
        <w:t>УРАЛд</w:t>
      </w:r>
      <w:proofErr w:type="spellEnd"/>
      <w:r w:rsidRPr="00766F8C">
        <w:rPr>
          <w:rFonts w:ascii="Times New Roman" w:eastAsia="Arial" w:hAnsi="Times New Roman"/>
          <w:sz w:val="23"/>
          <w:szCs w:val="23"/>
        </w:rPr>
        <w:t>/21/0_/00__</w:t>
      </w:r>
      <w:r w:rsidRPr="00766F8C">
        <w:rPr>
          <w:sz w:val="23"/>
          <w:szCs w:val="23"/>
        </w:rPr>
        <w:t xml:space="preserve"> </w:t>
      </w:r>
    </w:p>
    <w:p w:rsidR="00D0223A" w:rsidRPr="00766F8C" w:rsidRDefault="00D0223A" w:rsidP="00D0223A">
      <w:pPr>
        <w:pStyle w:val="affa"/>
        <w:keepNext/>
        <w:keepLines/>
        <w:ind w:left="4820"/>
        <w:rPr>
          <w:sz w:val="23"/>
          <w:szCs w:val="23"/>
        </w:rPr>
      </w:pPr>
      <w:r w:rsidRPr="00766F8C">
        <w:rPr>
          <w:rFonts w:ascii="Times New Roman" w:eastAsia="Arial" w:hAnsi="Times New Roman"/>
          <w:sz w:val="23"/>
          <w:szCs w:val="23"/>
        </w:rPr>
        <w:t>от «____» ____________ 2021г.</w:t>
      </w:r>
    </w:p>
    <w:p w:rsidR="00D0223A" w:rsidRPr="00766F8C" w:rsidRDefault="00D0223A" w:rsidP="00D0223A">
      <w:pPr>
        <w:pStyle w:val="19"/>
        <w:keepNext/>
        <w:keepLines/>
        <w:ind w:left="4820" w:firstLine="0"/>
        <w:jc w:val="left"/>
        <w:outlineLvl w:val="0"/>
        <w:rPr>
          <w:sz w:val="23"/>
          <w:szCs w:val="23"/>
        </w:rPr>
      </w:pPr>
      <w:r w:rsidRPr="00766F8C">
        <w:rPr>
          <w:sz w:val="23"/>
          <w:szCs w:val="23"/>
        </w:rPr>
        <w:t xml:space="preserve">на выполнение строительно-монтажных работ </w:t>
      </w:r>
    </w:p>
    <w:p w:rsidR="00D0223A" w:rsidRPr="00766F8C" w:rsidRDefault="00D0223A" w:rsidP="00D0223A"/>
    <w:p w:rsidR="00D0223A" w:rsidRPr="00766F8C" w:rsidRDefault="00D0223A" w:rsidP="00D0223A">
      <w:pPr>
        <w:pStyle w:val="50"/>
        <w:pBdr>
          <w:top w:val="nil"/>
          <w:left w:val="nil"/>
          <w:bottom w:val="nil"/>
          <w:right w:val="nil"/>
          <w:between w:val="nil"/>
        </w:pBdr>
        <w:jc w:val="center"/>
      </w:pPr>
      <w:r w:rsidRPr="00766F8C">
        <w:t>ТРЕБОВАНИЯ К НЕЗАВИСИМОЙ (БАНКОВСКОЙ) ГАРАНТИИ</w:t>
      </w:r>
    </w:p>
    <w:p w:rsidR="00D0223A" w:rsidRPr="00766F8C" w:rsidRDefault="00D0223A" w:rsidP="00D0223A">
      <w:pPr>
        <w:pStyle w:val="50"/>
        <w:pBdr>
          <w:top w:val="nil"/>
          <w:left w:val="nil"/>
          <w:bottom w:val="nil"/>
          <w:right w:val="nil"/>
          <w:between w:val="nil"/>
        </w:pBdr>
        <w:jc w:val="both"/>
      </w:pPr>
    </w:p>
    <w:p w:rsidR="00D0223A" w:rsidRPr="00766F8C" w:rsidRDefault="00D0223A" w:rsidP="00D0223A">
      <w:pPr>
        <w:pStyle w:val="50"/>
        <w:pBdr>
          <w:top w:val="nil"/>
          <w:left w:val="nil"/>
          <w:bottom w:val="nil"/>
          <w:right w:val="nil"/>
          <w:between w:val="nil"/>
        </w:pBdr>
        <w:jc w:val="both"/>
      </w:pPr>
      <w:r w:rsidRPr="00766F8C">
        <w:t>1.</w:t>
      </w:r>
      <w:r w:rsidRPr="00766F8C">
        <w:tab/>
        <w:t xml:space="preserve">Банковская гарантия оформляется в соответствии с требованиями §6 главы 23 Гражданского кодекса Российской Федерации и документации о закупке и </w:t>
      </w:r>
      <w:r w:rsidRPr="00766F8C">
        <w:rPr>
          <w:szCs w:val="20"/>
        </w:rPr>
        <w:t>выдается одним из банков, указанных в Приложении № 7а к настоящему договору.</w:t>
      </w:r>
    </w:p>
    <w:p w:rsidR="00D0223A" w:rsidRPr="00766F8C" w:rsidRDefault="00D0223A" w:rsidP="00D0223A">
      <w:pPr>
        <w:pStyle w:val="50"/>
        <w:pBdr>
          <w:top w:val="nil"/>
          <w:left w:val="nil"/>
          <w:bottom w:val="nil"/>
          <w:right w:val="nil"/>
          <w:between w:val="nil"/>
        </w:pBdr>
        <w:jc w:val="both"/>
      </w:pPr>
      <w:r w:rsidRPr="00766F8C">
        <w:t>2.</w:t>
      </w:r>
      <w:r w:rsidRPr="00766F8C">
        <w:tab/>
        <w:t>В банковской гарантии должны быть указаны:</w:t>
      </w:r>
    </w:p>
    <w:p w:rsidR="00D0223A" w:rsidRPr="00766F8C" w:rsidRDefault="00D0223A" w:rsidP="00D0223A">
      <w:pPr>
        <w:pStyle w:val="50"/>
        <w:pBdr>
          <w:top w:val="nil"/>
          <w:left w:val="nil"/>
          <w:bottom w:val="nil"/>
          <w:right w:val="nil"/>
          <w:between w:val="nil"/>
        </w:pBdr>
        <w:jc w:val="both"/>
      </w:pPr>
      <w:r w:rsidRPr="00766F8C">
        <w:t>1)</w:t>
      </w:r>
      <w:r w:rsidRPr="00766F8C">
        <w:tab/>
        <w:t>дата выдачи;</w:t>
      </w:r>
    </w:p>
    <w:p w:rsidR="00D0223A" w:rsidRPr="00766F8C" w:rsidRDefault="00D0223A" w:rsidP="00D0223A">
      <w:pPr>
        <w:pStyle w:val="50"/>
        <w:pBdr>
          <w:top w:val="nil"/>
          <w:left w:val="nil"/>
          <w:bottom w:val="nil"/>
          <w:right w:val="nil"/>
          <w:between w:val="nil"/>
        </w:pBdr>
        <w:jc w:val="both"/>
      </w:pPr>
      <w:r w:rsidRPr="00766F8C">
        <w:t>2)</w:t>
      </w:r>
      <w:r w:rsidRPr="00766F8C">
        <w:tab/>
        <w:t>принципал – наименование, адрес, ИНН, ОГРН;</w:t>
      </w:r>
    </w:p>
    <w:p w:rsidR="00D0223A" w:rsidRPr="00766F8C" w:rsidRDefault="00D0223A" w:rsidP="00D0223A">
      <w:pPr>
        <w:pStyle w:val="50"/>
        <w:pBdr>
          <w:top w:val="nil"/>
          <w:left w:val="nil"/>
          <w:bottom w:val="nil"/>
          <w:right w:val="nil"/>
          <w:between w:val="nil"/>
        </w:pBdr>
        <w:jc w:val="both"/>
      </w:pPr>
      <w:r w:rsidRPr="00766F8C">
        <w:t>3)</w:t>
      </w:r>
      <w:r w:rsidRPr="00766F8C">
        <w:tab/>
        <w:t xml:space="preserve">бенефициар (заказчик) – Публичное акционерное общество «Центр по перевозке грузов в контейнерах «ТрансКонтейнер» (ПАО «ТрансКонтейнер»), место нахождения: РФ, 141402, Московская область, Г.О. Химки, г. Химки, ул. Ленинградская, </w:t>
      </w:r>
      <w:proofErr w:type="spellStart"/>
      <w:r w:rsidRPr="00766F8C">
        <w:t>влд</w:t>
      </w:r>
      <w:proofErr w:type="spellEnd"/>
      <w:r w:rsidRPr="00766F8C">
        <w:t>. 39, стр. 6, офис 3 (этаж 6), ИНН 7708591995, ОКПО 94421386, КПП 997650001;</w:t>
      </w:r>
    </w:p>
    <w:p w:rsidR="00D0223A" w:rsidRPr="00766F8C" w:rsidRDefault="00D0223A" w:rsidP="00D0223A">
      <w:pPr>
        <w:pStyle w:val="50"/>
        <w:pBdr>
          <w:top w:val="nil"/>
          <w:left w:val="nil"/>
          <w:bottom w:val="nil"/>
          <w:right w:val="nil"/>
          <w:between w:val="nil"/>
        </w:pBdr>
        <w:jc w:val="both"/>
      </w:pPr>
      <w:r w:rsidRPr="00766F8C">
        <w:t>4)</w:t>
      </w:r>
      <w:r w:rsidRPr="00766F8C">
        <w:tab/>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D0223A" w:rsidRPr="00766F8C" w:rsidRDefault="00D0223A" w:rsidP="00D0223A">
      <w:pPr>
        <w:pStyle w:val="50"/>
        <w:jc w:val="both"/>
      </w:pPr>
      <w:r w:rsidRPr="00766F8C">
        <w:t>5)</w:t>
      </w:r>
      <w:r w:rsidRPr="00766F8C">
        <w:tab/>
        <w:t>номер и наименование закупки: «</w:t>
      </w:r>
      <w:proofErr w:type="spellStart"/>
      <w:r w:rsidRPr="00766F8C">
        <w:t>ОК</w:t>
      </w:r>
      <w:proofErr w:type="gramStart"/>
      <w:r w:rsidRPr="00766F8C">
        <w:t>э-</w:t>
      </w:r>
      <w:proofErr w:type="gramEnd"/>
      <w:r w:rsidRPr="00766F8C">
        <w:t>_______-___</w:t>
      </w:r>
      <w:proofErr w:type="spellEnd"/>
      <w:r w:rsidRPr="00766F8C">
        <w:t>-____ по предмету закупки Выполнение работ по капитальному ремонту площадки асфальтобетонной №1-2 (литер 2), инв. №009/01/00000663 контейнерного терминала Екатеринбург-Товарный Уральского филиала ПАО «ТрансКонтейнер»;</w:t>
      </w:r>
    </w:p>
    <w:p w:rsidR="00D0223A" w:rsidRPr="00766F8C" w:rsidRDefault="00D0223A" w:rsidP="00D0223A">
      <w:pPr>
        <w:pStyle w:val="50"/>
        <w:pBdr>
          <w:top w:val="nil"/>
          <w:left w:val="nil"/>
          <w:bottom w:val="nil"/>
          <w:right w:val="nil"/>
          <w:between w:val="nil"/>
        </w:pBdr>
        <w:jc w:val="both"/>
      </w:pPr>
      <w:r w:rsidRPr="00766F8C">
        <w:t>6)</w:t>
      </w:r>
      <w:r w:rsidRPr="00766F8C">
        <w:tab/>
        <w:t>денежная сумма, подлежащая выплате – ____________ (</w:t>
      </w:r>
      <w:r w:rsidRPr="00766F8C">
        <w:rPr>
          <w:i/>
        </w:rPr>
        <w:t>сумма, соответствующая размеру авансового платежа, указанного в финансово-коммерческом предложении принципала</w:t>
      </w:r>
      <w:r w:rsidRPr="00766F8C">
        <w:t>);</w:t>
      </w:r>
    </w:p>
    <w:p w:rsidR="00D0223A" w:rsidRPr="00766F8C" w:rsidRDefault="00D0223A" w:rsidP="00D0223A">
      <w:pPr>
        <w:pStyle w:val="50"/>
        <w:pBdr>
          <w:top w:val="nil"/>
          <w:left w:val="nil"/>
          <w:bottom w:val="nil"/>
          <w:right w:val="nil"/>
          <w:between w:val="nil"/>
        </w:pBdr>
        <w:jc w:val="both"/>
      </w:pPr>
      <w:r w:rsidRPr="00766F8C">
        <w:t>7)</w:t>
      </w:r>
      <w:r w:rsidRPr="00766F8C">
        <w:tab/>
        <w:t>срок действия гарантии;</w:t>
      </w:r>
    </w:p>
    <w:p w:rsidR="00D0223A" w:rsidRPr="00766F8C" w:rsidRDefault="00D0223A" w:rsidP="00D0223A">
      <w:pPr>
        <w:pStyle w:val="50"/>
        <w:pBdr>
          <w:top w:val="nil"/>
          <w:left w:val="nil"/>
          <w:bottom w:val="nil"/>
          <w:right w:val="nil"/>
          <w:between w:val="nil"/>
        </w:pBdr>
        <w:jc w:val="both"/>
      </w:pPr>
      <w:proofErr w:type="gramStart"/>
      <w:r w:rsidRPr="00766F8C">
        <w:t>8)</w:t>
      </w:r>
      <w:r w:rsidRPr="00766F8C">
        <w:tab/>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766F8C">
        <w:t xml:space="preserve"> по договору;</w:t>
      </w:r>
    </w:p>
    <w:p w:rsidR="00D0223A" w:rsidRPr="00766F8C" w:rsidRDefault="00D0223A" w:rsidP="00D0223A">
      <w:pPr>
        <w:pStyle w:val="50"/>
        <w:pBdr>
          <w:top w:val="nil"/>
          <w:left w:val="nil"/>
          <w:bottom w:val="nil"/>
          <w:right w:val="nil"/>
          <w:between w:val="nil"/>
        </w:pBdr>
        <w:jc w:val="both"/>
      </w:pPr>
      <w:r w:rsidRPr="00766F8C">
        <w:t>9)</w:t>
      </w:r>
      <w:r w:rsidRPr="00766F8C">
        <w:tab/>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D0223A" w:rsidRPr="00766F8C" w:rsidRDefault="00D0223A" w:rsidP="00D0223A">
      <w:pPr>
        <w:pStyle w:val="50"/>
        <w:pBdr>
          <w:top w:val="nil"/>
          <w:left w:val="nil"/>
          <w:bottom w:val="nil"/>
          <w:right w:val="nil"/>
          <w:between w:val="nil"/>
        </w:pBdr>
        <w:jc w:val="both"/>
      </w:pPr>
      <w:r w:rsidRPr="00766F8C">
        <w:t>10)</w:t>
      </w:r>
      <w:r w:rsidRPr="00766F8C">
        <w:tab/>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D0223A" w:rsidRPr="00766F8C" w:rsidRDefault="00D0223A" w:rsidP="00D0223A">
      <w:pPr>
        <w:pStyle w:val="50"/>
        <w:pBdr>
          <w:top w:val="nil"/>
          <w:left w:val="nil"/>
          <w:bottom w:val="nil"/>
          <w:right w:val="nil"/>
          <w:between w:val="nil"/>
        </w:pBdr>
        <w:jc w:val="both"/>
      </w:pPr>
      <w:r w:rsidRPr="00766F8C">
        <w:t>11)</w:t>
      </w:r>
      <w:r w:rsidRPr="00766F8C">
        <w:tab/>
        <w:t>обязанность гаранта уплатить бенефициару неустойку в размере 0,1% денежной суммы, подлежащей уплате, за каждый календарный день просрочки;</w:t>
      </w:r>
    </w:p>
    <w:p w:rsidR="00D0223A" w:rsidRPr="00766F8C" w:rsidRDefault="00D0223A" w:rsidP="00D0223A">
      <w:pPr>
        <w:pStyle w:val="50"/>
        <w:pBdr>
          <w:top w:val="nil"/>
          <w:left w:val="nil"/>
          <w:bottom w:val="nil"/>
          <w:right w:val="nil"/>
          <w:between w:val="nil"/>
        </w:pBdr>
        <w:jc w:val="both"/>
      </w:pPr>
      <w:r w:rsidRPr="00766F8C">
        <w:t>12)</w:t>
      </w:r>
      <w:r w:rsidRPr="00766F8C">
        <w:tab/>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D0223A" w:rsidRPr="00766F8C" w:rsidRDefault="00D0223A" w:rsidP="00D0223A">
      <w:pPr>
        <w:pStyle w:val="50"/>
        <w:pBdr>
          <w:top w:val="nil"/>
          <w:left w:val="nil"/>
          <w:bottom w:val="nil"/>
          <w:right w:val="nil"/>
          <w:between w:val="nil"/>
        </w:pBdr>
        <w:jc w:val="both"/>
      </w:pPr>
      <w:r w:rsidRPr="00766F8C">
        <w:t>13)</w:t>
      </w:r>
      <w:r w:rsidRPr="00766F8C">
        <w:tab/>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D0223A" w:rsidRPr="00766F8C" w:rsidRDefault="00D0223A" w:rsidP="00D0223A">
      <w:pPr>
        <w:pStyle w:val="50"/>
        <w:pBdr>
          <w:top w:val="nil"/>
          <w:left w:val="nil"/>
          <w:bottom w:val="nil"/>
          <w:right w:val="nil"/>
          <w:between w:val="nil"/>
        </w:pBdr>
        <w:jc w:val="both"/>
      </w:pPr>
      <w:r w:rsidRPr="00766F8C">
        <w:t>14)</w:t>
      </w:r>
      <w:r w:rsidRPr="00766F8C">
        <w:tab/>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D0223A" w:rsidRPr="00766F8C" w:rsidRDefault="00D0223A" w:rsidP="00D0223A">
      <w:pPr>
        <w:pStyle w:val="50"/>
        <w:pBdr>
          <w:top w:val="nil"/>
          <w:left w:val="nil"/>
          <w:bottom w:val="nil"/>
          <w:right w:val="nil"/>
          <w:between w:val="nil"/>
        </w:pBdr>
        <w:jc w:val="both"/>
      </w:pPr>
      <w:r w:rsidRPr="00766F8C">
        <w:t>15)</w:t>
      </w:r>
      <w:r w:rsidRPr="00766F8C">
        <w:tab/>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D0223A" w:rsidRPr="00766F8C" w:rsidRDefault="00D0223A" w:rsidP="00D0223A">
      <w:pPr>
        <w:pStyle w:val="50"/>
        <w:pBdr>
          <w:top w:val="nil"/>
          <w:left w:val="nil"/>
          <w:bottom w:val="nil"/>
          <w:right w:val="nil"/>
          <w:between w:val="nil"/>
        </w:pBdr>
        <w:jc w:val="both"/>
      </w:pPr>
      <w:proofErr w:type="gramStart"/>
      <w:r w:rsidRPr="00766F8C">
        <w:t>16)</w:t>
      </w:r>
      <w:r w:rsidRPr="00766F8C">
        <w:tab/>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D0223A" w:rsidRPr="00766F8C" w:rsidRDefault="00D0223A" w:rsidP="00D0223A">
      <w:pPr>
        <w:pStyle w:val="50"/>
        <w:pBdr>
          <w:top w:val="nil"/>
          <w:left w:val="nil"/>
          <w:bottom w:val="nil"/>
          <w:right w:val="nil"/>
          <w:between w:val="nil"/>
        </w:pBdr>
        <w:jc w:val="both"/>
      </w:pPr>
      <w:r w:rsidRPr="00766F8C">
        <w:t>17)</w:t>
      </w:r>
      <w:r w:rsidRPr="00766F8C">
        <w:tab/>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D0223A" w:rsidRPr="00766F8C" w:rsidRDefault="00D0223A" w:rsidP="00D0223A">
      <w:pPr>
        <w:pStyle w:val="50"/>
        <w:pBdr>
          <w:top w:val="nil"/>
          <w:left w:val="nil"/>
          <w:bottom w:val="nil"/>
          <w:right w:val="nil"/>
          <w:between w:val="nil"/>
        </w:pBdr>
        <w:jc w:val="both"/>
      </w:pPr>
      <w:r w:rsidRPr="00766F8C">
        <w:t>18)</w:t>
      </w:r>
      <w:r w:rsidRPr="00766F8C">
        <w:tab/>
        <w:t>условие, согласно которому банковская гарантия вступает в силу со дня выдачи банковской гарантии;</w:t>
      </w:r>
    </w:p>
    <w:p w:rsidR="00D0223A" w:rsidRPr="00766F8C" w:rsidRDefault="00D0223A" w:rsidP="00D0223A">
      <w:pPr>
        <w:pStyle w:val="50"/>
        <w:pBdr>
          <w:top w:val="nil"/>
          <w:left w:val="nil"/>
          <w:bottom w:val="nil"/>
          <w:right w:val="nil"/>
          <w:between w:val="nil"/>
        </w:pBdr>
        <w:jc w:val="both"/>
      </w:pPr>
      <w:r w:rsidRPr="00766F8C">
        <w:t>19)</w:t>
      </w:r>
      <w:r w:rsidRPr="00766F8C">
        <w:tab/>
        <w:t>условие, согласно которому бенефициар вправе предъявлять требование в течение всего срока действия банковской гарантии.</w:t>
      </w:r>
    </w:p>
    <w:p w:rsidR="00D0223A" w:rsidRPr="00766F8C" w:rsidRDefault="00D0223A" w:rsidP="00D0223A">
      <w:pPr>
        <w:pStyle w:val="50"/>
        <w:pBdr>
          <w:top w:val="nil"/>
          <w:left w:val="nil"/>
          <w:bottom w:val="nil"/>
          <w:right w:val="nil"/>
          <w:between w:val="nil"/>
        </w:pBdr>
        <w:jc w:val="both"/>
      </w:pPr>
      <w:r w:rsidRPr="00766F8C">
        <w:t>3.</w:t>
      </w:r>
      <w:r w:rsidRPr="00766F8C">
        <w:tab/>
      </w:r>
      <w:proofErr w:type="gramStart"/>
      <w:r w:rsidRPr="00766F8C">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D0223A" w:rsidRPr="00766F8C" w:rsidRDefault="00D0223A" w:rsidP="00D0223A">
      <w:pPr>
        <w:pStyle w:val="50"/>
        <w:pBdr>
          <w:top w:val="nil"/>
          <w:left w:val="nil"/>
          <w:bottom w:val="nil"/>
          <w:right w:val="nil"/>
          <w:between w:val="nil"/>
        </w:pBdr>
        <w:jc w:val="both"/>
      </w:pPr>
      <w:r w:rsidRPr="00766F8C">
        <w:t>4.</w:t>
      </w:r>
      <w:r w:rsidRPr="00766F8C">
        <w:tab/>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D0223A" w:rsidRDefault="00D0223A" w:rsidP="00D0223A">
      <w:pPr>
        <w:pStyle w:val="50"/>
        <w:pBdr>
          <w:top w:val="nil"/>
          <w:left w:val="nil"/>
          <w:bottom w:val="nil"/>
          <w:right w:val="nil"/>
          <w:between w:val="nil"/>
        </w:pBdr>
        <w:jc w:val="both"/>
        <w:rPr>
          <w:rFonts w:eastAsiaTheme="minorHAnsi"/>
        </w:rPr>
      </w:pPr>
      <w:r w:rsidRPr="00237E51">
        <w:t>5.</w:t>
      </w:r>
      <w:r w:rsidRPr="00237E51">
        <w:tab/>
      </w:r>
      <w:r w:rsidR="00237E51" w:rsidRPr="00766F8C">
        <w:rPr>
          <w:rFonts w:eastAsiaTheme="minorHAnsi"/>
        </w:rPr>
        <w:t>Срок действия обеспечения надлежащего исполнения договора (срок банковской гарантии) должен быть равен сроку действия договора</w:t>
      </w:r>
      <w:r w:rsidRPr="00766F8C">
        <w:rPr>
          <w:rFonts w:eastAsiaTheme="minorHAnsi"/>
        </w:rPr>
        <w:t>.</w:t>
      </w:r>
    </w:p>
    <w:p w:rsidR="00237E51" w:rsidRPr="00766F8C" w:rsidRDefault="00237E51" w:rsidP="00D0223A">
      <w:pPr>
        <w:pStyle w:val="50"/>
        <w:pBdr>
          <w:top w:val="nil"/>
          <w:left w:val="nil"/>
          <w:bottom w:val="nil"/>
          <w:right w:val="nil"/>
          <w:between w:val="nil"/>
        </w:pBdr>
        <w:jc w:val="both"/>
      </w:pPr>
    </w:p>
    <w:tbl>
      <w:tblPr>
        <w:tblW w:w="0" w:type="auto"/>
        <w:tblInd w:w="223" w:type="dxa"/>
        <w:tblLook w:val="0000"/>
      </w:tblPr>
      <w:tblGrid>
        <w:gridCol w:w="4705"/>
        <w:gridCol w:w="4139"/>
      </w:tblGrid>
      <w:tr w:rsidR="00D0223A" w:rsidRPr="00766F8C" w:rsidTr="00237E51">
        <w:trPr>
          <w:trHeight w:val="1121"/>
        </w:trPr>
        <w:tc>
          <w:tcPr>
            <w:tcW w:w="4705" w:type="dxa"/>
          </w:tcPr>
          <w:p w:rsidR="00D0223A" w:rsidRPr="00766F8C" w:rsidRDefault="00D0223A" w:rsidP="00237E51">
            <w:r w:rsidRPr="00766F8C">
              <w:t>От Заказчика:</w:t>
            </w:r>
          </w:p>
          <w:p w:rsidR="00D0223A" w:rsidRPr="00766F8C" w:rsidRDefault="00D0223A" w:rsidP="00237E51"/>
          <w:p w:rsidR="00D0223A" w:rsidRPr="00766F8C" w:rsidRDefault="00D0223A" w:rsidP="00237E51">
            <w:r w:rsidRPr="00766F8C">
              <w:t>_______________    А.А.Кривошапкин</w:t>
            </w:r>
          </w:p>
          <w:p w:rsidR="00D0223A" w:rsidRPr="00766F8C" w:rsidRDefault="00D0223A" w:rsidP="00237E51">
            <w:pPr>
              <w:rPr>
                <w:vertAlign w:val="superscript"/>
              </w:rPr>
            </w:pPr>
            <w:r w:rsidRPr="00766F8C">
              <w:rPr>
                <w:vertAlign w:val="superscript"/>
              </w:rPr>
              <w:t>М.П.</w:t>
            </w:r>
          </w:p>
        </w:tc>
        <w:tc>
          <w:tcPr>
            <w:tcW w:w="4139" w:type="dxa"/>
          </w:tcPr>
          <w:p w:rsidR="00D0223A" w:rsidRPr="00766F8C" w:rsidRDefault="00D0223A" w:rsidP="00237E51">
            <w:r w:rsidRPr="00766F8C">
              <w:t>От Подрядчика:</w:t>
            </w:r>
          </w:p>
          <w:p w:rsidR="00D0223A" w:rsidRPr="00766F8C" w:rsidRDefault="00D0223A" w:rsidP="00237E51"/>
          <w:p w:rsidR="00D0223A" w:rsidRPr="00766F8C" w:rsidRDefault="00D0223A" w:rsidP="00237E51">
            <w:r w:rsidRPr="00766F8C">
              <w:t xml:space="preserve">_____________ </w:t>
            </w:r>
          </w:p>
          <w:p w:rsidR="00D0223A" w:rsidRPr="00766F8C" w:rsidRDefault="00D0223A" w:rsidP="00237E51">
            <w:pPr>
              <w:rPr>
                <w:vertAlign w:val="superscript"/>
              </w:rPr>
            </w:pPr>
            <w:r w:rsidRPr="00766F8C">
              <w:rPr>
                <w:vertAlign w:val="superscript"/>
              </w:rPr>
              <w:t>М.П.</w:t>
            </w:r>
          </w:p>
        </w:tc>
      </w:tr>
    </w:tbl>
    <w:p w:rsidR="00D0223A" w:rsidRPr="00766F8C" w:rsidRDefault="00D0223A" w:rsidP="00D0223A"/>
    <w:p w:rsidR="00D0223A" w:rsidRPr="009516FC" w:rsidRDefault="00D0223A" w:rsidP="00D0223A">
      <w:pPr>
        <w:rPr>
          <w:color w:val="984806" w:themeColor="accent6" w:themeShade="80"/>
        </w:rPr>
      </w:pPr>
    </w:p>
    <w:p w:rsidR="00D0223A" w:rsidRPr="009516FC" w:rsidRDefault="00D0223A" w:rsidP="00D0223A">
      <w:pPr>
        <w:rPr>
          <w:color w:val="984806" w:themeColor="accent6" w:themeShade="80"/>
        </w:rPr>
      </w:pPr>
    </w:p>
    <w:p w:rsidR="00D0223A" w:rsidRPr="009516FC" w:rsidRDefault="00D0223A" w:rsidP="00D0223A">
      <w:pPr>
        <w:rPr>
          <w:color w:val="984806" w:themeColor="accent6" w:themeShade="80"/>
        </w:rPr>
      </w:pPr>
    </w:p>
    <w:p w:rsidR="00D0223A" w:rsidRPr="009516FC" w:rsidRDefault="00D0223A" w:rsidP="00D0223A">
      <w:pPr>
        <w:rPr>
          <w:color w:val="984806" w:themeColor="accent6" w:themeShade="80"/>
        </w:rPr>
      </w:pPr>
    </w:p>
    <w:p w:rsidR="00D0223A" w:rsidRPr="009516FC" w:rsidRDefault="00D0223A" w:rsidP="00D0223A">
      <w:pPr>
        <w:rPr>
          <w:color w:val="984806" w:themeColor="accent6" w:themeShade="80"/>
        </w:rPr>
      </w:pPr>
    </w:p>
    <w:p w:rsidR="00D0223A" w:rsidRPr="009516FC" w:rsidRDefault="00D0223A" w:rsidP="00D0223A">
      <w:pPr>
        <w:rPr>
          <w:color w:val="984806" w:themeColor="accent6" w:themeShade="80"/>
        </w:rPr>
      </w:pPr>
    </w:p>
    <w:p w:rsidR="00D0223A" w:rsidRPr="009516FC" w:rsidRDefault="00D0223A" w:rsidP="00D0223A">
      <w:pPr>
        <w:rPr>
          <w:color w:val="984806" w:themeColor="accent6" w:themeShade="80"/>
        </w:rPr>
      </w:pPr>
    </w:p>
    <w:p w:rsidR="00D0223A" w:rsidRPr="009516FC" w:rsidRDefault="00D0223A" w:rsidP="00D0223A">
      <w:pPr>
        <w:rPr>
          <w:color w:val="984806" w:themeColor="accent6" w:themeShade="80"/>
        </w:rPr>
      </w:pPr>
    </w:p>
    <w:p w:rsidR="00D0223A" w:rsidRPr="009516FC" w:rsidRDefault="00D0223A" w:rsidP="00D0223A">
      <w:pPr>
        <w:rPr>
          <w:color w:val="984806" w:themeColor="accent6" w:themeShade="80"/>
        </w:rPr>
      </w:pPr>
    </w:p>
    <w:p w:rsidR="00D0223A" w:rsidRPr="009516FC" w:rsidRDefault="00D0223A" w:rsidP="00D0223A">
      <w:pPr>
        <w:rPr>
          <w:color w:val="984806" w:themeColor="accent6" w:themeShade="80"/>
        </w:rPr>
      </w:pPr>
    </w:p>
    <w:p w:rsidR="00D0223A" w:rsidRPr="00766F8C" w:rsidRDefault="00D0223A" w:rsidP="00D0223A">
      <w:pPr>
        <w:pStyle w:val="affa"/>
        <w:keepNext/>
        <w:keepLines/>
        <w:ind w:left="4820"/>
        <w:rPr>
          <w:rFonts w:ascii="Times New Roman" w:eastAsia="Arial" w:hAnsi="Times New Roman"/>
          <w:sz w:val="23"/>
          <w:szCs w:val="23"/>
        </w:rPr>
      </w:pPr>
      <w:r w:rsidRPr="00766F8C">
        <w:rPr>
          <w:rFonts w:ascii="Times New Roman" w:eastAsia="Arial" w:hAnsi="Times New Roman"/>
          <w:sz w:val="23"/>
          <w:szCs w:val="23"/>
        </w:rPr>
        <w:t>Приложение № 7а</w:t>
      </w:r>
    </w:p>
    <w:p w:rsidR="00D0223A" w:rsidRPr="00766F8C" w:rsidRDefault="00D0223A" w:rsidP="00D0223A">
      <w:pPr>
        <w:pStyle w:val="affa"/>
        <w:keepNext/>
        <w:keepLines/>
        <w:ind w:left="4820"/>
        <w:rPr>
          <w:sz w:val="23"/>
          <w:szCs w:val="23"/>
        </w:rPr>
      </w:pPr>
      <w:r w:rsidRPr="00766F8C">
        <w:rPr>
          <w:rFonts w:ascii="Times New Roman" w:eastAsia="Arial" w:hAnsi="Times New Roman"/>
          <w:sz w:val="23"/>
          <w:szCs w:val="23"/>
        </w:rPr>
        <w:t xml:space="preserve">к договору № </w:t>
      </w:r>
      <w:proofErr w:type="spellStart"/>
      <w:r w:rsidRPr="00766F8C">
        <w:rPr>
          <w:rFonts w:ascii="Times New Roman" w:eastAsia="Arial" w:hAnsi="Times New Roman"/>
          <w:sz w:val="23"/>
          <w:szCs w:val="23"/>
        </w:rPr>
        <w:t>УРАЛд</w:t>
      </w:r>
      <w:proofErr w:type="spellEnd"/>
      <w:r w:rsidRPr="00766F8C">
        <w:rPr>
          <w:rFonts w:ascii="Times New Roman" w:eastAsia="Arial" w:hAnsi="Times New Roman"/>
          <w:sz w:val="23"/>
          <w:szCs w:val="23"/>
        </w:rPr>
        <w:t>/21/0_/00__</w:t>
      </w:r>
      <w:r w:rsidRPr="00766F8C">
        <w:rPr>
          <w:sz w:val="23"/>
          <w:szCs w:val="23"/>
        </w:rPr>
        <w:t xml:space="preserve"> </w:t>
      </w:r>
    </w:p>
    <w:p w:rsidR="00D0223A" w:rsidRPr="00766F8C" w:rsidRDefault="00D0223A" w:rsidP="00D0223A">
      <w:pPr>
        <w:pStyle w:val="affa"/>
        <w:keepNext/>
        <w:keepLines/>
        <w:ind w:left="4820"/>
        <w:rPr>
          <w:sz w:val="23"/>
          <w:szCs w:val="23"/>
        </w:rPr>
      </w:pPr>
      <w:r w:rsidRPr="00766F8C">
        <w:rPr>
          <w:rFonts w:ascii="Times New Roman" w:eastAsia="Arial" w:hAnsi="Times New Roman"/>
          <w:sz w:val="23"/>
          <w:szCs w:val="23"/>
        </w:rPr>
        <w:t>от «____» ____________ 2021г.</w:t>
      </w:r>
    </w:p>
    <w:p w:rsidR="00D0223A" w:rsidRPr="00766F8C" w:rsidRDefault="00D0223A" w:rsidP="00D0223A">
      <w:pPr>
        <w:pStyle w:val="19"/>
        <w:keepNext/>
        <w:keepLines/>
        <w:ind w:left="4820" w:firstLine="0"/>
        <w:jc w:val="left"/>
        <w:outlineLvl w:val="0"/>
        <w:rPr>
          <w:sz w:val="23"/>
          <w:szCs w:val="23"/>
        </w:rPr>
      </w:pPr>
      <w:r w:rsidRPr="00766F8C">
        <w:rPr>
          <w:sz w:val="23"/>
          <w:szCs w:val="23"/>
        </w:rPr>
        <w:t xml:space="preserve">на выполнение строительно-монтажных работ </w:t>
      </w:r>
    </w:p>
    <w:p w:rsidR="00D0223A" w:rsidRPr="00766F8C" w:rsidRDefault="00D0223A" w:rsidP="00D0223A">
      <w:pPr>
        <w:pStyle w:val="ConsNormal"/>
        <w:widowControl/>
        <w:ind w:firstLine="0"/>
        <w:jc w:val="center"/>
        <w:rPr>
          <w:rFonts w:ascii="Times New Roman" w:hAnsi="Times New Roman" w:cs="Times New Roman"/>
          <w:sz w:val="24"/>
          <w:szCs w:val="24"/>
        </w:rPr>
      </w:pPr>
    </w:p>
    <w:p w:rsidR="00D0223A" w:rsidRPr="00766F8C" w:rsidRDefault="00D0223A" w:rsidP="00D0223A">
      <w:pPr>
        <w:pStyle w:val="ConsNormal"/>
        <w:widowControl/>
        <w:ind w:firstLine="0"/>
        <w:jc w:val="center"/>
        <w:rPr>
          <w:rFonts w:ascii="Times New Roman" w:hAnsi="Times New Roman" w:cs="Times New Roman"/>
          <w:sz w:val="24"/>
          <w:szCs w:val="24"/>
        </w:rPr>
      </w:pPr>
    </w:p>
    <w:p w:rsidR="00D0223A" w:rsidRPr="00766F8C" w:rsidRDefault="00D0223A" w:rsidP="00D0223A">
      <w:pPr>
        <w:pStyle w:val="ConsNormal"/>
        <w:widowControl/>
        <w:ind w:firstLine="0"/>
        <w:jc w:val="center"/>
        <w:rPr>
          <w:rFonts w:ascii="Times New Roman" w:hAnsi="Times New Roman" w:cs="Times New Roman"/>
          <w:sz w:val="24"/>
          <w:szCs w:val="24"/>
        </w:rPr>
      </w:pPr>
      <w:r w:rsidRPr="00766F8C">
        <w:rPr>
          <w:rFonts w:ascii="Times New Roman" w:hAnsi="Times New Roman" w:cs="Times New Roman"/>
          <w:sz w:val="24"/>
          <w:szCs w:val="24"/>
        </w:rPr>
        <w:t xml:space="preserve">Перечень банков, чьи банковские гарантии принимаются </w:t>
      </w:r>
    </w:p>
    <w:p w:rsidR="00D0223A" w:rsidRPr="00766F8C" w:rsidRDefault="00D0223A" w:rsidP="00D0223A">
      <w:pPr>
        <w:pStyle w:val="ConsNormal"/>
        <w:widowControl/>
        <w:ind w:firstLine="0"/>
        <w:jc w:val="center"/>
        <w:rPr>
          <w:rFonts w:ascii="Times New Roman" w:hAnsi="Times New Roman" w:cs="Times New Roman"/>
          <w:sz w:val="24"/>
          <w:szCs w:val="24"/>
        </w:rPr>
      </w:pPr>
      <w:r w:rsidRPr="00766F8C">
        <w:rPr>
          <w:rFonts w:ascii="Times New Roman" w:hAnsi="Times New Roman" w:cs="Times New Roman"/>
          <w:sz w:val="24"/>
          <w:szCs w:val="24"/>
        </w:rPr>
        <w:t>в качестве обеспечения договора</w:t>
      </w:r>
    </w:p>
    <w:p w:rsidR="00D0223A" w:rsidRPr="00766F8C" w:rsidRDefault="00D0223A" w:rsidP="00D0223A">
      <w:pPr>
        <w:pStyle w:val="ConsNormal"/>
        <w:widowControl/>
        <w:ind w:firstLine="0"/>
        <w:jc w:val="center"/>
        <w:rPr>
          <w:rFonts w:ascii="Times New Roman" w:hAnsi="Times New Roman" w:cs="Times New Roman"/>
          <w:sz w:val="24"/>
          <w:szCs w:val="24"/>
        </w:rPr>
      </w:pPr>
    </w:p>
    <w:p w:rsidR="00D0223A" w:rsidRPr="00766F8C" w:rsidRDefault="00D0223A" w:rsidP="00D0223A">
      <w:pPr>
        <w:pStyle w:val="ConsNormal"/>
        <w:widowControl/>
        <w:ind w:firstLine="0"/>
        <w:jc w:val="center"/>
        <w:rPr>
          <w:rFonts w:ascii="Times New Roman" w:hAnsi="Times New Roman" w:cs="Times New Roman"/>
          <w:sz w:val="24"/>
          <w:szCs w:val="24"/>
        </w:rPr>
      </w:pPr>
    </w:p>
    <w:p w:rsidR="00D0223A" w:rsidRPr="00766F8C" w:rsidRDefault="00D0223A" w:rsidP="00D0223A">
      <w:pPr>
        <w:pStyle w:val="ConsNormal"/>
        <w:widowControl/>
        <w:ind w:firstLine="0"/>
        <w:jc w:val="center"/>
        <w:rPr>
          <w:rFonts w:ascii="Times New Roman" w:hAnsi="Times New Roman" w:cs="Times New Roman"/>
          <w:sz w:val="24"/>
          <w:szCs w:val="24"/>
        </w:rPr>
      </w:pPr>
      <w:r w:rsidRPr="00766F8C">
        <w:rPr>
          <w:rFonts w:ascii="Times New Roman" w:hAnsi="Times New Roman" w:cs="Times New Roman"/>
          <w:noProof/>
          <w:sz w:val="24"/>
          <w:szCs w:val="24"/>
          <w:lang w:eastAsia="ru-RU"/>
        </w:rPr>
        <w:drawing>
          <wp:inline distT="0" distB="0" distL="0" distR="0">
            <wp:extent cx="5705456" cy="5348176"/>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234" cy="5347968"/>
                    </a:xfrm>
                    <a:prstGeom prst="rect">
                      <a:avLst/>
                    </a:prstGeom>
                    <a:noFill/>
                    <a:ln>
                      <a:noFill/>
                    </a:ln>
                  </pic:spPr>
                </pic:pic>
              </a:graphicData>
            </a:graphic>
          </wp:inline>
        </w:drawing>
      </w:r>
    </w:p>
    <w:p w:rsidR="00D0223A" w:rsidRPr="00766F8C" w:rsidRDefault="00D0223A" w:rsidP="00D0223A"/>
    <w:tbl>
      <w:tblPr>
        <w:tblW w:w="0" w:type="auto"/>
        <w:tblInd w:w="223" w:type="dxa"/>
        <w:tblLook w:val="0000"/>
      </w:tblPr>
      <w:tblGrid>
        <w:gridCol w:w="4705"/>
        <w:gridCol w:w="4139"/>
      </w:tblGrid>
      <w:tr w:rsidR="00D0223A" w:rsidRPr="00766F8C" w:rsidTr="00237E51">
        <w:trPr>
          <w:trHeight w:val="1121"/>
        </w:trPr>
        <w:tc>
          <w:tcPr>
            <w:tcW w:w="4705" w:type="dxa"/>
          </w:tcPr>
          <w:p w:rsidR="00D0223A" w:rsidRPr="00766F8C" w:rsidRDefault="00D0223A" w:rsidP="00237E51">
            <w:r w:rsidRPr="00766F8C">
              <w:t>От Заказчика:</w:t>
            </w:r>
          </w:p>
          <w:p w:rsidR="00D0223A" w:rsidRPr="00766F8C" w:rsidRDefault="00D0223A" w:rsidP="00237E51"/>
          <w:p w:rsidR="00D0223A" w:rsidRPr="00766F8C" w:rsidRDefault="00D0223A" w:rsidP="00237E51">
            <w:r w:rsidRPr="00766F8C">
              <w:t>_______________    А.А.Кривошапкин</w:t>
            </w:r>
          </w:p>
          <w:p w:rsidR="00D0223A" w:rsidRPr="00766F8C" w:rsidRDefault="00D0223A" w:rsidP="00237E51">
            <w:pPr>
              <w:rPr>
                <w:vertAlign w:val="superscript"/>
              </w:rPr>
            </w:pPr>
            <w:r w:rsidRPr="00766F8C">
              <w:rPr>
                <w:vertAlign w:val="superscript"/>
              </w:rPr>
              <w:t>М.П.</w:t>
            </w:r>
          </w:p>
        </w:tc>
        <w:tc>
          <w:tcPr>
            <w:tcW w:w="4139" w:type="dxa"/>
          </w:tcPr>
          <w:p w:rsidR="00D0223A" w:rsidRPr="00766F8C" w:rsidRDefault="00D0223A" w:rsidP="00237E51">
            <w:r w:rsidRPr="00766F8C">
              <w:t>От Подрядчика:</w:t>
            </w:r>
          </w:p>
          <w:p w:rsidR="00D0223A" w:rsidRPr="00766F8C" w:rsidRDefault="00D0223A" w:rsidP="00237E51"/>
          <w:p w:rsidR="00D0223A" w:rsidRPr="00766F8C" w:rsidRDefault="00D0223A" w:rsidP="00237E51">
            <w:r w:rsidRPr="00766F8C">
              <w:t xml:space="preserve">_____________ </w:t>
            </w:r>
          </w:p>
          <w:p w:rsidR="00D0223A" w:rsidRPr="00766F8C" w:rsidRDefault="00D0223A" w:rsidP="00237E51">
            <w:pPr>
              <w:rPr>
                <w:vertAlign w:val="superscript"/>
              </w:rPr>
            </w:pPr>
            <w:r w:rsidRPr="00766F8C">
              <w:rPr>
                <w:vertAlign w:val="superscript"/>
              </w:rPr>
              <w:t>М.П.</w:t>
            </w:r>
          </w:p>
        </w:tc>
      </w:tr>
    </w:tbl>
    <w:p w:rsidR="00D0223A" w:rsidRPr="00C37CE2" w:rsidRDefault="00D0223A" w:rsidP="00D0223A">
      <w:pPr>
        <w:rPr>
          <w:color w:val="FF0000"/>
        </w:rPr>
      </w:pPr>
    </w:p>
    <w:p w:rsidR="00474A37" w:rsidRPr="00474A37" w:rsidRDefault="00474A37" w:rsidP="00474A37">
      <w:pPr>
        <w:pStyle w:val="19"/>
        <w:ind w:firstLine="0"/>
        <w:outlineLvl w:val="0"/>
      </w:pPr>
    </w:p>
    <w:p w:rsidR="00474A37" w:rsidRPr="00474A37" w:rsidRDefault="00474A37" w:rsidP="00474A37">
      <w:pPr>
        <w:pStyle w:val="19"/>
        <w:jc w:val="right"/>
        <w:outlineLvl w:val="0"/>
        <w:sectPr w:rsidR="00474A37" w:rsidRPr="00474A37" w:rsidSect="007C51E1">
          <w:pgSz w:w="11907" w:h="16840" w:code="9"/>
          <w:pgMar w:top="1134" w:right="851" w:bottom="1134" w:left="1418" w:header="794" w:footer="794" w:gutter="0"/>
          <w:cols w:space="720"/>
          <w:titlePg/>
          <w:docGrid w:linePitch="326"/>
        </w:sectPr>
      </w:pPr>
    </w:p>
    <w:p w:rsidR="00802497" w:rsidRDefault="00D0223A">
      <w:pPr>
        <w:pStyle w:val="19"/>
        <w:ind w:firstLine="0"/>
        <w:jc w:val="right"/>
        <w:outlineLvl w:val="0"/>
        <w:rPr>
          <w:b/>
          <w:i/>
          <w:iCs/>
        </w:rPr>
      </w:pPr>
      <w:r>
        <w:t>Приложение № 6</w:t>
      </w:r>
    </w:p>
    <w:p w:rsidR="00493F52" w:rsidRDefault="00493F52" w:rsidP="00493F52">
      <w:pPr>
        <w:jc w:val="right"/>
        <w:rPr>
          <w:sz w:val="28"/>
        </w:rPr>
      </w:pPr>
      <w:r>
        <w:rPr>
          <w:sz w:val="28"/>
        </w:rPr>
        <w:t>к документации о закупке</w:t>
      </w:r>
    </w:p>
    <w:p w:rsidR="00D0223A" w:rsidRDefault="00D0223A" w:rsidP="00493F52">
      <w:pPr>
        <w:jc w:val="right"/>
        <w:rPr>
          <w:sz w:val="28"/>
        </w:rPr>
      </w:pPr>
    </w:p>
    <w:p w:rsidR="00D0223A" w:rsidRPr="00684C97" w:rsidRDefault="00D0223A" w:rsidP="00D0223A">
      <w:pPr>
        <w:pStyle w:val="aff7"/>
        <w:numPr>
          <w:ilvl w:val="0"/>
          <w:numId w:val="28"/>
        </w:numPr>
        <w:suppressAutoHyphens w:val="0"/>
        <w:ind w:left="0" w:firstLine="709"/>
        <w:contextualSpacing/>
        <w:jc w:val="both"/>
        <w:rPr>
          <w:sz w:val="27"/>
          <w:szCs w:val="27"/>
        </w:rPr>
      </w:pPr>
      <w:r>
        <w:rPr>
          <w:sz w:val="27"/>
          <w:szCs w:val="27"/>
        </w:rPr>
        <w:t>Настоящее Приложение устанавливает порядок и условия организации между Сторонами защищенного электронного документооборота (далее – ЭДО) в целях исполнения принятых на себя обязательств по Договору путем обмена документами в электронной форме по телекоммуникационным каналам связи с применением квалифицированной электронной подписи.</w:t>
      </w:r>
    </w:p>
    <w:p w:rsidR="00D0223A" w:rsidRPr="00684C97" w:rsidRDefault="00D0223A" w:rsidP="00D0223A">
      <w:pPr>
        <w:pStyle w:val="aff7"/>
        <w:numPr>
          <w:ilvl w:val="0"/>
          <w:numId w:val="28"/>
        </w:numPr>
        <w:pBdr>
          <w:top w:val="nil"/>
          <w:left w:val="nil"/>
          <w:bottom w:val="nil"/>
          <w:right w:val="nil"/>
          <w:between w:val="nil"/>
        </w:pBdr>
        <w:suppressAutoHyphens w:val="0"/>
        <w:ind w:left="0" w:firstLine="709"/>
        <w:contextualSpacing/>
        <w:jc w:val="both"/>
        <w:rPr>
          <w:color w:val="000000"/>
          <w:sz w:val="27"/>
          <w:szCs w:val="27"/>
        </w:rPr>
      </w:pPr>
      <w:r>
        <w:rPr>
          <w:color w:val="000000"/>
          <w:sz w:val="27"/>
          <w:szCs w:val="27"/>
        </w:rPr>
        <w:t xml:space="preserve">В электронной форме составляются и подписываются </w:t>
      </w:r>
      <w:r>
        <w:rPr>
          <w:sz w:val="27"/>
          <w:szCs w:val="27"/>
        </w:rPr>
        <w:t>квалифицированной электронной подписью</w:t>
      </w:r>
      <w:r>
        <w:rPr>
          <w:color w:val="000000"/>
          <w:sz w:val="27"/>
          <w:szCs w:val="27"/>
        </w:rPr>
        <w:t xml:space="preserve"> документы, перечень и формат которых указаны в пункте 2.1 настоящего приложения  (далее – </w:t>
      </w:r>
      <w:r>
        <w:rPr>
          <w:sz w:val="27"/>
          <w:szCs w:val="27"/>
        </w:rPr>
        <w:t>«</w:t>
      </w:r>
      <w:r>
        <w:rPr>
          <w:color w:val="000000"/>
          <w:sz w:val="27"/>
          <w:szCs w:val="27"/>
        </w:rPr>
        <w:t>первичные документы</w:t>
      </w:r>
      <w:r>
        <w:rPr>
          <w:sz w:val="27"/>
          <w:szCs w:val="27"/>
        </w:rPr>
        <w:t>»</w:t>
      </w:r>
      <w:r>
        <w:rPr>
          <w:color w:val="000000"/>
          <w:sz w:val="27"/>
          <w:szCs w:val="27"/>
        </w:rPr>
        <w:t>).</w:t>
      </w:r>
    </w:p>
    <w:p w:rsidR="00D0223A" w:rsidRPr="00684C97" w:rsidRDefault="00D0223A" w:rsidP="00D0223A">
      <w:pPr>
        <w:pBdr>
          <w:top w:val="nil"/>
          <w:left w:val="nil"/>
          <w:bottom w:val="nil"/>
          <w:right w:val="nil"/>
          <w:between w:val="nil"/>
        </w:pBdr>
        <w:ind w:left="709"/>
        <w:jc w:val="both"/>
        <w:rPr>
          <w:color w:val="000000"/>
          <w:sz w:val="27"/>
          <w:szCs w:val="27"/>
        </w:rPr>
      </w:pPr>
      <w:r>
        <w:rPr>
          <w:color w:val="000000"/>
          <w:sz w:val="27"/>
          <w:szCs w:val="27"/>
        </w:rPr>
        <w:t>2.1. Перечень и формат электронных документов:</w:t>
      </w:r>
    </w:p>
    <w:tbl>
      <w:tblPr>
        <w:tblW w:w="985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79"/>
        <w:gridCol w:w="3736"/>
        <w:gridCol w:w="5340"/>
      </w:tblGrid>
      <w:tr w:rsidR="00D0223A" w:rsidRPr="003F4A00" w:rsidTr="00237E51">
        <w:trPr>
          <w:trHeight w:val="933"/>
        </w:trPr>
        <w:tc>
          <w:tcPr>
            <w:tcW w:w="750" w:type="dxa"/>
            <w:tcBorders>
              <w:top w:val="single" w:sz="4" w:space="0" w:color="000000"/>
              <w:left w:val="single" w:sz="4" w:space="0" w:color="000000"/>
              <w:bottom w:val="single" w:sz="4" w:space="0" w:color="000000"/>
              <w:right w:val="single" w:sz="4" w:space="0" w:color="000000"/>
            </w:tcBorders>
          </w:tcPr>
          <w:p w:rsidR="00D0223A" w:rsidRPr="003F4A00" w:rsidRDefault="00D0223A" w:rsidP="00237E51">
            <w:pPr>
              <w:rPr>
                <w:color w:val="000000"/>
              </w:rPr>
            </w:pPr>
            <w:r>
              <w:t>№</w:t>
            </w:r>
          </w:p>
        </w:tc>
        <w:tc>
          <w:tcPr>
            <w:tcW w:w="3600" w:type="dxa"/>
            <w:tcBorders>
              <w:top w:val="single" w:sz="4" w:space="0" w:color="000000"/>
              <w:left w:val="single" w:sz="4" w:space="0" w:color="000000"/>
              <w:bottom w:val="single" w:sz="4" w:space="0" w:color="000000"/>
              <w:right w:val="single" w:sz="4" w:space="0" w:color="000000"/>
            </w:tcBorders>
          </w:tcPr>
          <w:p w:rsidR="00D0223A" w:rsidRPr="003F4A00" w:rsidRDefault="00D0223A" w:rsidP="00237E51">
            <w:pPr>
              <w:pBdr>
                <w:top w:val="nil"/>
                <w:left w:val="nil"/>
                <w:bottom w:val="nil"/>
                <w:right w:val="nil"/>
                <w:between w:val="nil"/>
              </w:pBdr>
              <w:jc w:val="center"/>
              <w:rPr>
                <w:color w:val="000000"/>
              </w:rPr>
            </w:pPr>
            <w:r>
              <w:rPr>
                <w:color w:val="000000"/>
              </w:rPr>
              <w:t>Наименование</w:t>
            </w:r>
          </w:p>
          <w:p w:rsidR="00D0223A" w:rsidRPr="003F4A00" w:rsidRDefault="00D0223A" w:rsidP="00237E51">
            <w:pPr>
              <w:pBdr>
                <w:top w:val="nil"/>
                <w:left w:val="nil"/>
                <w:bottom w:val="nil"/>
                <w:right w:val="nil"/>
                <w:between w:val="nil"/>
              </w:pBdr>
              <w:jc w:val="center"/>
              <w:rPr>
                <w:color w:val="000000"/>
              </w:rPr>
            </w:pPr>
            <w:r>
              <w:rPr>
                <w:color w:val="000000"/>
              </w:rPr>
              <w:t>электронного документа</w:t>
            </w:r>
            <w:r>
              <w:rPr>
                <w:color w:val="000000"/>
                <w:vertAlign w:val="superscript"/>
              </w:rPr>
              <w:footnoteReference w:id="4"/>
            </w:r>
          </w:p>
        </w:tc>
        <w:tc>
          <w:tcPr>
            <w:tcW w:w="5145" w:type="dxa"/>
            <w:tcBorders>
              <w:top w:val="single" w:sz="4" w:space="0" w:color="000000"/>
              <w:left w:val="single" w:sz="4" w:space="0" w:color="000000"/>
              <w:bottom w:val="single" w:sz="4" w:space="0" w:color="000000"/>
              <w:right w:val="single" w:sz="4" w:space="0" w:color="000000"/>
            </w:tcBorders>
          </w:tcPr>
          <w:p w:rsidR="00D0223A" w:rsidRPr="003F4A00" w:rsidRDefault="00D0223A" w:rsidP="00237E51">
            <w:pPr>
              <w:pBdr>
                <w:top w:val="nil"/>
                <w:left w:val="nil"/>
                <w:bottom w:val="nil"/>
                <w:right w:val="nil"/>
                <w:between w:val="nil"/>
              </w:pBdr>
              <w:jc w:val="center"/>
              <w:rPr>
                <w:color w:val="000000"/>
              </w:rPr>
            </w:pPr>
            <w:r>
              <w:rPr>
                <w:color w:val="000000"/>
              </w:rPr>
              <w:t>Формат электронного документа</w:t>
            </w:r>
          </w:p>
        </w:tc>
      </w:tr>
      <w:tr w:rsidR="00D0223A" w:rsidRPr="003F4A00" w:rsidTr="00D612AB">
        <w:trPr>
          <w:trHeight w:val="3192"/>
        </w:trPr>
        <w:tc>
          <w:tcPr>
            <w:tcW w:w="750" w:type="dxa"/>
            <w:tcBorders>
              <w:top w:val="single" w:sz="4" w:space="0" w:color="000000"/>
              <w:left w:val="single" w:sz="4" w:space="0" w:color="000000"/>
              <w:right w:val="single" w:sz="4" w:space="0" w:color="000000"/>
            </w:tcBorders>
          </w:tcPr>
          <w:p w:rsidR="00D0223A" w:rsidRPr="003F4A00" w:rsidRDefault="00D0223A" w:rsidP="00237E51">
            <w:pPr>
              <w:pBdr>
                <w:top w:val="nil"/>
                <w:left w:val="nil"/>
                <w:bottom w:val="nil"/>
                <w:right w:val="nil"/>
                <w:between w:val="nil"/>
              </w:pBdr>
              <w:rPr>
                <w:color w:val="000000"/>
              </w:rPr>
            </w:pPr>
            <w:r>
              <w:rPr>
                <w:color w:val="000000"/>
              </w:rPr>
              <w:t>1.</w:t>
            </w:r>
          </w:p>
          <w:p w:rsidR="00D0223A" w:rsidRPr="003F4A00" w:rsidRDefault="00D0223A" w:rsidP="00237E51">
            <w:pPr>
              <w:pBdr>
                <w:top w:val="nil"/>
                <w:left w:val="nil"/>
                <w:bottom w:val="nil"/>
                <w:right w:val="nil"/>
                <w:between w:val="nil"/>
              </w:pBdr>
              <w:rPr>
                <w:color w:val="000000"/>
              </w:rPr>
            </w:pPr>
          </w:p>
        </w:tc>
        <w:tc>
          <w:tcPr>
            <w:tcW w:w="3600" w:type="dxa"/>
            <w:tcBorders>
              <w:top w:val="single" w:sz="4" w:space="0" w:color="000000"/>
              <w:left w:val="single" w:sz="4" w:space="0" w:color="000000"/>
              <w:right w:val="single" w:sz="4" w:space="0" w:color="000000"/>
            </w:tcBorders>
            <w:shd w:val="clear" w:color="auto" w:fill="auto"/>
          </w:tcPr>
          <w:p w:rsidR="00D0223A" w:rsidRPr="003F4A00" w:rsidRDefault="00D0223A" w:rsidP="00237E51">
            <w:pPr>
              <w:pBdr>
                <w:top w:val="nil"/>
                <w:left w:val="nil"/>
                <w:bottom w:val="nil"/>
                <w:right w:val="nil"/>
                <w:between w:val="nil"/>
              </w:pBdr>
              <w:jc w:val="both"/>
              <w:rPr>
                <w:i/>
                <w:color w:val="000000"/>
              </w:rPr>
            </w:pPr>
            <w:r>
              <w:rPr>
                <w:i/>
                <w:color w:val="000000"/>
              </w:rPr>
              <w:t>Универсальный передаточный документ УПД</w:t>
            </w:r>
          </w:p>
          <w:p w:rsidR="00D0223A" w:rsidRPr="003F4A00" w:rsidRDefault="00D0223A" w:rsidP="00237E51">
            <w:pPr>
              <w:pBdr>
                <w:top w:val="nil"/>
                <w:left w:val="nil"/>
                <w:bottom w:val="nil"/>
                <w:right w:val="nil"/>
                <w:between w:val="nil"/>
              </w:pBdr>
              <w:jc w:val="both"/>
              <w:rPr>
                <w:i/>
                <w:color w:val="000000"/>
              </w:rPr>
            </w:pPr>
          </w:p>
          <w:p w:rsidR="00D0223A" w:rsidRPr="003F4A00" w:rsidRDefault="00D0223A" w:rsidP="00237E51">
            <w:pPr>
              <w:pBdr>
                <w:top w:val="nil"/>
                <w:left w:val="nil"/>
                <w:bottom w:val="nil"/>
                <w:right w:val="nil"/>
                <w:between w:val="nil"/>
              </w:pBdr>
              <w:jc w:val="both"/>
              <w:rPr>
                <w:i/>
                <w:color w:val="000000"/>
              </w:rPr>
            </w:pPr>
            <w:r>
              <w:rPr>
                <w:i/>
                <w:color w:val="000000"/>
              </w:rPr>
              <w:t>Акт о выполненных работах (оказанных услугах)</w:t>
            </w:r>
          </w:p>
          <w:p w:rsidR="00D0223A" w:rsidRPr="003F4A00" w:rsidRDefault="00D0223A" w:rsidP="00237E51">
            <w:pPr>
              <w:pBdr>
                <w:top w:val="nil"/>
                <w:left w:val="nil"/>
                <w:bottom w:val="nil"/>
                <w:right w:val="nil"/>
                <w:between w:val="nil"/>
              </w:pBdr>
              <w:jc w:val="both"/>
              <w:rPr>
                <w:i/>
                <w:color w:val="000000"/>
              </w:rPr>
            </w:pPr>
          </w:p>
          <w:p w:rsidR="00D0223A" w:rsidRPr="003F4A00" w:rsidRDefault="00D0223A" w:rsidP="00237E51">
            <w:pPr>
              <w:pBdr>
                <w:top w:val="nil"/>
                <w:left w:val="nil"/>
                <w:bottom w:val="nil"/>
                <w:right w:val="nil"/>
                <w:between w:val="nil"/>
              </w:pBdr>
              <w:jc w:val="both"/>
              <w:rPr>
                <w:color w:val="000000"/>
              </w:rPr>
            </w:pPr>
            <w:r>
              <w:rPr>
                <w:i/>
                <w:color w:val="000000"/>
              </w:rPr>
              <w:t>Товарная накладная ТОРГ-12</w:t>
            </w:r>
          </w:p>
        </w:tc>
        <w:tc>
          <w:tcPr>
            <w:tcW w:w="5145" w:type="dxa"/>
            <w:tcBorders>
              <w:top w:val="single" w:sz="4" w:space="0" w:color="000000"/>
              <w:left w:val="single" w:sz="4" w:space="0" w:color="000000"/>
              <w:right w:val="single" w:sz="4" w:space="0" w:color="000000"/>
            </w:tcBorders>
          </w:tcPr>
          <w:p w:rsidR="00D0223A" w:rsidRPr="003F4A00" w:rsidRDefault="00D0223A" w:rsidP="00237E51">
            <w:pPr>
              <w:pBdr>
                <w:top w:val="nil"/>
                <w:left w:val="nil"/>
                <w:bottom w:val="nil"/>
                <w:right w:val="nil"/>
                <w:between w:val="nil"/>
              </w:pBdr>
              <w:rPr>
                <w:color w:val="000000"/>
              </w:rPr>
            </w:pPr>
            <w:r>
              <w:rPr>
                <w:color w:val="000000"/>
              </w:rPr>
              <w:t xml:space="preserve">XML, утв. приказом ФНС России от 19.12.2018 №ММВ-7-15/820@ с уточнениями. </w:t>
            </w:r>
          </w:p>
          <w:p w:rsidR="00D0223A" w:rsidRPr="003F4A00" w:rsidRDefault="00D0223A" w:rsidP="00237E51">
            <w:pPr>
              <w:pBdr>
                <w:top w:val="nil"/>
                <w:left w:val="nil"/>
                <w:bottom w:val="nil"/>
                <w:right w:val="nil"/>
                <w:between w:val="nil"/>
              </w:pBdr>
              <w:rPr>
                <w:color w:val="000000"/>
              </w:rPr>
            </w:pPr>
            <w:r>
              <w:rPr>
                <w:color w:val="000000"/>
              </w:rPr>
              <w:t>С обязательным заполнением в группе «ИнфПолФХЖ</w:t>
            </w:r>
            <w:proofErr w:type="gramStart"/>
            <w:r>
              <w:rPr>
                <w:color w:val="000000"/>
              </w:rPr>
              <w:t>1</w:t>
            </w:r>
            <w:proofErr w:type="gramEnd"/>
            <w:r>
              <w:rPr>
                <w:color w:val="000000"/>
              </w:rPr>
              <w:t>»:</w:t>
            </w:r>
          </w:p>
          <w:p w:rsidR="00D0223A" w:rsidRPr="003F4A00" w:rsidRDefault="00D0223A" w:rsidP="00237E51">
            <w:pPr>
              <w:pBdr>
                <w:top w:val="nil"/>
                <w:left w:val="nil"/>
                <w:bottom w:val="nil"/>
                <w:right w:val="nil"/>
                <w:between w:val="nil"/>
              </w:pBdr>
              <w:rPr>
                <w:color w:val="000000"/>
              </w:rPr>
            </w:pPr>
            <w:r>
              <w:rPr>
                <w:color w:val="000000"/>
              </w:rPr>
              <w:t>1. элемента «</w:t>
            </w:r>
            <w:proofErr w:type="spellStart"/>
            <w:r>
              <w:rPr>
                <w:color w:val="000000"/>
              </w:rPr>
              <w:t>ТекстИнф</w:t>
            </w:r>
            <w:proofErr w:type="spellEnd"/>
            <w:r>
              <w:rPr>
                <w:color w:val="000000"/>
              </w:rPr>
              <w:t xml:space="preserve">»: </w:t>
            </w:r>
          </w:p>
          <w:p w:rsidR="00D0223A" w:rsidRPr="003F4A00" w:rsidRDefault="00D0223A" w:rsidP="00237E51">
            <w:pPr>
              <w:pBdr>
                <w:top w:val="nil"/>
                <w:left w:val="nil"/>
                <w:bottom w:val="nil"/>
                <w:right w:val="nil"/>
                <w:between w:val="nil"/>
              </w:pBdr>
              <w:rPr>
                <w:color w:val="000000"/>
              </w:rPr>
            </w:pPr>
            <w:r>
              <w:rPr>
                <w:color w:val="000000"/>
              </w:rPr>
              <w:t xml:space="preserve"> в поле «</w:t>
            </w:r>
            <w:proofErr w:type="spellStart"/>
            <w:r>
              <w:rPr>
                <w:color w:val="000000"/>
              </w:rPr>
              <w:t>Идентиф</w:t>
            </w:r>
            <w:proofErr w:type="spellEnd"/>
            <w:r>
              <w:rPr>
                <w:color w:val="000000"/>
              </w:rPr>
              <w:t>» указать «</w:t>
            </w:r>
            <w:proofErr w:type="spellStart"/>
            <w:r>
              <w:rPr>
                <w:color w:val="000000"/>
              </w:rPr>
              <w:t>КодБЕ</w:t>
            </w:r>
            <w:proofErr w:type="spellEnd"/>
            <w:r>
              <w:rPr>
                <w:color w:val="000000"/>
              </w:rPr>
              <w:t>»,</w:t>
            </w:r>
            <w:r>
              <w:t xml:space="preserve"> </w:t>
            </w:r>
            <w:r>
              <w:rPr>
                <w:color w:val="000000"/>
              </w:rPr>
              <w:t xml:space="preserve"> в поле «</w:t>
            </w:r>
            <w:proofErr w:type="spellStart"/>
            <w:r>
              <w:rPr>
                <w:color w:val="000000"/>
              </w:rPr>
              <w:t>Значен</w:t>
            </w:r>
            <w:proofErr w:type="spellEnd"/>
            <w:r>
              <w:rPr>
                <w:color w:val="000000"/>
              </w:rPr>
              <w:t>» указать значение  кода БЕ</w:t>
            </w:r>
            <w:r>
              <w:rPr>
                <w:color w:val="000000"/>
                <w:vertAlign w:val="superscript"/>
              </w:rPr>
              <w:footnoteReference w:id="5"/>
            </w:r>
            <w:r>
              <w:rPr>
                <w:color w:val="000000"/>
              </w:rPr>
              <w:t>.</w:t>
            </w:r>
          </w:p>
          <w:p w:rsidR="00D0223A" w:rsidRPr="003F4A00" w:rsidRDefault="00D0223A" w:rsidP="00237E51">
            <w:pPr>
              <w:pBdr>
                <w:top w:val="nil"/>
                <w:left w:val="nil"/>
                <w:bottom w:val="nil"/>
                <w:right w:val="nil"/>
                <w:between w:val="nil"/>
              </w:pBdr>
              <w:rPr>
                <w:color w:val="000000"/>
              </w:rPr>
            </w:pPr>
            <w:r>
              <w:rPr>
                <w:color w:val="000000"/>
              </w:rPr>
              <w:t>2. элемента «</w:t>
            </w:r>
            <w:proofErr w:type="spellStart"/>
            <w:r>
              <w:rPr>
                <w:color w:val="000000"/>
              </w:rPr>
              <w:t>ОснПер</w:t>
            </w:r>
            <w:proofErr w:type="spellEnd"/>
            <w:r>
              <w:rPr>
                <w:color w:val="000000"/>
              </w:rPr>
              <w:t>»:</w:t>
            </w:r>
          </w:p>
          <w:p w:rsidR="00D0223A" w:rsidRPr="003F4A00" w:rsidRDefault="00D0223A" w:rsidP="00237E51">
            <w:pPr>
              <w:pBdr>
                <w:top w:val="nil"/>
                <w:left w:val="nil"/>
                <w:bottom w:val="nil"/>
                <w:right w:val="nil"/>
                <w:between w:val="nil"/>
              </w:pBdr>
              <w:rPr>
                <w:color w:val="000000"/>
              </w:rPr>
            </w:pPr>
            <w:r>
              <w:rPr>
                <w:color w:val="000000"/>
              </w:rPr>
              <w:t>в поле «</w:t>
            </w:r>
            <w:proofErr w:type="spellStart"/>
            <w:r>
              <w:rPr>
                <w:color w:val="000000"/>
              </w:rPr>
              <w:t>НаимОсн</w:t>
            </w:r>
            <w:proofErr w:type="spellEnd"/>
            <w:r>
              <w:rPr>
                <w:color w:val="000000"/>
              </w:rPr>
              <w:t xml:space="preserve">» указать  «Договор», </w:t>
            </w:r>
          </w:p>
          <w:p w:rsidR="00D0223A" w:rsidRPr="003F4A00" w:rsidRDefault="00D0223A" w:rsidP="00237E51">
            <w:pPr>
              <w:pBdr>
                <w:top w:val="nil"/>
                <w:left w:val="nil"/>
                <w:bottom w:val="nil"/>
                <w:right w:val="nil"/>
                <w:between w:val="nil"/>
              </w:pBdr>
              <w:rPr>
                <w:color w:val="000000"/>
              </w:rPr>
            </w:pPr>
            <w:r>
              <w:rPr>
                <w:color w:val="000000"/>
              </w:rPr>
              <w:t>в поле «</w:t>
            </w:r>
            <w:proofErr w:type="spellStart"/>
            <w:r>
              <w:rPr>
                <w:color w:val="000000"/>
              </w:rPr>
              <w:t>НомерОсн</w:t>
            </w:r>
            <w:proofErr w:type="spellEnd"/>
            <w:r>
              <w:rPr>
                <w:color w:val="000000"/>
              </w:rPr>
              <w:t>» указать «_______</w:t>
            </w:r>
            <w:r>
              <w:rPr>
                <w:color w:val="000000"/>
                <w:vertAlign w:val="superscript"/>
              </w:rPr>
              <w:footnoteReference w:id="6"/>
            </w:r>
            <w:r>
              <w:rPr>
                <w:color w:val="000000"/>
              </w:rPr>
              <w:t>»,</w:t>
            </w:r>
          </w:p>
          <w:p w:rsidR="00D0223A" w:rsidRPr="003F4A00" w:rsidRDefault="00D0223A" w:rsidP="00237E51">
            <w:pPr>
              <w:pBdr>
                <w:top w:val="nil"/>
                <w:left w:val="nil"/>
                <w:bottom w:val="nil"/>
                <w:right w:val="nil"/>
                <w:between w:val="nil"/>
              </w:pBdr>
              <w:rPr>
                <w:color w:val="000000"/>
              </w:rPr>
            </w:pPr>
            <w:r>
              <w:rPr>
                <w:color w:val="000000"/>
              </w:rPr>
              <w:t>в поле  «</w:t>
            </w:r>
            <w:proofErr w:type="spellStart"/>
            <w:r>
              <w:rPr>
                <w:color w:val="000000"/>
              </w:rPr>
              <w:t>ДатаОсн</w:t>
            </w:r>
            <w:proofErr w:type="spellEnd"/>
            <w:r>
              <w:rPr>
                <w:color w:val="000000"/>
              </w:rPr>
              <w:t>» указать</w:t>
            </w:r>
            <w:r>
              <w:t xml:space="preserve">  </w:t>
            </w:r>
            <w:r>
              <w:rPr>
                <w:color w:val="000000"/>
              </w:rPr>
              <w:t xml:space="preserve"> «______</w:t>
            </w:r>
            <w:r>
              <w:rPr>
                <w:color w:val="000000"/>
                <w:vertAlign w:val="superscript"/>
              </w:rPr>
              <w:footnoteReference w:id="7"/>
            </w:r>
            <w:r>
              <w:rPr>
                <w:color w:val="000000"/>
              </w:rPr>
              <w:t>».</w:t>
            </w:r>
          </w:p>
        </w:tc>
      </w:tr>
      <w:tr w:rsidR="00D0223A" w:rsidRPr="003F4A00" w:rsidTr="00237E51">
        <w:trPr>
          <w:trHeight w:val="720"/>
        </w:trPr>
        <w:tc>
          <w:tcPr>
            <w:tcW w:w="750" w:type="dxa"/>
            <w:tcBorders>
              <w:top w:val="single" w:sz="4" w:space="0" w:color="000000"/>
              <w:left w:val="single" w:sz="4" w:space="0" w:color="000000"/>
              <w:bottom w:val="single" w:sz="4" w:space="0" w:color="000000"/>
              <w:right w:val="single" w:sz="4" w:space="0" w:color="000000"/>
            </w:tcBorders>
          </w:tcPr>
          <w:p w:rsidR="00D0223A" w:rsidRPr="003F4A00" w:rsidRDefault="00D0223A" w:rsidP="00237E51">
            <w:pPr>
              <w:pBdr>
                <w:top w:val="nil"/>
                <w:left w:val="nil"/>
                <w:bottom w:val="nil"/>
                <w:right w:val="nil"/>
                <w:between w:val="nil"/>
              </w:pBdr>
              <w:rPr>
                <w:color w:val="000000"/>
              </w:rPr>
            </w:pPr>
            <w:r>
              <w:rPr>
                <w:color w:val="000000"/>
              </w:rPr>
              <w:t>2.</w:t>
            </w:r>
          </w:p>
        </w:tc>
        <w:tc>
          <w:tcPr>
            <w:tcW w:w="3600" w:type="dxa"/>
            <w:tcBorders>
              <w:top w:val="single" w:sz="4" w:space="0" w:color="000000"/>
              <w:left w:val="single" w:sz="4" w:space="0" w:color="000000"/>
              <w:bottom w:val="single" w:sz="4" w:space="0" w:color="000000"/>
              <w:right w:val="single" w:sz="4" w:space="0" w:color="000000"/>
            </w:tcBorders>
          </w:tcPr>
          <w:p w:rsidR="00D0223A" w:rsidRPr="003F4A00" w:rsidRDefault="00D0223A" w:rsidP="00237E51">
            <w:pPr>
              <w:pBdr>
                <w:top w:val="nil"/>
                <w:left w:val="nil"/>
                <w:bottom w:val="nil"/>
                <w:right w:val="nil"/>
                <w:between w:val="nil"/>
              </w:pBdr>
              <w:rPr>
                <w:i/>
                <w:color w:val="000000"/>
              </w:rPr>
            </w:pPr>
            <w:r>
              <w:rPr>
                <w:i/>
                <w:color w:val="000000"/>
              </w:rPr>
              <w:t>Счет-фактура</w:t>
            </w:r>
          </w:p>
        </w:tc>
        <w:tc>
          <w:tcPr>
            <w:tcW w:w="5145" w:type="dxa"/>
            <w:tcBorders>
              <w:top w:val="single" w:sz="4" w:space="0" w:color="000000"/>
              <w:left w:val="single" w:sz="4" w:space="0" w:color="000000"/>
              <w:bottom w:val="single" w:sz="4" w:space="0" w:color="000000"/>
              <w:right w:val="single" w:sz="4" w:space="0" w:color="000000"/>
            </w:tcBorders>
            <w:shd w:val="clear" w:color="auto" w:fill="auto"/>
          </w:tcPr>
          <w:p w:rsidR="00D0223A" w:rsidRPr="003F4A00" w:rsidRDefault="00D0223A" w:rsidP="00237E51">
            <w:pPr>
              <w:autoSpaceDE w:val="0"/>
              <w:autoSpaceDN w:val="0"/>
              <w:adjustRightInd w:val="0"/>
              <w:rPr>
                <w:rFonts w:eastAsia="Calibri"/>
              </w:rPr>
            </w:pPr>
            <w:r>
              <w:rPr>
                <w:color w:val="000000"/>
              </w:rPr>
              <w:t xml:space="preserve">XML, утв. приказом </w:t>
            </w:r>
            <w:r>
              <w:t xml:space="preserve">ФНС России от 19.12.2018 N ММВ-7-15/820@ </w:t>
            </w:r>
            <w:r>
              <w:rPr>
                <w:color w:val="000000"/>
              </w:rPr>
              <w:t>с уточнениями.</w:t>
            </w:r>
          </w:p>
        </w:tc>
      </w:tr>
    </w:tbl>
    <w:p w:rsidR="00D0223A" w:rsidRPr="003F4A00" w:rsidRDefault="00D0223A" w:rsidP="00D0223A">
      <w:pPr>
        <w:pStyle w:val="aff7"/>
        <w:pBdr>
          <w:top w:val="nil"/>
          <w:left w:val="nil"/>
          <w:bottom w:val="nil"/>
          <w:right w:val="nil"/>
          <w:between w:val="nil"/>
        </w:pBdr>
        <w:ind w:left="709"/>
        <w:jc w:val="both"/>
        <w:rPr>
          <w:color w:val="000000"/>
          <w:sz w:val="28"/>
          <w:szCs w:val="28"/>
        </w:rPr>
      </w:pPr>
    </w:p>
    <w:p w:rsidR="00D0223A" w:rsidRPr="00684C97" w:rsidRDefault="00D0223A" w:rsidP="00D0223A">
      <w:pPr>
        <w:numPr>
          <w:ilvl w:val="0"/>
          <w:numId w:val="28"/>
        </w:numPr>
        <w:suppressAutoHyphens w:val="0"/>
        <w:autoSpaceDE w:val="0"/>
        <w:autoSpaceDN w:val="0"/>
        <w:ind w:left="0" w:firstLine="709"/>
        <w:jc w:val="both"/>
        <w:rPr>
          <w:sz w:val="27"/>
          <w:szCs w:val="27"/>
        </w:rPr>
      </w:pPr>
      <w:r>
        <w:rPr>
          <w:sz w:val="27"/>
          <w:szCs w:val="27"/>
        </w:rPr>
        <w:t>Обмен электронными документами между Сторонами производится с помощью одной из организаций операторов ЭДО, согласно актуальному на день подписания Договора списку операторов на сайте Федеральной налоговой службы (</w:t>
      </w:r>
      <w:hyperlink r:id="rId38" w:history="1">
        <w:r>
          <w:rPr>
            <w:rStyle w:val="a7"/>
            <w:sz w:val="27"/>
            <w:szCs w:val="27"/>
          </w:rPr>
          <w:t>https://www.nalog.ru/rn77/taxation/submission_statements/operations/</w:t>
        </w:r>
      </w:hyperlink>
      <w:r>
        <w:rPr>
          <w:sz w:val="27"/>
          <w:szCs w:val="27"/>
        </w:rPr>
        <w:t>).</w:t>
      </w:r>
    </w:p>
    <w:p w:rsidR="00D0223A" w:rsidRPr="00684C97" w:rsidRDefault="00D0223A" w:rsidP="00D0223A">
      <w:pPr>
        <w:pStyle w:val="aff7"/>
        <w:keepLines/>
        <w:numPr>
          <w:ilvl w:val="0"/>
          <w:numId w:val="29"/>
        </w:numPr>
        <w:suppressAutoHyphens w:val="0"/>
        <w:ind w:left="0" w:firstLine="709"/>
        <w:contextualSpacing/>
        <w:jc w:val="both"/>
        <w:rPr>
          <w:sz w:val="27"/>
          <w:szCs w:val="27"/>
        </w:rPr>
      </w:pPr>
      <w:r>
        <w:rPr>
          <w:sz w:val="27"/>
          <w:szCs w:val="27"/>
        </w:rPr>
        <w:t>Направление, получение, подписание и обмен первичными документами  происходит в электронном виде с использованием квалифицированной электронной подписи посредством ЭДО. Стороны признают, что первичные документы, оформленные в соответствии с требованиями законодательства РФ (в том числе бухгалтерского и налогового учета) и подписанные квалифицированной электронной подписью приравниваются к первичным документам бухгалтерского учета, подписанными уполномоченными лицами Сторон на бумажном носителе.</w:t>
      </w:r>
    </w:p>
    <w:p w:rsidR="00D0223A" w:rsidRPr="00684C97" w:rsidRDefault="00D0223A" w:rsidP="00D0223A">
      <w:pPr>
        <w:pStyle w:val="aff7"/>
        <w:numPr>
          <w:ilvl w:val="0"/>
          <w:numId w:val="29"/>
        </w:numPr>
        <w:suppressAutoHyphens w:val="0"/>
        <w:ind w:left="0" w:firstLine="709"/>
        <w:contextualSpacing/>
        <w:jc w:val="both"/>
        <w:rPr>
          <w:sz w:val="27"/>
          <w:szCs w:val="27"/>
        </w:rPr>
      </w:pPr>
      <w:r>
        <w:rPr>
          <w:sz w:val="27"/>
          <w:szCs w:val="27"/>
        </w:rPr>
        <w:t>Квалифицированная электронная подпись документа признается равнозначной собственноручной подписи уполномоченных лиц – владельцев  сертификата квалифицированной электронной подписи и порождает для подписанта юридические последствия, предусмотренные законодательством Российской Федерации (далее – законодательство). Стороны обязуются применять при осуществлении юридически значимого ЭДО формы, форматы и порядок, установленные законодательством, применимыми нормативными актами, а также совместимые технические средства ЭДО.</w:t>
      </w:r>
    </w:p>
    <w:p w:rsidR="00D0223A" w:rsidRPr="00684C97" w:rsidRDefault="00D0223A" w:rsidP="00D0223A">
      <w:pPr>
        <w:pStyle w:val="aff7"/>
        <w:numPr>
          <w:ilvl w:val="0"/>
          <w:numId w:val="29"/>
        </w:numPr>
        <w:suppressAutoHyphens w:val="0"/>
        <w:ind w:left="0" w:firstLine="709"/>
        <w:contextualSpacing/>
        <w:jc w:val="both"/>
        <w:rPr>
          <w:sz w:val="27"/>
          <w:szCs w:val="27"/>
        </w:rPr>
      </w:pPr>
      <w:r>
        <w:rPr>
          <w:sz w:val="27"/>
          <w:szCs w:val="27"/>
        </w:rPr>
        <w:t xml:space="preserve">При соблюдении условий, приведенных в настоящем Приложении, первичные документы, содержание и порядок обмена которых соответствует требованиям нормативных актов, принимаются Сторонами к учету в качестве первичных учетных документов, используются в качестве доказательства в судебных разбирательствах и предоставляются при необходимости  в государственные органы. В случае возникновения спора между Сторонами подтверждением совершения действий по направлению, получению, подписанию и обмену первичными документами являются документы, которые формируются и заверяются оператором ЭДО по запросу одной из Сторон. </w:t>
      </w:r>
    </w:p>
    <w:p w:rsidR="00D0223A" w:rsidRPr="00684C97" w:rsidRDefault="00D0223A" w:rsidP="00D0223A">
      <w:pPr>
        <w:pStyle w:val="aff7"/>
        <w:numPr>
          <w:ilvl w:val="0"/>
          <w:numId w:val="29"/>
        </w:numPr>
        <w:suppressAutoHyphens w:val="0"/>
        <w:ind w:left="0" w:firstLine="709"/>
        <w:contextualSpacing/>
        <w:jc w:val="both"/>
        <w:rPr>
          <w:sz w:val="27"/>
          <w:szCs w:val="27"/>
        </w:rPr>
      </w:pPr>
      <w:r>
        <w:rPr>
          <w:sz w:val="27"/>
          <w:szCs w:val="27"/>
        </w:rPr>
        <w:t xml:space="preserve">Каждая из Сторон несет ответственность за обеспечение конфиденциальности ключей квалифицированной электронной подписи, недопущения использования принадлежащих ей ключей без ее согласия. Если в сертификате квалифицированной электронной подписи не указан орган или физическое лицо, действующее от имени Стороны при подписании первичных документов, то в каждом случае получения подписанных квалифицированной электронной подписью первичных документов Стороны добросовестно исходят из того, что первичные документы подписаны квалифицированной электронной подписью от имени надлежащего лица, действующего в </w:t>
      </w:r>
      <w:proofErr w:type="gramStart"/>
      <w:r>
        <w:rPr>
          <w:sz w:val="27"/>
          <w:szCs w:val="27"/>
        </w:rPr>
        <w:t>пределах</w:t>
      </w:r>
      <w:proofErr w:type="gramEnd"/>
      <w:r>
        <w:rPr>
          <w:sz w:val="27"/>
          <w:szCs w:val="27"/>
        </w:rPr>
        <w:t xml:space="preserve"> имеющихся у него полномочий.</w:t>
      </w:r>
    </w:p>
    <w:p w:rsidR="00D0223A" w:rsidRPr="00684C97" w:rsidRDefault="00D0223A" w:rsidP="00D0223A">
      <w:pPr>
        <w:pStyle w:val="aff7"/>
        <w:numPr>
          <w:ilvl w:val="0"/>
          <w:numId w:val="29"/>
        </w:numPr>
        <w:suppressAutoHyphens w:val="0"/>
        <w:ind w:left="0" w:firstLine="709"/>
        <w:contextualSpacing/>
        <w:jc w:val="both"/>
        <w:rPr>
          <w:sz w:val="27"/>
          <w:szCs w:val="27"/>
        </w:rPr>
      </w:pPr>
      <w:r>
        <w:rPr>
          <w:sz w:val="27"/>
          <w:szCs w:val="27"/>
        </w:rPr>
        <w:t>Стороны осуществляют ЭДО в соответствии с законодательством с учетом положений, устанавливаемых нормативными актами исполнительных органов государственной власти Российской Федерации.</w:t>
      </w:r>
    </w:p>
    <w:p w:rsidR="00D0223A" w:rsidRPr="00684C97" w:rsidRDefault="00D0223A" w:rsidP="00D0223A">
      <w:pPr>
        <w:pStyle w:val="aff7"/>
        <w:numPr>
          <w:ilvl w:val="0"/>
          <w:numId w:val="29"/>
        </w:numPr>
        <w:suppressAutoHyphens w:val="0"/>
        <w:ind w:left="0" w:firstLine="709"/>
        <w:contextualSpacing/>
        <w:jc w:val="both"/>
        <w:rPr>
          <w:sz w:val="27"/>
          <w:szCs w:val="27"/>
        </w:rPr>
      </w:pPr>
      <w:r>
        <w:rPr>
          <w:sz w:val="27"/>
          <w:szCs w:val="27"/>
        </w:rPr>
        <w:t>Стороны обязаны в течение 3 (трех) рабочих дней информировать друг друга о невозможности обмена первичными документами в электронном виде, подписанными квалифицированной электронной подписью, в случае технического сбоя внутренних систем Стороны или оператора ЭДО. В этом случае в период действия такого сбоя Стороны производят обмен первичными документами на бумажном носителе с подписанием собственноручной подписью.</w:t>
      </w:r>
    </w:p>
    <w:p w:rsidR="00D0223A" w:rsidRPr="00684C97" w:rsidRDefault="00D0223A" w:rsidP="00D0223A">
      <w:pPr>
        <w:pStyle w:val="1fe"/>
        <w:numPr>
          <w:ilvl w:val="0"/>
          <w:numId w:val="29"/>
        </w:numPr>
        <w:shd w:val="clear" w:color="auto" w:fill="auto"/>
        <w:spacing w:before="0" w:after="0" w:line="240" w:lineRule="auto"/>
        <w:ind w:left="0" w:firstLine="709"/>
        <w:rPr>
          <w:rFonts w:ascii="Times New Roman" w:hAnsi="Times New Roman"/>
          <w:sz w:val="27"/>
          <w:szCs w:val="27"/>
        </w:rPr>
      </w:pPr>
      <w:r>
        <w:rPr>
          <w:rFonts w:ascii="Times New Roman" w:hAnsi="Times New Roman"/>
          <w:sz w:val="27"/>
          <w:szCs w:val="27"/>
        </w:rPr>
        <w:t xml:space="preserve">В отношениях, не урегулированных настоящим Приложением, Стороны руководствуются законодательством Российской Федерации. </w:t>
      </w:r>
    </w:p>
    <w:p w:rsidR="00D0223A" w:rsidRDefault="00D0223A" w:rsidP="00D0223A">
      <w:pPr>
        <w:pStyle w:val="19"/>
        <w:ind w:firstLine="0"/>
        <w:jc w:val="right"/>
        <w:outlineLvl w:val="0"/>
        <w:rPr>
          <w:rFonts w:eastAsia="MS Mincho"/>
          <w:b/>
          <w:sz w:val="60"/>
          <w:szCs w:val="60"/>
          <w:highlight w:val="cyan"/>
        </w:rPr>
      </w:pPr>
      <w:r>
        <w:t xml:space="preserve">Приложение № 7 </w:t>
      </w:r>
    </w:p>
    <w:p w:rsidR="00D0223A" w:rsidRDefault="00D0223A" w:rsidP="00D0223A">
      <w:pPr>
        <w:jc w:val="right"/>
        <w:rPr>
          <w:sz w:val="28"/>
        </w:rPr>
      </w:pPr>
      <w:r>
        <w:rPr>
          <w:sz w:val="28"/>
        </w:rPr>
        <w:t>к документации о закупке</w:t>
      </w:r>
    </w:p>
    <w:p w:rsidR="00D0223A" w:rsidRDefault="00D0223A" w:rsidP="00493F52">
      <w:pPr>
        <w:jc w:val="right"/>
        <w:rPr>
          <w:b/>
          <w:i/>
          <w:iCs/>
          <w:sz w:val="28"/>
        </w:rPr>
      </w:pPr>
    </w:p>
    <w:p w:rsidR="00D0223A" w:rsidRPr="00C03380" w:rsidRDefault="00D0223A" w:rsidP="00493F52">
      <w:pPr>
        <w:jc w:val="right"/>
        <w:rPr>
          <w:b/>
          <w:i/>
          <w:iCs/>
          <w:sz w:val="28"/>
        </w:rPr>
      </w:pPr>
    </w:p>
    <w:p w:rsidR="00474A37" w:rsidRPr="00474A37" w:rsidRDefault="00474A37" w:rsidP="00474A37">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r>
        <w:rPr>
          <w:sz w:val="28"/>
          <w:szCs w:val="28"/>
          <w:vertAlign w:val="superscript"/>
        </w:rPr>
        <w:footnoteReference w:id="8"/>
      </w:r>
    </w:p>
    <w:p w:rsidR="00474A37" w:rsidRPr="00474A37" w:rsidRDefault="00474A37" w:rsidP="00474A37">
      <w:pPr>
        <w:tabs>
          <w:tab w:val="left" w:pos="9639"/>
        </w:tabs>
        <w:ind w:firstLine="567"/>
        <w:jc w:val="center"/>
        <w:rPr>
          <w:sz w:val="22"/>
        </w:rPr>
      </w:pPr>
    </w:p>
    <w:p w:rsidR="00474A37" w:rsidRPr="00474A37" w:rsidRDefault="00474A37" w:rsidP="00474A37">
      <w:pPr>
        <w:pBdr>
          <w:bottom w:val="single" w:sz="12" w:space="1" w:color="auto"/>
        </w:pBdr>
        <w:tabs>
          <w:tab w:val="left" w:pos="9639"/>
        </w:tabs>
        <w:ind w:firstLine="567"/>
        <w:jc w:val="center"/>
        <w:rPr>
          <w:b/>
          <w:sz w:val="28"/>
          <w:szCs w:val="28"/>
        </w:rPr>
      </w:pPr>
      <w:r>
        <w:rPr>
          <w:b/>
          <w:sz w:val="28"/>
          <w:szCs w:val="28"/>
        </w:rPr>
        <w:t>Наименование субподрядной организации:</w:t>
      </w:r>
    </w:p>
    <w:p w:rsidR="00E76CF2" w:rsidRPr="00474A37" w:rsidRDefault="00E76CF2" w:rsidP="00E76CF2">
      <w:pPr>
        <w:tabs>
          <w:tab w:val="left" w:pos="9639"/>
        </w:tabs>
        <w:ind w:firstLine="567"/>
        <w:jc w:val="center"/>
        <w:rPr>
          <w:i/>
        </w:rPr>
      </w:pPr>
      <w:r>
        <w:rPr>
          <w:i/>
        </w:rPr>
        <w:t>(отдельный лист по каждому субподрядчику)</w:t>
      </w:r>
    </w:p>
    <w:p w:rsidR="00474A37" w:rsidRPr="00474A37" w:rsidRDefault="00474A37" w:rsidP="00474A37">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38"/>
        <w:gridCol w:w="1398"/>
        <w:gridCol w:w="1701"/>
        <w:gridCol w:w="3483"/>
      </w:tblGrid>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Филиалы и дочерние предприятия</w:t>
            </w:r>
          </w:p>
        </w:tc>
      </w:tr>
      <w:tr w:rsidR="00474A37" w:rsidRPr="00474A37" w:rsidTr="00A336A8">
        <w:tc>
          <w:tcPr>
            <w:tcW w:w="3138"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rPr>
                <w:szCs w:val="28"/>
              </w:rP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rPr>
                <w:szCs w:val="28"/>
              </w:rPr>
            </w:pPr>
            <w:r>
              <w:rPr>
                <w:szCs w:val="28"/>
              </w:rPr>
              <w:t>@</w:t>
            </w: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Телефон/факс</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Адрес сайта организации</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Ответственное лицо</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r>
              <w:t>Уставный капитал</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rPr>
          <w:trHeight w:val="227"/>
        </w:trPr>
        <w:tc>
          <w:tcPr>
            <w:tcW w:w="3138" w:type="dxa"/>
            <w:tcBorders>
              <w:top w:val="single" w:sz="4" w:space="0" w:color="auto"/>
              <w:left w:val="single" w:sz="4" w:space="0" w:color="auto"/>
              <w:bottom w:val="nil"/>
              <w:right w:val="single" w:sz="4" w:space="0" w:color="auto"/>
            </w:tcBorders>
            <w:hideMark/>
          </w:tcPr>
          <w:p w:rsidR="00474A37" w:rsidRPr="00474A37" w:rsidRDefault="00474A37" w:rsidP="00474A37">
            <w:pPr>
              <w:tabs>
                <w:tab w:val="left" w:pos="9639"/>
              </w:tabs>
              <w:spacing w:line="256" w:lineRule="auto"/>
            </w:pPr>
            <w:r>
              <w:t>Сфера деятельности</w:t>
            </w:r>
          </w:p>
        </w:tc>
        <w:tc>
          <w:tcPr>
            <w:tcW w:w="3099" w:type="dxa"/>
            <w:gridSpan w:val="2"/>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nil"/>
              <w:right w:val="single" w:sz="4" w:space="0" w:color="auto"/>
            </w:tcBorders>
            <w:vAlign w:val="center"/>
          </w:tcPr>
          <w:p w:rsidR="00474A37" w:rsidRPr="00474A37" w:rsidRDefault="00474A37" w:rsidP="00474A37">
            <w:pPr>
              <w:tabs>
                <w:tab w:val="left" w:pos="9639"/>
              </w:tabs>
              <w:spacing w:line="256" w:lineRule="auto"/>
              <w:jc w:val="center"/>
            </w:pPr>
          </w:p>
        </w:tc>
      </w:tr>
      <w:tr w:rsidR="00474A37" w:rsidRPr="00474A37" w:rsidTr="00A336A8">
        <w:tc>
          <w:tcPr>
            <w:tcW w:w="3138" w:type="dxa"/>
            <w:tcBorders>
              <w:top w:val="single" w:sz="4" w:space="0" w:color="auto"/>
              <w:left w:val="single" w:sz="4" w:space="0" w:color="auto"/>
              <w:bottom w:val="single" w:sz="4" w:space="0" w:color="auto"/>
              <w:right w:val="nil"/>
            </w:tcBorders>
            <w:hideMark/>
          </w:tcPr>
          <w:p w:rsidR="00474A37" w:rsidRPr="00474A37" w:rsidRDefault="00474A37" w:rsidP="00474A37">
            <w:pPr>
              <w:tabs>
                <w:tab w:val="left" w:pos="9639"/>
              </w:tabs>
              <w:spacing w:line="256" w:lineRule="auto"/>
            </w:pPr>
            <w:r>
              <w:t>Руководитель:</w:t>
            </w:r>
          </w:p>
          <w:p w:rsidR="00474A37" w:rsidRPr="00474A37" w:rsidRDefault="00474A37" w:rsidP="00474A37">
            <w:pPr>
              <w:tabs>
                <w:tab w:val="left" w:pos="9639"/>
              </w:tabs>
              <w:spacing w:line="256" w:lineRule="auto"/>
            </w:pPr>
            <w:r>
              <w:t>Текущая дата:</w:t>
            </w:r>
          </w:p>
        </w:tc>
        <w:tc>
          <w:tcPr>
            <w:tcW w:w="3099" w:type="dxa"/>
            <w:gridSpan w:val="2"/>
            <w:tcBorders>
              <w:top w:val="single" w:sz="4" w:space="0" w:color="auto"/>
              <w:left w:val="nil"/>
              <w:bottom w:val="single" w:sz="4" w:space="0" w:color="auto"/>
              <w:right w:val="nil"/>
            </w:tcBorders>
          </w:tcPr>
          <w:p w:rsidR="00474A37" w:rsidRPr="00474A37" w:rsidRDefault="00474A37" w:rsidP="00474A37">
            <w:pPr>
              <w:tabs>
                <w:tab w:val="left" w:pos="9639"/>
              </w:tabs>
              <w:spacing w:line="256" w:lineRule="auto"/>
            </w:pPr>
          </w:p>
        </w:tc>
        <w:tc>
          <w:tcPr>
            <w:tcW w:w="3483" w:type="dxa"/>
            <w:tcBorders>
              <w:top w:val="single" w:sz="4" w:space="0" w:color="auto"/>
              <w:left w:val="nil"/>
              <w:bottom w:val="single" w:sz="4" w:space="0" w:color="auto"/>
              <w:right w:val="single" w:sz="4" w:space="0" w:color="auto"/>
            </w:tcBorders>
            <w:hideMark/>
          </w:tcPr>
          <w:p w:rsidR="00474A37" w:rsidRPr="00474A37" w:rsidRDefault="00474A37" w:rsidP="00474A37">
            <w:pPr>
              <w:tabs>
                <w:tab w:val="left" w:pos="9639"/>
              </w:tabs>
              <w:spacing w:line="256" w:lineRule="auto"/>
            </w:pPr>
            <w:r>
              <w:t>Печать/подпись (субподрядчика)</w:t>
            </w:r>
          </w:p>
        </w:tc>
      </w:tr>
      <w:tr w:rsidR="00474A37" w:rsidRPr="00474A37" w:rsidTr="00A336A8">
        <w:trPr>
          <w:cantSplit/>
        </w:trPr>
        <w:tc>
          <w:tcPr>
            <w:tcW w:w="9720" w:type="dxa"/>
            <w:gridSpan w:val="4"/>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474A37" w:rsidRPr="00474A37" w:rsidTr="00A336A8">
        <w:trPr>
          <w:cantSplit/>
        </w:trPr>
        <w:tc>
          <w:tcPr>
            <w:tcW w:w="4536"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pPr>
            <w:r>
              <w:t>Виды работ, услуг передаваемых субподрядчику по предмету закупки</w:t>
            </w:r>
          </w:p>
        </w:tc>
        <w:tc>
          <w:tcPr>
            <w:tcW w:w="5184"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Передаваемые объемы работ, услуг</w:t>
            </w:r>
          </w:p>
        </w:tc>
      </w:tr>
      <w:tr w:rsidR="00474A37" w:rsidRPr="00474A37" w:rsidTr="00FF0053">
        <w:trPr>
          <w:cantSplit/>
        </w:trPr>
        <w:tc>
          <w:tcPr>
            <w:tcW w:w="4536" w:type="dxa"/>
            <w:gridSpan w:val="2"/>
            <w:vMerge/>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suppressAutoHyphens w:val="0"/>
            </w:pPr>
          </w:p>
        </w:tc>
        <w:tc>
          <w:tcPr>
            <w:tcW w:w="1701" w:type="dxa"/>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jc w:val="center"/>
            </w:pPr>
            <w:r>
              <w:t>В физических единицах</w:t>
            </w:r>
          </w:p>
        </w:tc>
        <w:tc>
          <w:tcPr>
            <w:tcW w:w="3483" w:type="dxa"/>
            <w:tcBorders>
              <w:top w:val="single" w:sz="4" w:space="0" w:color="auto"/>
              <w:left w:val="single" w:sz="4" w:space="0" w:color="auto"/>
              <w:bottom w:val="single" w:sz="4" w:space="0" w:color="auto"/>
              <w:right w:val="single" w:sz="4" w:space="0" w:color="auto"/>
            </w:tcBorders>
            <w:vAlign w:val="center"/>
            <w:hideMark/>
          </w:tcPr>
          <w:p w:rsidR="00474A37" w:rsidRPr="00474A37" w:rsidRDefault="00474A37" w:rsidP="00474A37">
            <w:pPr>
              <w:tabs>
                <w:tab w:val="left" w:pos="9639"/>
              </w:tabs>
              <w:spacing w:line="256" w:lineRule="auto"/>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474A37" w:rsidRPr="00474A37" w:rsidTr="00A336A8">
        <w:tc>
          <w:tcPr>
            <w:tcW w:w="4536" w:type="dxa"/>
            <w:gridSpan w:val="2"/>
            <w:tcBorders>
              <w:top w:val="single" w:sz="4" w:space="0" w:color="auto"/>
              <w:left w:val="single" w:sz="4" w:space="0" w:color="auto"/>
              <w:bottom w:val="single" w:sz="4" w:space="0" w:color="auto"/>
              <w:right w:val="single" w:sz="4" w:space="0" w:color="auto"/>
            </w:tcBorders>
            <w:hideMark/>
          </w:tcPr>
          <w:p w:rsidR="00474A37" w:rsidRPr="00474A37" w:rsidRDefault="00474A37" w:rsidP="00474A37">
            <w:pPr>
              <w:tabs>
                <w:tab w:val="left" w:pos="9639"/>
              </w:tabs>
              <w:spacing w:line="256" w:lineRule="auto"/>
            </w:pPr>
          </w:p>
        </w:tc>
        <w:tc>
          <w:tcPr>
            <w:tcW w:w="1701"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c>
          <w:tcPr>
            <w:tcW w:w="3483" w:type="dxa"/>
            <w:tcBorders>
              <w:top w:val="single" w:sz="4" w:space="0" w:color="auto"/>
              <w:left w:val="single" w:sz="4" w:space="0" w:color="auto"/>
              <w:bottom w:val="single" w:sz="4" w:space="0" w:color="auto"/>
              <w:right w:val="single" w:sz="4" w:space="0" w:color="auto"/>
            </w:tcBorders>
          </w:tcPr>
          <w:p w:rsidR="00474A37" w:rsidRPr="00474A37" w:rsidRDefault="00474A37" w:rsidP="00474A37">
            <w:pPr>
              <w:tabs>
                <w:tab w:val="left" w:pos="9639"/>
              </w:tabs>
              <w:spacing w:line="256" w:lineRule="auto"/>
              <w:jc w:val="center"/>
            </w:pPr>
          </w:p>
        </w:tc>
      </w:tr>
      <w:tr w:rsidR="00FF0053" w:rsidRPr="00474A37" w:rsidTr="00601FA4">
        <w:tc>
          <w:tcPr>
            <w:tcW w:w="4536" w:type="dxa"/>
            <w:gridSpan w:val="2"/>
            <w:tcBorders>
              <w:top w:val="single" w:sz="4" w:space="0" w:color="auto"/>
              <w:left w:val="single" w:sz="4" w:space="0" w:color="auto"/>
              <w:bottom w:val="single" w:sz="4" w:space="0" w:color="auto"/>
              <w:right w:val="single" w:sz="4" w:space="0" w:color="auto"/>
            </w:tcBorders>
            <w:hideMark/>
          </w:tcPr>
          <w:p w:rsidR="00FF0053" w:rsidRPr="00474A37" w:rsidRDefault="00FF0053" w:rsidP="00474A37">
            <w:pPr>
              <w:tabs>
                <w:tab w:val="left" w:pos="9639"/>
              </w:tabs>
              <w:spacing w:line="256" w:lineRule="auto"/>
            </w:pPr>
            <w:r>
              <w:t>Итого % передаваемых субподрядчику объёмов работ, услуг к общему объёму работ, услуг по предмету закупки</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r w:rsidR="00FF0053" w:rsidRPr="00474A37" w:rsidTr="00FF0053">
        <w:tc>
          <w:tcPr>
            <w:tcW w:w="4536" w:type="dxa"/>
            <w:gridSpan w:val="2"/>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r>
              <w:t>Количество персонала, привлекаемого субподрядчиком к исполнению договора:</w:t>
            </w:r>
          </w:p>
        </w:tc>
        <w:tc>
          <w:tcPr>
            <w:tcW w:w="1701"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pPr>
          </w:p>
        </w:tc>
        <w:tc>
          <w:tcPr>
            <w:tcW w:w="3483" w:type="dxa"/>
            <w:tcBorders>
              <w:top w:val="single" w:sz="4" w:space="0" w:color="auto"/>
              <w:left w:val="single" w:sz="4" w:space="0" w:color="auto"/>
              <w:bottom w:val="single" w:sz="4" w:space="0" w:color="auto"/>
              <w:right w:val="single" w:sz="4" w:space="0" w:color="auto"/>
            </w:tcBorders>
          </w:tcPr>
          <w:p w:rsidR="00FF0053" w:rsidRPr="00474A37" w:rsidRDefault="00FF0053" w:rsidP="00474A37">
            <w:pPr>
              <w:tabs>
                <w:tab w:val="left" w:pos="9639"/>
              </w:tabs>
              <w:spacing w:line="256" w:lineRule="auto"/>
              <w:jc w:val="center"/>
            </w:pPr>
          </w:p>
        </w:tc>
      </w:tr>
    </w:tbl>
    <w:p w:rsidR="00474A37" w:rsidRPr="00E76CF2" w:rsidRDefault="00E76CF2" w:rsidP="00E76CF2">
      <w:pPr>
        <w:tabs>
          <w:tab w:val="left" w:pos="9639"/>
        </w:tabs>
        <w:ind w:firstLine="720"/>
        <w:jc w:val="both"/>
        <w:rPr>
          <w:sz w:val="22"/>
          <w:szCs w:val="22"/>
        </w:rPr>
      </w:pPr>
      <w:r>
        <w:rPr>
          <w:sz w:val="22"/>
          <w:szCs w:val="22"/>
        </w:rPr>
        <w:t>Приложения: -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474A37" w:rsidRPr="00474A37" w:rsidRDefault="00474A37" w:rsidP="00474A37">
      <w:pPr>
        <w:jc w:val="both"/>
        <w:rPr>
          <w:rFonts w:eastAsia="MS Mincho"/>
          <w:b/>
          <w:bCs/>
          <w:sz w:val="28"/>
          <w:szCs w:val="28"/>
        </w:rPr>
      </w:pPr>
    </w:p>
    <w:p w:rsidR="00474A37" w:rsidRPr="00474A37" w:rsidRDefault="00474A37" w:rsidP="00474A37">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474A37" w:rsidRPr="00474A37" w:rsidRDefault="00474A37" w:rsidP="00474A37">
      <w:pPr>
        <w:tabs>
          <w:tab w:val="left" w:pos="8640"/>
        </w:tabs>
        <w:jc w:val="center"/>
        <w:rPr>
          <w:i/>
        </w:rPr>
      </w:pPr>
      <w:r>
        <w:rPr>
          <w:i/>
        </w:rPr>
        <w:t xml:space="preserve">                                                                    (наименование претендента)</w:t>
      </w:r>
    </w:p>
    <w:p w:rsidR="00474A37" w:rsidRPr="00474A37" w:rsidRDefault="00474A37" w:rsidP="00474A37">
      <w:pPr>
        <w:rPr>
          <w:i/>
        </w:rPr>
      </w:pPr>
      <w:r>
        <w:rPr>
          <w:i/>
        </w:rPr>
        <w:t xml:space="preserve">       М.П.</w:t>
      </w:r>
      <w:r>
        <w:rPr>
          <w:i/>
        </w:rPr>
        <w:tab/>
      </w:r>
      <w:r>
        <w:rPr>
          <w:i/>
        </w:rPr>
        <w:tab/>
      </w:r>
      <w:r>
        <w:rPr>
          <w:i/>
        </w:rPr>
        <w:tab/>
        <w:t>(должность, подпись, ФИО)</w:t>
      </w:r>
    </w:p>
    <w:p w:rsidR="00493F52" w:rsidRPr="0074281A" w:rsidRDefault="00474A37" w:rsidP="00493F52">
      <w:pPr>
        <w:rPr>
          <w:sz w:val="28"/>
          <w:szCs w:val="28"/>
          <w:lang w:eastAsia="ru-RU"/>
        </w:rPr>
      </w:pPr>
      <w:r>
        <w:rPr>
          <w:sz w:val="28"/>
          <w:szCs w:val="28"/>
          <w:lang w:eastAsia="ru-RU"/>
        </w:rPr>
        <w:t>«____» ____________ 20___ г.</w:t>
      </w:r>
    </w:p>
    <w:p w:rsidR="00493F52" w:rsidRDefault="00493F52" w:rsidP="00493F52">
      <w:pPr>
        <w:sectPr w:rsidR="00493F52" w:rsidSect="007C51E1">
          <w:pgSz w:w="11907" w:h="16840" w:code="9"/>
          <w:pgMar w:top="1134" w:right="851" w:bottom="1134" w:left="1418" w:header="794" w:footer="794" w:gutter="0"/>
          <w:cols w:space="720"/>
          <w:titlePg/>
          <w:docGrid w:linePitch="326"/>
        </w:sectPr>
      </w:pPr>
    </w:p>
    <w:p w:rsidR="00802497" w:rsidRDefault="00802497" w:rsidP="00237E51">
      <w:pPr>
        <w:pStyle w:val="normal0"/>
        <w:pBdr>
          <w:top w:val="nil"/>
          <w:left w:val="nil"/>
          <w:bottom w:val="nil"/>
          <w:right w:val="nil"/>
          <w:between w:val="nil"/>
        </w:pBdr>
        <w:jc w:val="right"/>
        <w:rPr>
          <w:b/>
          <w:i/>
          <w:color w:val="000000"/>
          <w:sz w:val="28"/>
          <w:szCs w:val="28"/>
        </w:rPr>
      </w:pPr>
      <w:r>
        <w:rPr>
          <w:color w:val="000000"/>
          <w:sz w:val="28"/>
          <w:szCs w:val="28"/>
        </w:rPr>
        <w:t>Приложение № 7а</w:t>
      </w:r>
    </w:p>
    <w:p w:rsidR="00802497" w:rsidRDefault="00802497" w:rsidP="00237E51">
      <w:pPr>
        <w:pStyle w:val="normal0"/>
        <w:jc w:val="right"/>
        <w:rPr>
          <w:sz w:val="28"/>
          <w:szCs w:val="28"/>
        </w:rPr>
      </w:pPr>
      <w:r>
        <w:rPr>
          <w:sz w:val="28"/>
          <w:szCs w:val="28"/>
        </w:rPr>
        <w:t>к документации о закупке</w:t>
      </w:r>
    </w:p>
    <w:p w:rsidR="00802497" w:rsidRDefault="00802497" w:rsidP="00237E51">
      <w:pPr>
        <w:pStyle w:val="normal0"/>
        <w:jc w:val="right"/>
        <w:rPr>
          <w:b/>
          <w:i/>
          <w:sz w:val="28"/>
          <w:szCs w:val="28"/>
        </w:rPr>
      </w:pPr>
    </w:p>
    <w:p w:rsidR="00802497" w:rsidRDefault="00802497" w:rsidP="00D0223A">
      <w:pPr>
        <w:pStyle w:val="normal0"/>
        <w:tabs>
          <w:tab w:val="left" w:pos="9639"/>
        </w:tabs>
        <w:jc w:val="center"/>
        <w:rPr>
          <w:b/>
          <w:sz w:val="28"/>
          <w:szCs w:val="28"/>
        </w:rPr>
      </w:pPr>
      <w:r>
        <w:rPr>
          <w:b/>
        </w:rPr>
        <w:t>СВЕДЕНИЯ О НАЛИЧИИ У ПРЕТЕНДЕНТА ПЕРСОНАЛА, ТРАНСПОРТНЫХ СРЕДСТВ ДЛЯ ИСПОЛНЕНИЯ ДОГОВОРА</w:t>
      </w:r>
      <w:r>
        <w:rPr>
          <w:sz w:val="28"/>
          <w:szCs w:val="28"/>
          <w:vertAlign w:val="superscript"/>
        </w:rPr>
        <w:footnoteReference w:id="9"/>
      </w:r>
    </w:p>
    <w:p w:rsidR="00802497" w:rsidRDefault="00802497" w:rsidP="00237E51">
      <w:pPr>
        <w:pStyle w:val="normal0"/>
        <w:jc w:val="both"/>
        <w:rPr>
          <w:b/>
          <w:sz w:val="28"/>
          <w:szCs w:val="28"/>
        </w:rPr>
      </w:pPr>
      <w:r>
        <w:rPr>
          <w:b/>
          <w:sz w:val="28"/>
          <w:szCs w:val="28"/>
        </w:rPr>
        <w:t>Персонал:</w:t>
      </w:r>
    </w:p>
    <w:tbl>
      <w:tblPr>
        <w:tblStyle w:val="afff2"/>
        <w:tblW w:w="0" w:type="auto"/>
        <w:tblLook w:val="04A0"/>
      </w:tblPr>
      <w:tblGrid>
        <w:gridCol w:w="675"/>
        <w:gridCol w:w="4536"/>
        <w:gridCol w:w="1967"/>
        <w:gridCol w:w="2393"/>
      </w:tblGrid>
      <w:tr w:rsidR="00802497" w:rsidRPr="002B57E8" w:rsidTr="00237E51">
        <w:tc>
          <w:tcPr>
            <w:tcW w:w="675" w:type="dxa"/>
          </w:tcPr>
          <w:p w:rsidR="00802497" w:rsidRPr="002B57E8" w:rsidRDefault="00802497" w:rsidP="00237E51">
            <w:pPr>
              <w:pStyle w:val="normal0"/>
              <w:jc w:val="center"/>
              <w:rPr>
                <w:sz w:val="28"/>
                <w:szCs w:val="28"/>
              </w:rPr>
            </w:pPr>
            <w:r>
              <w:rPr>
                <w:sz w:val="28"/>
                <w:szCs w:val="28"/>
              </w:rPr>
              <w:t>№</w:t>
            </w:r>
          </w:p>
        </w:tc>
        <w:tc>
          <w:tcPr>
            <w:tcW w:w="4536" w:type="dxa"/>
          </w:tcPr>
          <w:p w:rsidR="00802497" w:rsidRPr="002B57E8" w:rsidRDefault="00802497" w:rsidP="00237E51">
            <w:pPr>
              <w:pStyle w:val="normal0"/>
              <w:jc w:val="center"/>
              <w:rPr>
                <w:sz w:val="28"/>
                <w:szCs w:val="28"/>
              </w:rPr>
            </w:pPr>
            <w:r>
              <w:rPr>
                <w:sz w:val="28"/>
                <w:szCs w:val="28"/>
              </w:rPr>
              <w:t>Должность для инженерного состава/рабочих профессий</w:t>
            </w:r>
          </w:p>
        </w:tc>
        <w:tc>
          <w:tcPr>
            <w:tcW w:w="1967" w:type="dxa"/>
          </w:tcPr>
          <w:p w:rsidR="00802497" w:rsidRPr="002B57E8" w:rsidRDefault="00802497" w:rsidP="00237E51">
            <w:pPr>
              <w:pStyle w:val="normal0"/>
              <w:jc w:val="center"/>
              <w:rPr>
                <w:sz w:val="28"/>
                <w:szCs w:val="28"/>
              </w:rPr>
            </w:pPr>
            <w:r>
              <w:rPr>
                <w:sz w:val="28"/>
                <w:szCs w:val="28"/>
              </w:rPr>
              <w:t>Количество человек (не менее 10 человек)</w:t>
            </w:r>
          </w:p>
        </w:tc>
        <w:tc>
          <w:tcPr>
            <w:tcW w:w="2393" w:type="dxa"/>
          </w:tcPr>
          <w:p w:rsidR="00802497" w:rsidRPr="002B57E8" w:rsidRDefault="00802497" w:rsidP="00237E51">
            <w:pPr>
              <w:pStyle w:val="normal0"/>
              <w:jc w:val="center"/>
              <w:rPr>
                <w:sz w:val="28"/>
                <w:szCs w:val="28"/>
              </w:rPr>
            </w:pPr>
            <w:r>
              <w:rPr>
                <w:sz w:val="28"/>
                <w:szCs w:val="28"/>
              </w:rPr>
              <w:t>Документы, подтверждающие квалификацию и/или специальность</w:t>
            </w:r>
          </w:p>
        </w:tc>
      </w:tr>
      <w:tr w:rsidR="00802497" w:rsidRPr="002B57E8" w:rsidTr="00237E51">
        <w:tc>
          <w:tcPr>
            <w:tcW w:w="675" w:type="dxa"/>
          </w:tcPr>
          <w:p w:rsidR="00802497" w:rsidRPr="002B57E8" w:rsidRDefault="00802497" w:rsidP="00237E51">
            <w:pPr>
              <w:pStyle w:val="normal0"/>
              <w:jc w:val="center"/>
              <w:rPr>
                <w:sz w:val="28"/>
                <w:szCs w:val="28"/>
              </w:rPr>
            </w:pPr>
            <w:r>
              <w:rPr>
                <w:sz w:val="28"/>
                <w:szCs w:val="28"/>
              </w:rPr>
              <w:t>1</w:t>
            </w:r>
          </w:p>
        </w:tc>
        <w:tc>
          <w:tcPr>
            <w:tcW w:w="4536" w:type="dxa"/>
          </w:tcPr>
          <w:p w:rsidR="00802497" w:rsidRPr="002B57E8" w:rsidRDefault="00802497" w:rsidP="00237E51">
            <w:pPr>
              <w:pStyle w:val="normal0"/>
              <w:jc w:val="center"/>
              <w:rPr>
                <w:sz w:val="28"/>
                <w:szCs w:val="28"/>
              </w:rPr>
            </w:pPr>
          </w:p>
        </w:tc>
        <w:tc>
          <w:tcPr>
            <w:tcW w:w="1967" w:type="dxa"/>
          </w:tcPr>
          <w:p w:rsidR="00802497" w:rsidRPr="002B57E8" w:rsidRDefault="00802497" w:rsidP="00237E51">
            <w:pPr>
              <w:pStyle w:val="normal0"/>
              <w:jc w:val="center"/>
              <w:rPr>
                <w:sz w:val="28"/>
                <w:szCs w:val="28"/>
              </w:rPr>
            </w:pPr>
          </w:p>
        </w:tc>
        <w:tc>
          <w:tcPr>
            <w:tcW w:w="2393" w:type="dxa"/>
          </w:tcPr>
          <w:p w:rsidR="00802497" w:rsidRPr="002B57E8" w:rsidRDefault="00802497" w:rsidP="00237E51">
            <w:pPr>
              <w:pStyle w:val="normal0"/>
              <w:jc w:val="center"/>
              <w:rPr>
                <w:sz w:val="28"/>
                <w:szCs w:val="28"/>
              </w:rPr>
            </w:pPr>
          </w:p>
        </w:tc>
      </w:tr>
      <w:tr w:rsidR="00802497" w:rsidRPr="002B57E8" w:rsidTr="00237E51">
        <w:tc>
          <w:tcPr>
            <w:tcW w:w="675" w:type="dxa"/>
          </w:tcPr>
          <w:p w:rsidR="00802497" w:rsidRPr="002B57E8" w:rsidRDefault="00802497" w:rsidP="00237E51">
            <w:pPr>
              <w:pStyle w:val="normal0"/>
              <w:jc w:val="center"/>
              <w:rPr>
                <w:sz w:val="28"/>
                <w:szCs w:val="28"/>
              </w:rPr>
            </w:pPr>
            <w:r>
              <w:rPr>
                <w:sz w:val="28"/>
                <w:szCs w:val="28"/>
              </w:rPr>
              <w:t>2</w:t>
            </w:r>
          </w:p>
        </w:tc>
        <w:tc>
          <w:tcPr>
            <w:tcW w:w="4536" w:type="dxa"/>
          </w:tcPr>
          <w:p w:rsidR="00802497" w:rsidRPr="002B57E8" w:rsidRDefault="00802497" w:rsidP="00237E51">
            <w:pPr>
              <w:pStyle w:val="normal0"/>
              <w:jc w:val="center"/>
              <w:rPr>
                <w:sz w:val="28"/>
                <w:szCs w:val="28"/>
              </w:rPr>
            </w:pPr>
          </w:p>
        </w:tc>
        <w:tc>
          <w:tcPr>
            <w:tcW w:w="1967" w:type="dxa"/>
          </w:tcPr>
          <w:p w:rsidR="00802497" w:rsidRPr="002B57E8" w:rsidRDefault="00802497" w:rsidP="00237E51">
            <w:pPr>
              <w:pStyle w:val="normal0"/>
              <w:jc w:val="center"/>
              <w:rPr>
                <w:sz w:val="28"/>
                <w:szCs w:val="28"/>
              </w:rPr>
            </w:pPr>
          </w:p>
        </w:tc>
        <w:tc>
          <w:tcPr>
            <w:tcW w:w="2393" w:type="dxa"/>
          </w:tcPr>
          <w:p w:rsidR="00802497" w:rsidRPr="002B57E8" w:rsidRDefault="00802497" w:rsidP="00237E51">
            <w:pPr>
              <w:pStyle w:val="normal0"/>
              <w:jc w:val="center"/>
              <w:rPr>
                <w:sz w:val="28"/>
                <w:szCs w:val="28"/>
              </w:rPr>
            </w:pPr>
          </w:p>
        </w:tc>
      </w:tr>
      <w:tr w:rsidR="00802497" w:rsidRPr="002B57E8" w:rsidTr="00237E51">
        <w:tc>
          <w:tcPr>
            <w:tcW w:w="675" w:type="dxa"/>
          </w:tcPr>
          <w:p w:rsidR="00802497" w:rsidRPr="002B57E8" w:rsidRDefault="00802497" w:rsidP="00237E51">
            <w:pPr>
              <w:pStyle w:val="normal0"/>
              <w:jc w:val="center"/>
              <w:rPr>
                <w:sz w:val="28"/>
                <w:szCs w:val="28"/>
              </w:rPr>
            </w:pPr>
            <w:r>
              <w:rPr>
                <w:sz w:val="28"/>
                <w:szCs w:val="28"/>
              </w:rPr>
              <w:t>3</w:t>
            </w:r>
          </w:p>
        </w:tc>
        <w:tc>
          <w:tcPr>
            <w:tcW w:w="4536" w:type="dxa"/>
          </w:tcPr>
          <w:p w:rsidR="00802497" w:rsidRPr="002B57E8" w:rsidRDefault="00802497" w:rsidP="00237E51">
            <w:pPr>
              <w:pStyle w:val="normal0"/>
              <w:jc w:val="center"/>
              <w:rPr>
                <w:sz w:val="28"/>
                <w:szCs w:val="28"/>
              </w:rPr>
            </w:pPr>
          </w:p>
        </w:tc>
        <w:tc>
          <w:tcPr>
            <w:tcW w:w="1967" w:type="dxa"/>
          </w:tcPr>
          <w:p w:rsidR="00802497" w:rsidRPr="002B57E8" w:rsidRDefault="00802497" w:rsidP="00237E51">
            <w:pPr>
              <w:pStyle w:val="normal0"/>
              <w:jc w:val="center"/>
              <w:rPr>
                <w:sz w:val="28"/>
                <w:szCs w:val="28"/>
              </w:rPr>
            </w:pPr>
          </w:p>
        </w:tc>
        <w:tc>
          <w:tcPr>
            <w:tcW w:w="2393" w:type="dxa"/>
          </w:tcPr>
          <w:p w:rsidR="00802497" w:rsidRPr="002B57E8" w:rsidRDefault="00802497" w:rsidP="00237E51">
            <w:pPr>
              <w:pStyle w:val="normal0"/>
              <w:jc w:val="center"/>
              <w:rPr>
                <w:sz w:val="28"/>
                <w:szCs w:val="28"/>
              </w:rPr>
            </w:pPr>
          </w:p>
        </w:tc>
      </w:tr>
      <w:tr w:rsidR="00802497" w:rsidRPr="002B57E8" w:rsidTr="00237E51">
        <w:tc>
          <w:tcPr>
            <w:tcW w:w="675" w:type="dxa"/>
          </w:tcPr>
          <w:p w:rsidR="00802497" w:rsidRPr="002B57E8" w:rsidRDefault="00802497" w:rsidP="00237E51">
            <w:pPr>
              <w:pStyle w:val="normal0"/>
              <w:jc w:val="center"/>
              <w:rPr>
                <w:sz w:val="28"/>
                <w:szCs w:val="28"/>
              </w:rPr>
            </w:pPr>
            <w:r>
              <w:rPr>
                <w:sz w:val="28"/>
                <w:szCs w:val="28"/>
              </w:rPr>
              <w:t>4</w:t>
            </w:r>
          </w:p>
        </w:tc>
        <w:tc>
          <w:tcPr>
            <w:tcW w:w="4536" w:type="dxa"/>
          </w:tcPr>
          <w:p w:rsidR="00802497" w:rsidRPr="002B57E8" w:rsidRDefault="00802497" w:rsidP="00237E51">
            <w:pPr>
              <w:pStyle w:val="normal0"/>
              <w:jc w:val="center"/>
              <w:rPr>
                <w:sz w:val="28"/>
                <w:szCs w:val="28"/>
              </w:rPr>
            </w:pPr>
          </w:p>
        </w:tc>
        <w:tc>
          <w:tcPr>
            <w:tcW w:w="1967" w:type="dxa"/>
          </w:tcPr>
          <w:p w:rsidR="00802497" w:rsidRPr="002B57E8" w:rsidRDefault="00802497" w:rsidP="00237E51">
            <w:pPr>
              <w:pStyle w:val="normal0"/>
              <w:jc w:val="center"/>
              <w:rPr>
                <w:sz w:val="28"/>
                <w:szCs w:val="28"/>
              </w:rPr>
            </w:pPr>
          </w:p>
        </w:tc>
        <w:tc>
          <w:tcPr>
            <w:tcW w:w="2393" w:type="dxa"/>
          </w:tcPr>
          <w:p w:rsidR="00802497" w:rsidRPr="002B57E8" w:rsidRDefault="00802497" w:rsidP="00237E51">
            <w:pPr>
              <w:pStyle w:val="normal0"/>
              <w:jc w:val="center"/>
              <w:rPr>
                <w:sz w:val="28"/>
                <w:szCs w:val="28"/>
              </w:rPr>
            </w:pPr>
          </w:p>
        </w:tc>
      </w:tr>
      <w:tr w:rsidR="00802497" w:rsidRPr="002B57E8" w:rsidTr="00237E51">
        <w:tc>
          <w:tcPr>
            <w:tcW w:w="675" w:type="dxa"/>
          </w:tcPr>
          <w:p w:rsidR="00802497" w:rsidRPr="002B57E8" w:rsidRDefault="00802497" w:rsidP="00237E51">
            <w:pPr>
              <w:pStyle w:val="normal0"/>
              <w:jc w:val="center"/>
              <w:rPr>
                <w:sz w:val="28"/>
                <w:szCs w:val="28"/>
              </w:rPr>
            </w:pPr>
            <w:r>
              <w:rPr>
                <w:sz w:val="28"/>
                <w:szCs w:val="28"/>
              </w:rPr>
              <w:t>5</w:t>
            </w:r>
          </w:p>
        </w:tc>
        <w:tc>
          <w:tcPr>
            <w:tcW w:w="4536" w:type="dxa"/>
          </w:tcPr>
          <w:p w:rsidR="00802497" w:rsidRPr="002B57E8" w:rsidRDefault="00802497" w:rsidP="00237E51">
            <w:pPr>
              <w:pStyle w:val="normal0"/>
              <w:jc w:val="center"/>
              <w:rPr>
                <w:sz w:val="28"/>
                <w:szCs w:val="28"/>
              </w:rPr>
            </w:pPr>
          </w:p>
        </w:tc>
        <w:tc>
          <w:tcPr>
            <w:tcW w:w="1967" w:type="dxa"/>
          </w:tcPr>
          <w:p w:rsidR="00802497" w:rsidRPr="002B57E8" w:rsidRDefault="00802497" w:rsidP="00237E51">
            <w:pPr>
              <w:pStyle w:val="normal0"/>
              <w:jc w:val="center"/>
              <w:rPr>
                <w:sz w:val="28"/>
                <w:szCs w:val="28"/>
              </w:rPr>
            </w:pPr>
          </w:p>
        </w:tc>
        <w:tc>
          <w:tcPr>
            <w:tcW w:w="2393" w:type="dxa"/>
          </w:tcPr>
          <w:p w:rsidR="00802497" w:rsidRPr="002B57E8" w:rsidRDefault="00802497" w:rsidP="00237E51">
            <w:pPr>
              <w:pStyle w:val="normal0"/>
              <w:jc w:val="center"/>
              <w:rPr>
                <w:sz w:val="28"/>
                <w:szCs w:val="28"/>
              </w:rPr>
            </w:pPr>
          </w:p>
        </w:tc>
      </w:tr>
    </w:tbl>
    <w:p w:rsidR="00802497" w:rsidRDefault="00802497" w:rsidP="00237E51">
      <w:pPr>
        <w:pStyle w:val="normal0"/>
        <w:jc w:val="both"/>
        <w:rPr>
          <w:b/>
          <w:sz w:val="28"/>
          <w:szCs w:val="28"/>
        </w:rPr>
      </w:pPr>
      <w:r>
        <w:rPr>
          <w:sz w:val="22"/>
          <w:szCs w:val="22"/>
        </w:rPr>
        <w:t>Приложения: копии трудовых книжек (выписки из трудовых книжек), копии штатных расписаний, копии трудовых договоров и прочих документов, подтверждающих наличие трудовых отношений между претендентом и указанным персоналом.</w:t>
      </w:r>
    </w:p>
    <w:p w:rsidR="00802497" w:rsidRDefault="00802497" w:rsidP="00237E51">
      <w:pPr>
        <w:pStyle w:val="normal0"/>
        <w:jc w:val="both"/>
        <w:rPr>
          <w:b/>
          <w:sz w:val="28"/>
          <w:szCs w:val="28"/>
        </w:rPr>
      </w:pPr>
    </w:p>
    <w:p w:rsidR="00802497" w:rsidRPr="002B57E8" w:rsidRDefault="00802497" w:rsidP="00237E51">
      <w:pPr>
        <w:pStyle w:val="normal0"/>
        <w:jc w:val="both"/>
        <w:rPr>
          <w:b/>
          <w:sz w:val="28"/>
          <w:szCs w:val="28"/>
        </w:rPr>
      </w:pPr>
      <w:r>
        <w:rPr>
          <w:b/>
          <w:sz w:val="28"/>
          <w:szCs w:val="28"/>
        </w:rPr>
        <w:t>Транспортные средства/Строительная техника:</w:t>
      </w:r>
    </w:p>
    <w:tbl>
      <w:tblPr>
        <w:tblStyle w:val="afff2"/>
        <w:tblW w:w="0" w:type="auto"/>
        <w:tblLook w:val="04A0"/>
      </w:tblPr>
      <w:tblGrid>
        <w:gridCol w:w="675"/>
        <w:gridCol w:w="4536"/>
        <w:gridCol w:w="1967"/>
        <w:gridCol w:w="2393"/>
      </w:tblGrid>
      <w:tr w:rsidR="00802497" w:rsidRPr="002B57E8" w:rsidTr="00237E51">
        <w:tc>
          <w:tcPr>
            <w:tcW w:w="675" w:type="dxa"/>
          </w:tcPr>
          <w:p w:rsidR="00802497" w:rsidRPr="002B57E8" w:rsidRDefault="00802497" w:rsidP="00237E51">
            <w:pPr>
              <w:pStyle w:val="normal0"/>
              <w:jc w:val="center"/>
              <w:rPr>
                <w:sz w:val="28"/>
                <w:szCs w:val="28"/>
              </w:rPr>
            </w:pPr>
            <w:r>
              <w:rPr>
                <w:sz w:val="28"/>
                <w:szCs w:val="28"/>
              </w:rPr>
              <w:t>№</w:t>
            </w:r>
          </w:p>
        </w:tc>
        <w:tc>
          <w:tcPr>
            <w:tcW w:w="4536" w:type="dxa"/>
          </w:tcPr>
          <w:p w:rsidR="00802497" w:rsidRPr="002B57E8" w:rsidRDefault="00802497" w:rsidP="00237E51">
            <w:pPr>
              <w:pStyle w:val="normal0"/>
              <w:jc w:val="center"/>
              <w:rPr>
                <w:sz w:val="28"/>
                <w:szCs w:val="28"/>
              </w:rPr>
            </w:pPr>
            <w:r>
              <w:rPr>
                <w:sz w:val="28"/>
                <w:szCs w:val="28"/>
              </w:rPr>
              <w:t>Наименование, марка и модель</w:t>
            </w:r>
          </w:p>
        </w:tc>
        <w:tc>
          <w:tcPr>
            <w:tcW w:w="1967" w:type="dxa"/>
          </w:tcPr>
          <w:p w:rsidR="00802497" w:rsidRPr="002B57E8" w:rsidRDefault="00802497" w:rsidP="00237E51">
            <w:pPr>
              <w:pStyle w:val="normal0"/>
              <w:jc w:val="center"/>
              <w:rPr>
                <w:sz w:val="28"/>
                <w:szCs w:val="28"/>
              </w:rPr>
            </w:pPr>
            <w:r>
              <w:rPr>
                <w:sz w:val="28"/>
                <w:szCs w:val="28"/>
              </w:rPr>
              <w:t>Количество единиц</w:t>
            </w:r>
          </w:p>
        </w:tc>
        <w:tc>
          <w:tcPr>
            <w:tcW w:w="2393" w:type="dxa"/>
          </w:tcPr>
          <w:p w:rsidR="00802497" w:rsidRPr="002B57E8" w:rsidRDefault="00802497" w:rsidP="00237E51">
            <w:pPr>
              <w:pStyle w:val="normal0"/>
              <w:jc w:val="center"/>
              <w:rPr>
                <w:sz w:val="28"/>
                <w:szCs w:val="28"/>
              </w:rPr>
            </w:pPr>
            <w:r>
              <w:rPr>
                <w:sz w:val="28"/>
                <w:szCs w:val="28"/>
              </w:rPr>
              <w:t>Документы, устанавливающие право собственности или иное законное право</w:t>
            </w:r>
          </w:p>
        </w:tc>
      </w:tr>
      <w:tr w:rsidR="00802497" w:rsidTr="00237E51">
        <w:tc>
          <w:tcPr>
            <w:tcW w:w="675" w:type="dxa"/>
          </w:tcPr>
          <w:p w:rsidR="00802497" w:rsidRPr="003C5AC3" w:rsidRDefault="00802497" w:rsidP="00237E51">
            <w:pPr>
              <w:pStyle w:val="normal0"/>
              <w:jc w:val="center"/>
              <w:rPr>
                <w:sz w:val="28"/>
                <w:szCs w:val="28"/>
              </w:rPr>
            </w:pPr>
            <w:r>
              <w:rPr>
                <w:sz w:val="28"/>
                <w:szCs w:val="28"/>
              </w:rPr>
              <w:t>1</w:t>
            </w:r>
          </w:p>
        </w:tc>
        <w:tc>
          <w:tcPr>
            <w:tcW w:w="4536" w:type="dxa"/>
          </w:tcPr>
          <w:p w:rsidR="00802497" w:rsidRPr="003C5AC3" w:rsidRDefault="00802497" w:rsidP="00237E51">
            <w:pPr>
              <w:pStyle w:val="normal0"/>
              <w:jc w:val="center"/>
              <w:rPr>
                <w:sz w:val="28"/>
                <w:szCs w:val="28"/>
              </w:rPr>
            </w:pPr>
          </w:p>
        </w:tc>
        <w:tc>
          <w:tcPr>
            <w:tcW w:w="1967" w:type="dxa"/>
          </w:tcPr>
          <w:p w:rsidR="00802497" w:rsidRPr="003C5AC3" w:rsidRDefault="00802497" w:rsidP="00237E51">
            <w:pPr>
              <w:pStyle w:val="normal0"/>
              <w:jc w:val="center"/>
              <w:rPr>
                <w:sz w:val="28"/>
                <w:szCs w:val="28"/>
              </w:rPr>
            </w:pPr>
          </w:p>
        </w:tc>
        <w:tc>
          <w:tcPr>
            <w:tcW w:w="2393" w:type="dxa"/>
          </w:tcPr>
          <w:p w:rsidR="00802497" w:rsidRPr="003C5AC3" w:rsidRDefault="00802497" w:rsidP="00237E51">
            <w:pPr>
              <w:pStyle w:val="normal0"/>
              <w:jc w:val="center"/>
              <w:rPr>
                <w:sz w:val="28"/>
                <w:szCs w:val="28"/>
              </w:rPr>
            </w:pPr>
          </w:p>
        </w:tc>
      </w:tr>
      <w:tr w:rsidR="00802497" w:rsidTr="00237E51">
        <w:tc>
          <w:tcPr>
            <w:tcW w:w="675" w:type="dxa"/>
          </w:tcPr>
          <w:p w:rsidR="00802497" w:rsidRPr="003C5AC3" w:rsidRDefault="00802497" w:rsidP="00237E51">
            <w:pPr>
              <w:pStyle w:val="normal0"/>
              <w:jc w:val="center"/>
              <w:rPr>
                <w:sz w:val="28"/>
                <w:szCs w:val="28"/>
              </w:rPr>
            </w:pPr>
            <w:r>
              <w:rPr>
                <w:sz w:val="28"/>
                <w:szCs w:val="28"/>
              </w:rPr>
              <w:t>2</w:t>
            </w:r>
          </w:p>
        </w:tc>
        <w:tc>
          <w:tcPr>
            <w:tcW w:w="4536" w:type="dxa"/>
          </w:tcPr>
          <w:p w:rsidR="00802497" w:rsidRPr="003C5AC3" w:rsidRDefault="00802497" w:rsidP="00237E51">
            <w:pPr>
              <w:pStyle w:val="normal0"/>
              <w:jc w:val="center"/>
              <w:rPr>
                <w:sz w:val="28"/>
                <w:szCs w:val="28"/>
              </w:rPr>
            </w:pPr>
          </w:p>
        </w:tc>
        <w:tc>
          <w:tcPr>
            <w:tcW w:w="1967" w:type="dxa"/>
          </w:tcPr>
          <w:p w:rsidR="00802497" w:rsidRPr="003C5AC3" w:rsidRDefault="00802497" w:rsidP="00237E51">
            <w:pPr>
              <w:pStyle w:val="normal0"/>
              <w:jc w:val="center"/>
              <w:rPr>
                <w:sz w:val="28"/>
                <w:szCs w:val="28"/>
              </w:rPr>
            </w:pPr>
          </w:p>
        </w:tc>
        <w:tc>
          <w:tcPr>
            <w:tcW w:w="2393" w:type="dxa"/>
          </w:tcPr>
          <w:p w:rsidR="00802497" w:rsidRPr="003C5AC3" w:rsidRDefault="00802497" w:rsidP="00237E51">
            <w:pPr>
              <w:pStyle w:val="normal0"/>
              <w:jc w:val="center"/>
              <w:rPr>
                <w:sz w:val="28"/>
                <w:szCs w:val="28"/>
              </w:rPr>
            </w:pPr>
          </w:p>
        </w:tc>
      </w:tr>
      <w:tr w:rsidR="00802497" w:rsidTr="00237E51">
        <w:tc>
          <w:tcPr>
            <w:tcW w:w="675" w:type="dxa"/>
          </w:tcPr>
          <w:p w:rsidR="00802497" w:rsidRPr="003C5AC3" w:rsidRDefault="00802497" w:rsidP="00237E51">
            <w:pPr>
              <w:pStyle w:val="normal0"/>
              <w:jc w:val="center"/>
              <w:rPr>
                <w:sz w:val="28"/>
                <w:szCs w:val="28"/>
              </w:rPr>
            </w:pPr>
            <w:r>
              <w:rPr>
                <w:sz w:val="28"/>
                <w:szCs w:val="28"/>
              </w:rPr>
              <w:t>3</w:t>
            </w:r>
          </w:p>
        </w:tc>
        <w:tc>
          <w:tcPr>
            <w:tcW w:w="4536" w:type="dxa"/>
          </w:tcPr>
          <w:p w:rsidR="00802497" w:rsidRPr="003C5AC3" w:rsidRDefault="00802497" w:rsidP="00237E51">
            <w:pPr>
              <w:pStyle w:val="normal0"/>
              <w:jc w:val="center"/>
              <w:rPr>
                <w:sz w:val="28"/>
                <w:szCs w:val="28"/>
              </w:rPr>
            </w:pPr>
          </w:p>
        </w:tc>
        <w:tc>
          <w:tcPr>
            <w:tcW w:w="1967" w:type="dxa"/>
          </w:tcPr>
          <w:p w:rsidR="00802497" w:rsidRPr="003C5AC3" w:rsidRDefault="00802497" w:rsidP="00237E51">
            <w:pPr>
              <w:pStyle w:val="normal0"/>
              <w:jc w:val="center"/>
              <w:rPr>
                <w:sz w:val="28"/>
                <w:szCs w:val="28"/>
              </w:rPr>
            </w:pPr>
          </w:p>
        </w:tc>
        <w:tc>
          <w:tcPr>
            <w:tcW w:w="2393" w:type="dxa"/>
          </w:tcPr>
          <w:p w:rsidR="00802497" w:rsidRPr="003C5AC3" w:rsidRDefault="00802497" w:rsidP="00237E51">
            <w:pPr>
              <w:pStyle w:val="normal0"/>
              <w:jc w:val="center"/>
              <w:rPr>
                <w:sz w:val="28"/>
                <w:szCs w:val="28"/>
              </w:rPr>
            </w:pPr>
          </w:p>
        </w:tc>
      </w:tr>
      <w:tr w:rsidR="00802497" w:rsidTr="00237E51">
        <w:tc>
          <w:tcPr>
            <w:tcW w:w="675" w:type="dxa"/>
          </w:tcPr>
          <w:p w:rsidR="00802497" w:rsidRPr="003C5AC3" w:rsidRDefault="00802497" w:rsidP="00237E51">
            <w:pPr>
              <w:pStyle w:val="normal0"/>
              <w:jc w:val="center"/>
              <w:rPr>
                <w:sz w:val="28"/>
                <w:szCs w:val="28"/>
              </w:rPr>
            </w:pPr>
            <w:r>
              <w:rPr>
                <w:sz w:val="28"/>
                <w:szCs w:val="28"/>
              </w:rPr>
              <w:t>4</w:t>
            </w:r>
          </w:p>
        </w:tc>
        <w:tc>
          <w:tcPr>
            <w:tcW w:w="4536" w:type="dxa"/>
          </w:tcPr>
          <w:p w:rsidR="00802497" w:rsidRPr="003C5AC3" w:rsidRDefault="00802497" w:rsidP="00237E51">
            <w:pPr>
              <w:pStyle w:val="normal0"/>
              <w:jc w:val="center"/>
              <w:rPr>
                <w:sz w:val="28"/>
                <w:szCs w:val="28"/>
              </w:rPr>
            </w:pPr>
          </w:p>
        </w:tc>
        <w:tc>
          <w:tcPr>
            <w:tcW w:w="1967" w:type="dxa"/>
          </w:tcPr>
          <w:p w:rsidR="00802497" w:rsidRPr="003C5AC3" w:rsidRDefault="00802497" w:rsidP="00237E51">
            <w:pPr>
              <w:pStyle w:val="normal0"/>
              <w:jc w:val="center"/>
              <w:rPr>
                <w:sz w:val="28"/>
                <w:szCs w:val="28"/>
              </w:rPr>
            </w:pPr>
          </w:p>
        </w:tc>
        <w:tc>
          <w:tcPr>
            <w:tcW w:w="2393" w:type="dxa"/>
          </w:tcPr>
          <w:p w:rsidR="00802497" w:rsidRPr="003C5AC3" w:rsidRDefault="00802497" w:rsidP="00237E51">
            <w:pPr>
              <w:pStyle w:val="normal0"/>
              <w:jc w:val="center"/>
              <w:rPr>
                <w:sz w:val="28"/>
                <w:szCs w:val="28"/>
              </w:rPr>
            </w:pPr>
          </w:p>
        </w:tc>
      </w:tr>
      <w:tr w:rsidR="00802497" w:rsidRPr="002B57E8" w:rsidTr="00237E51">
        <w:tc>
          <w:tcPr>
            <w:tcW w:w="675" w:type="dxa"/>
          </w:tcPr>
          <w:p w:rsidR="00802497" w:rsidRPr="002B57E8" w:rsidRDefault="00802497" w:rsidP="00237E51">
            <w:pPr>
              <w:pStyle w:val="normal0"/>
              <w:jc w:val="center"/>
              <w:rPr>
                <w:sz w:val="28"/>
                <w:szCs w:val="28"/>
              </w:rPr>
            </w:pPr>
            <w:r>
              <w:rPr>
                <w:sz w:val="28"/>
                <w:szCs w:val="28"/>
              </w:rPr>
              <w:t>5</w:t>
            </w:r>
          </w:p>
        </w:tc>
        <w:tc>
          <w:tcPr>
            <w:tcW w:w="4536" w:type="dxa"/>
          </w:tcPr>
          <w:p w:rsidR="00802497" w:rsidRPr="002B57E8" w:rsidRDefault="00802497" w:rsidP="00237E51">
            <w:pPr>
              <w:pStyle w:val="normal0"/>
              <w:jc w:val="center"/>
              <w:rPr>
                <w:sz w:val="28"/>
                <w:szCs w:val="28"/>
              </w:rPr>
            </w:pPr>
          </w:p>
        </w:tc>
        <w:tc>
          <w:tcPr>
            <w:tcW w:w="1967" w:type="dxa"/>
          </w:tcPr>
          <w:p w:rsidR="00802497" w:rsidRPr="002B57E8" w:rsidRDefault="00802497" w:rsidP="00237E51">
            <w:pPr>
              <w:pStyle w:val="normal0"/>
              <w:jc w:val="center"/>
              <w:rPr>
                <w:sz w:val="28"/>
                <w:szCs w:val="28"/>
              </w:rPr>
            </w:pPr>
          </w:p>
        </w:tc>
        <w:tc>
          <w:tcPr>
            <w:tcW w:w="2393" w:type="dxa"/>
          </w:tcPr>
          <w:p w:rsidR="00802497" w:rsidRPr="002B57E8" w:rsidRDefault="00802497" w:rsidP="00237E51">
            <w:pPr>
              <w:pStyle w:val="normal0"/>
              <w:jc w:val="center"/>
              <w:rPr>
                <w:sz w:val="28"/>
                <w:szCs w:val="28"/>
              </w:rPr>
            </w:pPr>
          </w:p>
        </w:tc>
      </w:tr>
    </w:tbl>
    <w:p w:rsidR="00802497" w:rsidRDefault="00802497" w:rsidP="00237E51">
      <w:pPr>
        <w:pStyle w:val="normal0"/>
        <w:jc w:val="both"/>
        <w:rPr>
          <w:sz w:val="22"/>
          <w:szCs w:val="22"/>
        </w:rPr>
      </w:pPr>
      <w:r>
        <w:rPr>
          <w:sz w:val="22"/>
          <w:szCs w:val="22"/>
        </w:rPr>
        <w:t xml:space="preserve">Приложения: </w:t>
      </w:r>
      <w:r>
        <w:rPr>
          <w:szCs w:val="22"/>
        </w:rPr>
        <w:t>копии документов, подтверждающих право собственности на транспортное средство/строительную технику или иное законное право пользования транспортным средством/строительной техникой (в том числе копии паспортов транспортных средств/самоходных машин и других видов техники, планируемых к привлечению</w:t>
      </w:r>
      <w:r>
        <w:rPr>
          <w:sz w:val="28"/>
        </w:rPr>
        <w:t xml:space="preserve"> </w:t>
      </w:r>
      <w:r>
        <w:t>в процессе выполнения работ; копии свидетельств о регистрации транспортных средств, планируемых к привлечению в процессе выполнения работ), указанных в документе по форме приложения № 7а к документации о закупке</w:t>
      </w:r>
      <w:r>
        <w:rPr>
          <w:sz w:val="22"/>
          <w:szCs w:val="22"/>
        </w:rPr>
        <w:t>.</w:t>
      </w:r>
    </w:p>
    <w:p w:rsidR="00802497" w:rsidRDefault="00802497" w:rsidP="00237E51">
      <w:pPr>
        <w:pStyle w:val="normal0"/>
        <w:jc w:val="both"/>
        <w:rPr>
          <w:b/>
          <w:sz w:val="28"/>
          <w:szCs w:val="28"/>
        </w:rPr>
      </w:pPr>
    </w:p>
    <w:p w:rsidR="00802497" w:rsidRDefault="00802497" w:rsidP="00237E51">
      <w:pPr>
        <w:pStyle w:val="normal0"/>
        <w:jc w:val="both"/>
        <w:rPr>
          <w:b/>
          <w:sz w:val="28"/>
          <w:szCs w:val="28"/>
        </w:rPr>
      </w:pPr>
      <w:r>
        <w:rPr>
          <w:b/>
          <w:sz w:val="28"/>
          <w:szCs w:val="28"/>
        </w:rPr>
        <w:t xml:space="preserve">Представитель, имеющий полномочия подписать Заявку на участие в закупке от имени </w:t>
      </w:r>
      <w:r>
        <w:rPr>
          <w:sz w:val="28"/>
          <w:szCs w:val="28"/>
        </w:rPr>
        <w:t>________________________________________________</w:t>
      </w:r>
    </w:p>
    <w:p w:rsidR="00802497" w:rsidRDefault="00802497" w:rsidP="00237E51">
      <w:pPr>
        <w:pStyle w:val="normal0"/>
        <w:tabs>
          <w:tab w:val="left" w:pos="8640"/>
        </w:tabs>
        <w:jc w:val="center"/>
        <w:rPr>
          <w:i/>
        </w:rPr>
      </w:pPr>
      <w:r>
        <w:rPr>
          <w:i/>
        </w:rPr>
        <w:t xml:space="preserve">                                                                    (наименование претендента)</w:t>
      </w:r>
    </w:p>
    <w:p w:rsidR="00802497" w:rsidRDefault="00802497" w:rsidP="00237E51">
      <w:r>
        <w:rPr>
          <w:i/>
        </w:rPr>
        <w:t xml:space="preserve">       М.П.</w:t>
      </w:r>
      <w:r>
        <w:rPr>
          <w:i/>
        </w:rPr>
        <w:tab/>
      </w:r>
      <w:r>
        <w:rPr>
          <w:i/>
        </w:rPr>
        <w:tab/>
      </w:r>
      <w:r>
        <w:rPr>
          <w:i/>
        </w:rPr>
        <w:tab/>
        <w:t>(должность, подпись, ФИО)</w:t>
      </w:r>
    </w:p>
    <w:p w:rsidR="00802497" w:rsidRDefault="00D0223A">
      <w:pPr>
        <w:pStyle w:val="19"/>
        <w:ind w:firstLine="0"/>
        <w:jc w:val="right"/>
        <w:outlineLvl w:val="0"/>
        <w:rPr>
          <w:b/>
          <w:i/>
          <w:iCs/>
        </w:rPr>
      </w:pPr>
      <w:r>
        <w:t xml:space="preserve"> </w:t>
      </w:r>
    </w:p>
    <w:p w:rsidR="00802497" w:rsidRDefault="00802497" w:rsidP="00237E51">
      <w:pPr>
        <w:pStyle w:val="normal0"/>
        <w:pBdr>
          <w:top w:val="nil"/>
          <w:left w:val="nil"/>
          <w:bottom w:val="nil"/>
          <w:right w:val="nil"/>
          <w:between w:val="nil"/>
        </w:pBdr>
        <w:jc w:val="right"/>
        <w:rPr>
          <w:b/>
          <w:i/>
          <w:color w:val="000000"/>
          <w:sz w:val="28"/>
          <w:szCs w:val="28"/>
        </w:rPr>
      </w:pPr>
      <w:r>
        <w:rPr>
          <w:color w:val="000000"/>
          <w:sz w:val="28"/>
          <w:szCs w:val="28"/>
        </w:rPr>
        <w:t>Приложение № 8</w:t>
      </w:r>
      <w:r>
        <w:rPr>
          <w:color w:val="000000"/>
          <w:sz w:val="28"/>
          <w:szCs w:val="28"/>
        </w:rPr>
        <w:br/>
        <w:t>к документации о закупке</w:t>
      </w:r>
    </w:p>
    <w:p w:rsidR="00802497" w:rsidRDefault="00802497" w:rsidP="00237E51">
      <w:pPr>
        <w:pStyle w:val="normal0"/>
      </w:pPr>
    </w:p>
    <w:p w:rsidR="00802497" w:rsidRDefault="00802497" w:rsidP="00237E51">
      <w:pPr>
        <w:pStyle w:val="normal0"/>
        <w:pBdr>
          <w:top w:val="nil"/>
          <w:left w:val="nil"/>
          <w:bottom w:val="nil"/>
          <w:right w:val="nil"/>
          <w:between w:val="nil"/>
        </w:pBdr>
        <w:rPr>
          <w:color w:val="000000"/>
        </w:rPr>
      </w:pPr>
    </w:p>
    <w:p w:rsidR="00802497" w:rsidRDefault="00802497" w:rsidP="00237E51">
      <w:pPr>
        <w:pStyle w:val="normal0"/>
        <w:pBdr>
          <w:top w:val="nil"/>
          <w:left w:val="nil"/>
          <w:bottom w:val="nil"/>
          <w:right w:val="nil"/>
          <w:between w:val="nil"/>
        </w:pBdr>
        <w:jc w:val="center"/>
        <w:rPr>
          <w:color w:val="000000"/>
        </w:rPr>
      </w:pPr>
      <w:r>
        <w:rPr>
          <w:color w:val="000000"/>
        </w:rPr>
        <w:t>ТРЕБОВАНИЯ К НЕЗАВИСИМОЙ (БАНКОВСКОЙ) ГАРАНТИИ</w:t>
      </w:r>
    </w:p>
    <w:p w:rsidR="00802497" w:rsidRDefault="00802497" w:rsidP="00237E51">
      <w:pPr>
        <w:pStyle w:val="normal0"/>
        <w:pBdr>
          <w:top w:val="nil"/>
          <w:left w:val="nil"/>
          <w:bottom w:val="nil"/>
          <w:right w:val="nil"/>
          <w:between w:val="nil"/>
        </w:pBdr>
        <w:jc w:val="both"/>
        <w:rPr>
          <w:color w:val="000000"/>
        </w:rPr>
      </w:pPr>
    </w:p>
    <w:p w:rsidR="00802497" w:rsidRPr="00AC5E7D" w:rsidRDefault="00802497" w:rsidP="00237E51">
      <w:pPr>
        <w:pStyle w:val="normal0"/>
        <w:pBdr>
          <w:top w:val="nil"/>
          <w:left w:val="nil"/>
          <w:bottom w:val="nil"/>
          <w:right w:val="nil"/>
          <w:between w:val="nil"/>
        </w:pBdr>
        <w:jc w:val="both"/>
      </w:pPr>
      <w:r>
        <w:rPr>
          <w:color w:val="000000"/>
        </w:rPr>
        <w:t>1.</w:t>
      </w:r>
      <w:r>
        <w:rPr>
          <w:color w:val="000000"/>
        </w:rPr>
        <w:tab/>
        <w:t xml:space="preserve">Банковская гарантия </w:t>
      </w:r>
      <w:r>
        <w:t xml:space="preserve">оформляется в соответствии с требованиями §6 главы 23 Гражданского кодекса Российской Федерации и документации о закупке и </w:t>
      </w:r>
      <w:r>
        <w:rPr>
          <w:szCs w:val="20"/>
        </w:rPr>
        <w:t>выдается одним из банков, указанных в Приложении № 8а к настоящей документации</w:t>
      </w:r>
      <w:r>
        <w:t>.</w:t>
      </w:r>
    </w:p>
    <w:p w:rsidR="00802497" w:rsidRPr="00AC5E7D" w:rsidRDefault="00802497" w:rsidP="00237E51">
      <w:pPr>
        <w:pStyle w:val="normal0"/>
        <w:pBdr>
          <w:top w:val="nil"/>
          <w:left w:val="nil"/>
          <w:bottom w:val="nil"/>
          <w:right w:val="nil"/>
          <w:between w:val="nil"/>
        </w:pBdr>
        <w:jc w:val="both"/>
      </w:pPr>
      <w:r>
        <w:t>2.</w:t>
      </w:r>
      <w:r>
        <w:tab/>
        <w:t>В банковской гарантии должны быть указаны:</w:t>
      </w:r>
    </w:p>
    <w:p w:rsidR="00802497" w:rsidRPr="00AC5E7D" w:rsidRDefault="00802497" w:rsidP="00237E51">
      <w:pPr>
        <w:pStyle w:val="normal0"/>
        <w:pBdr>
          <w:top w:val="nil"/>
          <w:left w:val="nil"/>
          <w:bottom w:val="nil"/>
          <w:right w:val="nil"/>
          <w:between w:val="nil"/>
        </w:pBdr>
        <w:jc w:val="both"/>
      </w:pPr>
      <w:r>
        <w:t>1)</w:t>
      </w:r>
      <w:r>
        <w:tab/>
        <w:t>дата выдачи;</w:t>
      </w:r>
    </w:p>
    <w:p w:rsidR="00802497" w:rsidRDefault="00802497" w:rsidP="00237E51">
      <w:pPr>
        <w:pStyle w:val="normal0"/>
        <w:pBdr>
          <w:top w:val="nil"/>
          <w:left w:val="nil"/>
          <w:bottom w:val="nil"/>
          <w:right w:val="nil"/>
          <w:between w:val="nil"/>
        </w:pBdr>
        <w:jc w:val="both"/>
        <w:rPr>
          <w:color w:val="000000"/>
        </w:rPr>
      </w:pPr>
      <w:r>
        <w:t>2)</w:t>
      </w:r>
      <w:r>
        <w:tab/>
        <w:t>принципал – наименование</w:t>
      </w:r>
      <w:r>
        <w:rPr>
          <w:color w:val="000000"/>
        </w:rPr>
        <w:t>, адрес, ИНН, ОГРН;</w:t>
      </w:r>
    </w:p>
    <w:p w:rsidR="00802497" w:rsidRPr="001B2F7E" w:rsidRDefault="00802497" w:rsidP="00237E51">
      <w:pPr>
        <w:pStyle w:val="normal0"/>
        <w:pBdr>
          <w:top w:val="nil"/>
          <w:left w:val="nil"/>
          <w:bottom w:val="nil"/>
          <w:right w:val="nil"/>
          <w:between w:val="nil"/>
        </w:pBdr>
        <w:jc w:val="both"/>
        <w:rPr>
          <w:color w:val="000000"/>
        </w:rPr>
      </w:pPr>
      <w:r>
        <w:rPr>
          <w:color w:val="000000"/>
        </w:rPr>
        <w:t>3)</w:t>
      </w:r>
      <w:r>
        <w:rPr>
          <w:color w:val="000000"/>
        </w:rPr>
        <w:tab/>
        <w:t xml:space="preserve">бенефициар (заказчик) – Публичное акционерное общество «Центр по перевозке грузов в контейнерах «ТрансКонтейнер» (ПАО «ТрансКонтейнер»), </w:t>
      </w:r>
      <w:r>
        <w:rPr>
          <w:color w:val="222222"/>
        </w:rPr>
        <w:t xml:space="preserve">место нахождения: </w:t>
      </w:r>
      <w:r>
        <w:rPr>
          <w:color w:val="000000"/>
        </w:rPr>
        <w:t xml:space="preserve">РФ, 141402, Московская область, Г.О. Химки, г. Химки, ул. Ленинградская, </w:t>
      </w:r>
      <w:proofErr w:type="spellStart"/>
      <w:r>
        <w:rPr>
          <w:color w:val="000000"/>
        </w:rPr>
        <w:t>влд</w:t>
      </w:r>
      <w:proofErr w:type="spellEnd"/>
      <w:r>
        <w:rPr>
          <w:color w:val="000000"/>
        </w:rPr>
        <w:t>. 39, стр. 6, офис 3 (этаж 6), ИНН 7708591995, ОКПО 94421386, КПП 997650001;</w:t>
      </w:r>
    </w:p>
    <w:p w:rsidR="00802497" w:rsidRDefault="00802497" w:rsidP="00237E51">
      <w:pPr>
        <w:pStyle w:val="normal0"/>
        <w:pBdr>
          <w:top w:val="nil"/>
          <w:left w:val="nil"/>
          <w:bottom w:val="nil"/>
          <w:right w:val="nil"/>
          <w:between w:val="nil"/>
        </w:pBdr>
        <w:jc w:val="both"/>
        <w:rPr>
          <w:color w:val="000000"/>
        </w:rPr>
      </w:pPr>
      <w:r>
        <w:rPr>
          <w:color w:val="000000"/>
        </w:rPr>
        <w:t>4)</w:t>
      </w:r>
      <w:r>
        <w:rPr>
          <w:color w:val="000000"/>
        </w:rPr>
        <w:tab/>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802497" w:rsidRDefault="00802497" w:rsidP="00237E51">
      <w:pPr>
        <w:pStyle w:val="normal0"/>
        <w:jc w:val="both"/>
      </w:pPr>
      <w:r>
        <w:t>5)</w:t>
      </w:r>
      <w:r>
        <w:tab/>
        <w:t>номер и наименование закупки: «</w:t>
      </w:r>
      <w:proofErr w:type="spellStart"/>
      <w:r>
        <w:t>ОК</w:t>
      </w:r>
      <w:proofErr w:type="gramStart"/>
      <w:r>
        <w:t>э-</w:t>
      </w:r>
      <w:proofErr w:type="gramEnd"/>
      <w:r>
        <w:t>_______-___</w:t>
      </w:r>
      <w:proofErr w:type="spellEnd"/>
      <w:r>
        <w:t>-____ по предмету закупки Выполнение работ по капитальному ремонту площадки асфальтобетонной №1-2 (литер 2), инв. №009/01/00000663 контейнерного терминала Екатеринбург-Товарный Уральского филиала ПАО «ТрансКонтейнер»;</w:t>
      </w:r>
    </w:p>
    <w:p w:rsidR="00802497" w:rsidRDefault="00802497" w:rsidP="00237E51">
      <w:pPr>
        <w:pStyle w:val="normal0"/>
        <w:pBdr>
          <w:top w:val="nil"/>
          <w:left w:val="nil"/>
          <w:bottom w:val="nil"/>
          <w:right w:val="nil"/>
          <w:between w:val="nil"/>
        </w:pBdr>
        <w:jc w:val="both"/>
        <w:rPr>
          <w:color w:val="000000"/>
        </w:rPr>
      </w:pPr>
      <w:r>
        <w:rPr>
          <w:color w:val="000000"/>
        </w:rPr>
        <w:t>6)</w:t>
      </w:r>
      <w:r>
        <w:rPr>
          <w:color w:val="000000"/>
        </w:rPr>
        <w:tab/>
        <w:t>денежная сумма, подлежащая выплате – ____________ (</w:t>
      </w:r>
      <w:r>
        <w:rPr>
          <w:i/>
          <w:color w:val="000000"/>
        </w:rPr>
        <w:t>сумма, соответствующая размеру авансового платежа, указанного в финансово-коммерческом предложении принципала</w:t>
      </w:r>
      <w:r>
        <w:rPr>
          <w:color w:val="000000"/>
        </w:rPr>
        <w:t>);</w:t>
      </w:r>
    </w:p>
    <w:p w:rsidR="00802497" w:rsidRDefault="00802497" w:rsidP="00237E51">
      <w:pPr>
        <w:pStyle w:val="normal0"/>
        <w:pBdr>
          <w:top w:val="nil"/>
          <w:left w:val="nil"/>
          <w:bottom w:val="nil"/>
          <w:right w:val="nil"/>
          <w:between w:val="nil"/>
        </w:pBdr>
        <w:jc w:val="both"/>
        <w:rPr>
          <w:color w:val="000000"/>
        </w:rPr>
      </w:pPr>
      <w:r>
        <w:rPr>
          <w:color w:val="000000"/>
        </w:rPr>
        <w:t>7)</w:t>
      </w:r>
      <w:r>
        <w:rPr>
          <w:color w:val="000000"/>
        </w:rPr>
        <w:tab/>
        <w:t>срок действия гарантии;</w:t>
      </w:r>
    </w:p>
    <w:p w:rsidR="00802497" w:rsidRDefault="00802497" w:rsidP="00237E51">
      <w:pPr>
        <w:pStyle w:val="normal0"/>
        <w:pBdr>
          <w:top w:val="nil"/>
          <w:left w:val="nil"/>
          <w:bottom w:val="nil"/>
          <w:right w:val="nil"/>
          <w:between w:val="nil"/>
        </w:pBdr>
        <w:jc w:val="both"/>
        <w:rPr>
          <w:color w:val="000000"/>
        </w:rPr>
      </w:pPr>
      <w:proofErr w:type="gramStart"/>
      <w:r>
        <w:rPr>
          <w:color w:val="000000"/>
        </w:rPr>
        <w:t>8)</w:t>
      </w:r>
      <w:r>
        <w:rPr>
          <w:color w:val="000000"/>
        </w:rPr>
        <w:tab/>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Pr>
          <w:color w:val="000000"/>
        </w:rPr>
        <w:t xml:space="preserve"> по договору;</w:t>
      </w:r>
    </w:p>
    <w:p w:rsidR="00802497" w:rsidRDefault="00802497" w:rsidP="00237E51">
      <w:pPr>
        <w:pStyle w:val="normal0"/>
        <w:pBdr>
          <w:top w:val="nil"/>
          <w:left w:val="nil"/>
          <w:bottom w:val="nil"/>
          <w:right w:val="nil"/>
          <w:between w:val="nil"/>
        </w:pBdr>
        <w:jc w:val="both"/>
        <w:rPr>
          <w:color w:val="000000"/>
        </w:rPr>
      </w:pPr>
      <w:r>
        <w:rPr>
          <w:color w:val="000000"/>
        </w:rPr>
        <w:t>9)</w:t>
      </w:r>
      <w:r>
        <w:rPr>
          <w:color w:val="000000"/>
        </w:rPr>
        <w:tab/>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802497" w:rsidRDefault="00802497" w:rsidP="00237E51">
      <w:pPr>
        <w:pStyle w:val="normal0"/>
        <w:pBdr>
          <w:top w:val="nil"/>
          <w:left w:val="nil"/>
          <w:bottom w:val="nil"/>
          <w:right w:val="nil"/>
          <w:between w:val="nil"/>
        </w:pBdr>
        <w:jc w:val="both"/>
        <w:rPr>
          <w:color w:val="000000"/>
        </w:rPr>
      </w:pPr>
      <w:r>
        <w:rPr>
          <w:color w:val="000000"/>
        </w:rPr>
        <w:t>10)</w:t>
      </w:r>
      <w:r>
        <w:rPr>
          <w:color w:val="000000"/>
        </w:rPr>
        <w:tab/>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802497" w:rsidRDefault="00802497" w:rsidP="00237E51">
      <w:pPr>
        <w:pStyle w:val="normal0"/>
        <w:pBdr>
          <w:top w:val="nil"/>
          <w:left w:val="nil"/>
          <w:bottom w:val="nil"/>
          <w:right w:val="nil"/>
          <w:between w:val="nil"/>
        </w:pBdr>
        <w:jc w:val="both"/>
        <w:rPr>
          <w:color w:val="000000"/>
        </w:rPr>
      </w:pPr>
      <w:r>
        <w:rPr>
          <w:color w:val="000000"/>
        </w:rPr>
        <w:t>11)</w:t>
      </w:r>
      <w:r>
        <w:rPr>
          <w:color w:val="000000"/>
        </w:rPr>
        <w:tab/>
        <w:t>обязанность гаранта уплатить бенефициару неустойку в размере 0,1% денежной суммы, подлежащей уплате, за каждый календарный день просрочки;</w:t>
      </w:r>
    </w:p>
    <w:p w:rsidR="00802497" w:rsidRDefault="00802497" w:rsidP="00237E51">
      <w:pPr>
        <w:pStyle w:val="normal0"/>
        <w:pBdr>
          <w:top w:val="nil"/>
          <w:left w:val="nil"/>
          <w:bottom w:val="nil"/>
          <w:right w:val="nil"/>
          <w:between w:val="nil"/>
        </w:pBdr>
        <w:jc w:val="both"/>
        <w:rPr>
          <w:color w:val="000000"/>
        </w:rPr>
      </w:pPr>
      <w:r>
        <w:rPr>
          <w:color w:val="000000"/>
        </w:rPr>
        <w:t>12)</w:t>
      </w:r>
      <w:r>
        <w:rPr>
          <w:color w:val="000000"/>
        </w:rPr>
        <w:tab/>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802497" w:rsidRDefault="00802497" w:rsidP="00237E51">
      <w:pPr>
        <w:pStyle w:val="normal0"/>
        <w:pBdr>
          <w:top w:val="nil"/>
          <w:left w:val="nil"/>
          <w:bottom w:val="nil"/>
          <w:right w:val="nil"/>
          <w:between w:val="nil"/>
        </w:pBdr>
        <w:jc w:val="both"/>
        <w:rPr>
          <w:color w:val="000000"/>
        </w:rPr>
      </w:pPr>
      <w:r>
        <w:rPr>
          <w:color w:val="000000"/>
        </w:rPr>
        <w:t>13)</w:t>
      </w:r>
      <w:r>
        <w:rPr>
          <w:color w:val="000000"/>
        </w:rPr>
        <w:tab/>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802497" w:rsidRDefault="00802497" w:rsidP="00237E51">
      <w:pPr>
        <w:pStyle w:val="normal0"/>
        <w:pBdr>
          <w:top w:val="nil"/>
          <w:left w:val="nil"/>
          <w:bottom w:val="nil"/>
          <w:right w:val="nil"/>
          <w:between w:val="nil"/>
        </w:pBdr>
        <w:jc w:val="both"/>
        <w:rPr>
          <w:color w:val="000000"/>
        </w:rPr>
      </w:pPr>
      <w:r>
        <w:rPr>
          <w:color w:val="000000"/>
        </w:rPr>
        <w:t>14)</w:t>
      </w:r>
      <w:r>
        <w:rPr>
          <w:color w:val="000000"/>
        </w:rPr>
        <w:tab/>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802497" w:rsidRDefault="00802497" w:rsidP="00237E51">
      <w:pPr>
        <w:pStyle w:val="normal0"/>
        <w:pBdr>
          <w:top w:val="nil"/>
          <w:left w:val="nil"/>
          <w:bottom w:val="nil"/>
          <w:right w:val="nil"/>
          <w:between w:val="nil"/>
        </w:pBdr>
        <w:jc w:val="both"/>
        <w:rPr>
          <w:color w:val="000000"/>
        </w:rPr>
      </w:pPr>
      <w:r>
        <w:rPr>
          <w:color w:val="000000"/>
        </w:rPr>
        <w:t>15)</w:t>
      </w:r>
      <w:r>
        <w:rPr>
          <w:color w:val="000000"/>
        </w:rPr>
        <w:tab/>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802497" w:rsidRDefault="00802497" w:rsidP="00237E51">
      <w:pPr>
        <w:pStyle w:val="normal0"/>
        <w:pBdr>
          <w:top w:val="nil"/>
          <w:left w:val="nil"/>
          <w:bottom w:val="nil"/>
          <w:right w:val="nil"/>
          <w:between w:val="nil"/>
        </w:pBdr>
        <w:jc w:val="both"/>
        <w:rPr>
          <w:color w:val="000000"/>
        </w:rPr>
      </w:pPr>
      <w:proofErr w:type="gramStart"/>
      <w:r>
        <w:rPr>
          <w:color w:val="000000"/>
        </w:rPr>
        <w:t>16)</w:t>
      </w:r>
      <w:r>
        <w:rPr>
          <w:color w:val="000000"/>
        </w:rPr>
        <w:tab/>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802497" w:rsidRDefault="00802497" w:rsidP="00237E51">
      <w:pPr>
        <w:pStyle w:val="normal0"/>
        <w:pBdr>
          <w:top w:val="nil"/>
          <w:left w:val="nil"/>
          <w:bottom w:val="nil"/>
          <w:right w:val="nil"/>
          <w:between w:val="nil"/>
        </w:pBdr>
        <w:jc w:val="both"/>
        <w:rPr>
          <w:color w:val="000000"/>
        </w:rPr>
      </w:pPr>
      <w:r>
        <w:rPr>
          <w:color w:val="000000"/>
        </w:rPr>
        <w:t>17)</w:t>
      </w:r>
      <w:r>
        <w:rPr>
          <w:color w:val="000000"/>
        </w:rPr>
        <w:tab/>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802497" w:rsidRDefault="00802497" w:rsidP="00237E51">
      <w:pPr>
        <w:pStyle w:val="normal0"/>
        <w:pBdr>
          <w:top w:val="nil"/>
          <w:left w:val="nil"/>
          <w:bottom w:val="nil"/>
          <w:right w:val="nil"/>
          <w:between w:val="nil"/>
        </w:pBdr>
        <w:jc w:val="both"/>
        <w:rPr>
          <w:color w:val="000000"/>
        </w:rPr>
      </w:pPr>
      <w:r>
        <w:rPr>
          <w:color w:val="000000"/>
        </w:rPr>
        <w:t>18)</w:t>
      </w:r>
      <w:r>
        <w:rPr>
          <w:color w:val="000000"/>
        </w:rPr>
        <w:tab/>
        <w:t>условие, согласно которому банковская гарантия вступает в силу со дня выдачи банковской гарантии;</w:t>
      </w:r>
    </w:p>
    <w:p w:rsidR="00802497" w:rsidRDefault="00802497" w:rsidP="00237E51">
      <w:pPr>
        <w:pStyle w:val="normal0"/>
        <w:pBdr>
          <w:top w:val="nil"/>
          <w:left w:val="nil"/>
          <w:bottom w:val="nil"/>
          <w:right w:val="nil"/>
          <w:between w:val="nil"/>
        </w:pBdr>
        <w:jc w:val="both"/>
        <w:rPr>
          <w:color w:val="000000"/>
        </w:rPr>
      </w:pPr>
      <w:r>
        <w:rPr>
          <w:color w:val="000000"/>
        </w:rPr>
        <w:t>19)</w:t>
      </w:r>
      <w:r>
        <w:rPr>
          <w:color w:val="000000"/>
        </w:rPr>
        <w:tab/>
        <w:t>условие, согласно которому бенефициар вправе предъявлять требование в течение всего срока действия банковской гарантии.</w:t>
      </w:r>
    </w:p>
    <w:p w:rsidR="00802497" w:rsidRDefault="00802497" w:rsidP="00237E51">
      <w:pPr>
        <w:pStyle w:val="normal0"/>
        <w:pBdr>
          <w:top w:val="nil"/>
          <w:left w:val="nil"/>
          <w:bottom w:val="nil"/>
          <w:right w:val="nil"/>
          <w:between w:val="nil"/>
        </w:pBdr>
        <w:jc w:val="both"/>
        <w:rPr>
          <w:color w:val="000000"/>
        </w:rPr>
      </w:pPr>
      <w:r>
        <w:rPr>
          <w:color w:val="000000"/>
        </w:rPr>
        <w:t>3.</w:t>
      </w:r>
      <w:r>
        <w:rPr>
          <w:color w:val="000000"/>
        </w:rPr>
        <w:tab/>
      </w:r>
      <w:proofErr w:type="gramStart"/>
      <w:r>
        <w:rPr>
          <w:color w:val="000000"/>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802497" w:rsidRDefault="00802497" w:rsidP="00237E51">
      <w:pPr>
        <w:pStyle w:val="normal0"/>
        <w:pBdr>
          <w:top w:val="nil"/>
          <w:left w:val="nil"/>
          <w:bottom w:val="nil"/>
          <w:right w:val="nil"/>
          <w:between w:val="nil"/>
        </w:pBdr>
        <w:jc w:val="both"/>
        <w:rPr>
          <w:color w:val="000000"/>
        </w:rPr>
      </w:pPr>
      <w:r>
        <w:rPr>
          <w:color w:val="000000"/>
        </w:rPr>
        <w:t>4.</w:t>
      </w:r>
      <w:r>
        <w:rPr>
          <w:color w:val="000000"/>
        </w:rPr>
        <w:tab/>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802497" w:rsidRDefault="00802497" w:rsidP="00237E51">
      <w:pPr>
        <w:pStyle w:val="normal0"/>
        <w:pBdr>
          <w:top w:val="nil"/>
          <w:left w:val="nil"/>
          <w:bottom w:val="nil"/>
          <w:right w:val="nil"/>
          <w:between w:val="nil"/>
        </w:pBdr>
        <w:jc w:val="both"/>
        <w:rPr>
          <w:color w:val="000000"/>
        </w:rPr>
      </w:pPr>
      <w:r>
        <w:rPr>
          <w:color w:val="000000"/>
        </w:rPr>
        <w:t>5.</w:t>
      </w:r>
      <w:r>
        <w:rPr>
          <w:color w:val="000000"/>
        </w:rPr>
        <w:tab/>
        <w:t>Банковская гарантия должна быть безусловной и безотзывной (гарантия не может быть отозвана или изменена гарантом в одностороннем порядке).</w:t>
      </w:r>
    </w:p>
    <w:p w:rsidR="00802497" w:rsidRDefault="00802497" w:rsidP="00237E51">
      <w:pPr>
        <w:rPr>
          <w:color w:val="000000"/>
        </w:rPr>
      </w:pPr>
      <w:r>
        <w:rPr>
          <w:color w:val="000000"/>
        </w:rPr>
        <w:t>Срок действия банковской гарантии должен превышать срок действия договора (</w:t>
      </w:r>
      <w:proofErr w:type="gramStart"/>
      <w:r>
        <w:rPr>
          <w:color w:val="000000"/>
        </w:rPr>
        <w:t>срок</w:t>
      </w:r>
      <w:proofErr w:type="gramEnd"/>
      <w:r>
        <w:rPr>
          <w:color w:val="000000"/>
        </w:rPr>
        <w:t xml:space="preserve"> указанный для поставки товара, выполнения работ и оказания услуг предусмотренный договором), заключаемого по итогам процедуры закупки, не менее чем на 90 календарных дней.</w:t>
      </w: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Default="00802497" w:rsidP="00237E51">
      <w:pPr>
        <w:rPr>
          <w:color w:val="000000"/>
        </w:rPr>
      </w:pPr>
    </w:p>
    <w:p w:rsidR="00802497" w:rsidRPr="0014569C" w:rsidRDefault="00802497" w:rsidP="00237E51">
      <w:pPr>
        <w:pStyle w:val="affa"/>
        <w:keepNext/>
        <w:keepLines/>
        <w:ind w:left="4820"/>
        <w:jc w:val="right"/>
        <w:rPr>
          <w:rFonts w:ascii="Times New Roman" w:eastAsia="Arial" w:hAnsi="Times New Roman"/>
          <w:sz w:val="28"/>
          <w:szCs w:val="28"/>
        </w:rPr>
      </w:pPr>
      <w:r>
        <w:rPr>
          <w:rFonts w:ascii="Times New Roman" w:eastAsia="Arial" w:hAnsi="Times New Roman"/>
          <w:sz w:val="28"/>
          <w:szCs w:val="28"/>
        </w:rPr>
        <w:t>Приложение № 8а</w:t>
      </w:r>
    </w:p>
    <w:p w:rsidR="00802497" w:rsidRPr="0014569C" w:rsidRDefault="00802497" w:rsidP="00237E51">
      <w:pPr>
        <w:pStyle w:val="affa"/>
        <w:keepNext/>
        <w:keepLines/>
        <w:ind w:left="4820"/>
        <w:jc w:val="right"/>
        <w:rPr>
          <w:rFonts w:ascii="Times New Roman" w:hAnsi="Times New Roman"/>
          <w:sz w:val="28"/>
          <w:szCs w:val="28"/>
        </w:rPr>
      </w:pPr>
      <w:r>
        <w:rPr>
          <w:rFonts w:ascii="Times New Roman" w:eastAsia="Arial" w:hAnsi="Times New Roman"/>
          <w:sz w:val="28"/>
          <w:szCs w:val="28"/>
        </w:rPr>
        <w:t>к документации о закупке</w:t>
      </w:r>
    </w:p>
    <w:p w:rsidR="00802497" w:rsidRPr="0014569C" w:rsidRDefault="00802497" w:rsidP="00237E51">
      <w:pPr>
        <w:pStyle w:val="ConsNormal"/>
        <w:widowControl/>
        <w:ind w:firstLine="0"/>
        <w:jc w:val="center"/>
        <w:rPr>
          <w:rFonts w:ascii="Times New Roman" w:hAnsi="Times New Roman" w:cs="Times New Roman"/>
          <w:sz w:val="24"/>
          <w:szCs w:val="24"/>
        </w:rPr>
      </w:pPr>
    </w:p>
    <w:p w:rsidR="00802497" w:rsidRPr="0014569C" w:rsidRDefault="00802497" w:rsidP="00237E51">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 xml:space="preserve">Перечень банков, чьи банковские гарантии принимаются </w:t>
      </w:r>
    </w:p>
    <w:p w:rsidR="00802497" w:rsidRPr="00AC5E7D" w:rsidRDefault="00802497" w:rsidP="00237E51">
      <w:pPr>
        <w:pStyle w:val="ConsNormal"/>
        <w:widowControl/>
        <w:ind w:firstLine="0"/>
        <w:jc w:val="center"/>
        <w:rPr>
          <w:rFonts w:ascii="Times New Roman" w:hAnsi="Times New Roman" w:cs="Times New Roman"/>
          <w:sz w:val="24"/>
          <w:szCs w:val="24"/>
        </w:rPr>
      </w:pPr>
      <w:r>
        <w:rPr>
          <w:rFonts w:ascii="Times New Roman" w:hAnsi="Times New Roman" w:cs="Times New Roman"/>
          <w:sz w:val="24"/>
          <w:szCs w:val="24"/>
        </w:rPr>
        <w:t>в качестве обеспечения договора</w:t>
      </w:r>
    </w:p>
    <w:p w:rsidR="00802497" w:rsidRPr="00AC5E7D" w:rsidRDefault="00802497" w:rsidP="00237E51">
      <w:pPr>
        <w:pStyle w:val="ConsNormal"/>
        <w:widowControl/>
        <w:ind w:firstLine="0"/>
        <w:jc w:val="center"/>
        <w:rPr>
          <w:rFonts w:ascii="Times New Roman" w:hAnsi="Times New Roman" w:cs="Times New Roman"/>
          <w:sz w:val="24"/>
          <w:szCs w:val="24"/>
        </w:rPr>
      </w:pPr>
    </w:p>
    <w:p w:rsidR="00802497" w:rsidRPr="00D16566" w:rsidRDefault="00802497" w:rsidP="00237E51">
      <w:pPr>
        <w:pStyle w:val="ConsNormal"/>
        <w:widowControl/>
        <w:ind w:firstLine="0"/>
        <w:jc w:val="center"/>
        <w:rPr>
          <w:rFonts w:ascii="Times New Roman" w:hAnsi="Times New Roman" w:cs="Times New Roman"/>
          <w:color w:val="FF0000"/>
          <w:sz w:val="24"/>
          <w:szCs w:val="24"/>
        </w:rPr>
      </w:pPr>
    </w:p>
    <w:p w:rsidR="00802497" w:rsidRPr="00F01AE9" w:rsidRDefault="00802497" w:rsidP="00237E51">
      <w:pPr>
        <w:pStyle w:val="ConsNormal"/>
        <w:widowControl/>
        <w:ind w:firstLine="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05456" cy="5348176"/>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234" cy="5347968"/>
                    </a:xfrm>
                    <a:prstGeom prst="rect">
                      <a:avLst/>
                    </a:prstGeom>
                    <a:noFill/>
                    <a:ln>
                      <a:noFill/>
                    </a:ln>
                  </pic:spPr>
                </pic:pic>
              </a:graphicData>
            </a:graphic>
          </wp:inline>
        </w:drawing>
      </w:r>
    </w:p>
    <w:p w:rsidR="00802497" w:rsidRDefault="00802497" w:rsidP="00237E51">
      <w:pPr>
        <w:rPr>
          <w:color w:val="FF0000"/>
        </w:rPr>
      </w:pPr>
    </w:p>
    <w:p w:rsidR="00802497" w:rsidRDefault="00802497" w:rsidP="00237E51"/>
    <w:sectPr w:rsidR="00802497" w:rsidSect="007C51E1">
      <w:pgSz w:w="11907" w:h="16840" w:code="9"/>
      <w:pgMar w:top="1134" w:right="851" w:bottom="1134" w:left="1418"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57EB" w:rsidRDefault="005157EB">
      <w:r>
        <w:separator/>
      </w:r>
    </w:p>
  </w:endnote>
  <w:endnote w:type="continuationSeparator" w:id="1">
    <w:p w:rsidR="005157EB" w:rsidRDefault="005157EB">
      <w:r>
        <w:continuationSeparator/>
      </w:r>
    </w:p>
  </w:endnote>
  <w:endnote w:type="continuationNotice" w:id="2">
    <w:p w:rsidR="005157EB" w:rsidRDefault="005157E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5157EB" w:rsidRDefault="005157EB"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rsidP="00BF6892">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5157EB" w:rsidRDefault="005157EB" w:rsidP="00BF6892">
    <w:pPr>
      <w:pStyle w:val="af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pPr>
      <w:pStyle w:val="afd"/>
      <w:jc w:val="center"/>
    </w:pPr>
  </w:p>
  <w:p w:rsidR="005157EB" w:rsidRDefault="005157EB" w:rsidP="00BF6892">
    <w:pPr>
      <w:pStyle w:val="afd"/>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pPr>
      <w:pStyle w:val="af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rsidP="00237E51">
    <w:pPr>
      <w:pStyle w:val="afd"/>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5157EB" w:rsidRDefault="005157EB" w:rsidP="00237E51">
    <w:pPr>
      <w:pStyle w:val="afd"/>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pPr>
      <w:pStyle w:val="afd"/>
      <w:jc w:val="center"/>
    </w:pPr>
  </w:p>
  <w:p w:rsidR="005157EB" w:rsidRDefault="005157EB" w:rsidP="00237E51">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57EB" w:rsidRDefault="005157EB">
      <w:r>
        <w:separator/>
      </w:r>
    </w:p>
  </w:footnote>
  <w:footnote w:type="continuationSeparator" w:id="1">
    <w:p w:rsidR="005157EB" w:rsidRDefault="005157EB">
      <w:r>
        <w:continuationSeparator/>
      </w:r>
    </w:p>
  </w:footnote>
  <w:footnote w:type="continuationNotice" w:id="2">
    <w:p w:rsidR="005157EB" w:rsidRDefault="005157EB"/>
  </w:footnote>
  <w:footnote w:id="3">
    <w:p w:rsidR="005157EB" w:rsidRDefault="005157EB" w:rsidP="00237E51">
      <w:pPr>
        <w:pStyle w:val="afe"/>
        <w:jc w:val="both"/>
      </w:pPr>
      <w:r>
        <w:rPr>
          <w:rStyle w:val="af6"/>
        </w:rPr>
        <w:footnoteRef/>
      </w:r>
      <w:r>
        <w:t xml:space="preserve"> К сведениям об опыте прилагаются копии договоров, актов и др. в соответствии с частью 2 пункта 17 Информационной карты. При предоставлении копии договора, акта и др. конфиденциальная информация (кроме цены), составляющая коммерческую или иную тайну, может быть удалена.</w:t>
      </w:r>
    </w:p>
  </w:footnote>
  <w:footnote w:id="4">
    <w:p w:rsidR="005157EB" w:rsidRPr="002A729F" w:rsidRDefault="005157EB" w:rsidP="00D0223A">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наименование документа в соответствии с условиями расчетов по Договору.</w:t>
      </w:r>
    </w:p>
  </w:footnote>
  <w:footnote w:id="5">
    <w:p w:rsidR="005157EB" w:rsidRPr="002A729F" w:rsidRDefault="005157EB" w:rsidP="00D0223A">
      <w:pPr>
        <w:pBdr>
          <w:top w:val="nil"/>
          <w:left w:val="nil"/>
          <w:bottom w:val="nil"/>
          <w:right w:val="nil"/>
          <w:between w:val="nil"/>
        </w:pBdr>
        <w:rPr>
          <w:sz w:val="16"/>
          <w:szCs w:val="16"/>
        </w:rPr>
      </w:pPr>
      <w:r>
        <w:rPr>
          <w:sz w:val="16"/>
          <w:szCs w:val="16"/>
          <w:vertAlign w:val="superscript"/>
        </w:rPr>
        <w:footnoteRef/>
      </w:r>
      <w:r>
        <w:rPr>
          <w:color w:val="000000"/>
          <w:sz w:val="16"/>
          <w:szCs w:val="16"/>
        </w:rPr>
        <w:t xml:space="preserve"> Указывается конкретный код БЕ в зависимости от подразделения ПАО «ТрансКонтейнер», являющегося Стороной по Договору.</w:t>
      </w:r>
    </w:p>
    <w:p w:rsidR="005157EB" w:rsidRPr="002A729F" w:rsidRDefault="005157EB" w:rsidP="00D0223A">
      <w:pPr>
        <w:pBdr>
          <w:top w:val="nil"/>
          <w:left w:val="nil"/>
          <w:bottom w:val="nil"/>
          <w:right w:val="nil"/>
          <w:between w:val="nil"/>
        </w:pBdr>
        <w:rPr>
          <w:color w:val="000000"/>
          <w:sz w:val="16"/>
          <w:szCs w:val="16"/>
        </w:rPr>
      </w:pPr>
      <w:r>
        <w:rPr>
          <w:sz w:val="16"/>
          <w:szCs w:val="16"/>
        </w:rPr>
        <w:t>N350</w:t>
      </w:r>
      <w:r>
        <w:rPr>
          <w:color w:val="000000"/>
          <w:sz w:val="16"/>
          <w:szCs w:val="16"/>
        </w:rPr>
        <w:t xml:space="preserve"> Аппарат управления</w:t>
      </w:r>
      <w:r>
        <w:rPr>
          <w:sz w:val="16"/>
          <w:szCs w:val="16"/>
        </w:rPr>
        <w:tab/>
      </w:r>
      <w:r>
        <w:rPr>
          <w:sz w:val="16"/>
          <w:szCs w:val="16"/>
        </w:rPr>
        <w:tab/>
      </w:r>
      <w:r>
        <w:rPr>
          <w:sz w:val="16"/>
          <w:szCs w:val="16"/>
        </w:rPr>
        <w:tab/>
      </w:r>
      <w:r>
        <w:rPr>
          <w:sz w:val="16"/>
          <w:szCs w:val="16"/>
        </w:rPr>
        <w:tab/>
        <w:t>N358</w:t>
      </w:r>
      <w:r>
        <w:rPr>
          <w:color w:val="000000"/>
          <w:sz w:val="16"/>
          <w:szCs w:val="16"/>
        </w:rPr>
        <w:t xml:space="preserve"> Приволжский филиал</w:t>
      </w:r>
    </w:p>
    <w:p w:rsidR="005157EB" w:rsidRPr="002A729F" w:rsidRDefault="005157EB" w:rsidP="00D0223A">
      <w:pPr>
        <w:pBdr>
          <w:top w:val="nil"/>
          <w:left w:val="nil"/>
          <w:bottom w:val="nil"/>
          <w:right w:val="nil"/>
          <w:between w:val="nil"/>
        </w:pBdr>
        <w:rPr>
          <w:color w:val="000000"/>
          <w:sz w:val="16"/>
          <w:szCs w:val="16"/>
        </w:rPr>
      </w:pPr>
      <w:r>
        <w:rPr>
          <w:sz w:val="16"/>
          <w:szCs w:val="16"/>
        </w:rPr>
        <w:t>N351</w:t>
      </w:r>
      <w:r>
        <w:rPr>
          <w:color w:val="000000"/>
          <w:sz w:val="16"/>
          <w:szCs w:val="16"/>
        </w:rPr>
        <w:t xml:space="preserve"> Октябрьский филиал</w:t>
      </w:r>
      <w:r>
        <w:rPr>
          <w:sz w:val="16"/>
          <w:szCs w:val="16"/>
        </w:rPr>
        <w:tab/>
      </w:r>
      <w:r>
        <w:rPr>
          <w:sz w:val="16"/>
          <w:szCs w:val="16"/>
        </w:rPr>
        <w:tab/>
      </w:r>
      <w:r>
        <w:rPr>
          <w:sz w:val="16"/>
          <w:szCs w:val="16"/>
        </w:rPr>
        <w:tab/>
      </w:r>
      <w:r>
        <w:rPr>
          <w:sz w:val="16"/>
          <w:szCs w:val="16"/>
        </w:rPr>
        <w:tab/>
        <w:t>N359</w:t>
      </w:r>
      <w:r>
        <w:rPr>
          <w:color w:val="000000"/>
          <w:sz w:val="16"/>
          <w:szCs w:val="16"/>
        </w:rPr>
        <w:t xml:space="preserve"> Уральский филиал</w:t>
      </w:r>
    </w:p>
    <w:p w:rsidR="005157EB" w:rsidRPr="002A729F" w:rsidRDefault="005157EB" w:rsidP="00D0223A">
      <w:pPr>
        <w:pBdr>
          <w:top w:val="nil"/>
          <w:left w:val="nil"/>
          <w:bottom w:val="nil"/>
          <w:right w:val="nil"/>
          <w:between w:val="nil"/>
        </w:pBdr>
        <w:rPr>
          <w:color w:val="000000"/>
          <w:sz w:val="16"/>
          <w:szCs w:val="16"/>
        </w:rPr>
      </w:pPr>
      <w:r>
        <w:rPr>
          <w:sz w:val="16"/>
          <w:szCs w:val="16"/>
        </w:rPr>
        <w:t>N352</w:t>
      </w:r>
      <w:r>
        <w:rPr>
          <w:color w:val="000000"/>
          <w:sz w:val="16"/>
          <w:szCs w:val="16"/>
        </w:rPr>
        <w:t xml:space="preserve"> Московский филиал</w:t>
      </w:r>
      <w:r>
        <w:rPr>
          <w:sz w:val="16"/>
          <w:szCs w:val="16"/>
        </w:rPr>
        <w:tab/>
      </w:r>
      <w:r>
        <w:rPr>
          <w:sz w:val="16"/>
          <w:szCs w:val="16"/>
        </w:rPr>
        <w:tab/>
      </w:r>
      <w:r>
        <w:rPr>
          <w:sz w:val="16"/>
          <w:szCs w:val="16"/>
        </w:rPr>
        <w:tab/>
      </w:r>
      <w:r>
        <w:rPr>
          <w:sz w:val="16"/>
          <w:szCs w:val="16"/>
        </w:rPr>
        <w:tab/>
        <w:t>N361</w:t>
      </w:r>
      <w:r>
        <w:rPr>
          <w:color w:val="000000"/>
          <w:sz w:val="16"/>
          <w:szCs w:val="16"/>
        </w:rPr>
        <w:t xml:space="preserve"> </w:t>
      </w:r>
      <w:proofErr w:type="spellStart"/>
      <w:r>
        <w:rPr>
          <w:color w:val="000000"/>
          <w:sz w:val="16"/>
          <w:szCs w:val="16"/>
        </w:rPr>
        <w:t>Западно-Сибирский</w:t>
      </w:r>
      <w:proofErr w:type="spellEnd"/>
      <w:r>
        <w:rPr>
          <w:color w:val="000000"/>
          <w:sz w:val="16"/>
          <w:szCs w:val="16"/>
        </w:rPr>
        <w:t xml:space="preserve"> филиал</w:t>
      </w:r>
    </w:p>
    <w:p w:rsidR="005157EB" w:rsidRPr="002A729F" w:rsidRDefault="005157EB" w:rsidP="00D0223A">
      <w:pPr>
        <w:pBdr>
          <w:top w:val="nil"/>
          <w:left w:val="nil"/>
          <w:bottom w:val="nil"/>
          <w:right w:val="nil"/>
          <w:between w:val="nil"/>
        </w:pBdr>
        <w:rPr>
          <w:sz w:val="16"/>
          <w:szCs w:val="16"/>
        </w:rPr>
      </w:pPr>
      <w:r>
        <w:rPr>
          <w:sz w:val="16"/>
          <w:szCs w:val="16"/>
        </w:rPr>
        <w:t>N353</w:t>
      </w:r>
      <w:r>
        <w:rPr>
          <w:color w:val="000000"/>
          <w:sz w:val="16"/>
          <w:szCs w:val="16"/>
        </w:rPr>
        <w:t xml:space="preserve"> Северный филиал</w:t>
      </w:r>
      <w:r>
        <w:rPr>
          <w:sz w:val="16"/>
          <w:szCs w:val="16"/>
        </w:rPr>
        <w:tab/>
      </w:r>
      <w:r>
        <w:rPr>
          <w:sz w:val="16"/>
          <w:szCs w:val="16"/>
        </w:rPr>
        <w:tab/>
      </w:r>
      <w:r>
        <w:rPr>
          <w:sz w:val="16"/>
          <w:szCs w:val="16"/>
        </w:rPr>
        <w:tab/>
      </w:r>
      <w:r>
        <w:rPr>
          <w:sz w:val="16"/>
          <w:szCs w:val="16"/>
        </w:rPr>
        <w:tab/>
        <w:t>N362</w:t>
      </w:r>
      <w:r>
        <w:rPr>
          <w:color w:val="000000"/>
          <w:sz w:val="16"/>
          <w:szCs w:val="16"/>
        </w:rPr>
        <w:t xml:space="preserve"> Красноярский филиал</w:t>
      </w:r>
    </w:p>
    <w:p w:rsidR="005157EB" w:rsidRPr="002A729F" w:rsidRDefault="005157EB" w:rsidP="00D0223A">
      <w:pPr>
        <w:pBdr>
          <w:top w:val="nil"/>
          <w:left w:val="nil"/>
          <w:bottom w:val="nil"/>
          <w:right w:val="nil"/>
          <w:between w:val="nil"/>
        </w:pBdr>
        <w:rPr>
          <w:color w:val="000000"/>
          <w:sz w:val="16"/>
          <w:szCs w:val="16"/>
        </w:rPr>
      </w:pPr>
      <w:r>
        <w:rPr>
          <w:sz w:val="16"/>
          <w:szCs w:val="16"/>
        </w:rPr>
        <w:t>N354</w:t>
      </w:r>
      <w:r>
        <w:rPr>
          <w:color w:val="000000"/>
          <w:sz w:val="16"/>
          <w:szCs w:val="16"/>
        </w:rPr>
        <w:t xml:space="preserve"> Горьковский филиал</w:t>
      </w:r>
      <w:r>
        <w:rPr>
          <w:sz w:val="16"/>
          <w:szCs w:val="16"/>
        </w:rPr>
        <w:tab/>
      </w:r>
      <w:r>
        <w:rPr>
          <w:sz w:val="16"/>
          <w:szCs w:val="16"/>
        </w:rPr>
        <w:tab/>
      </w:r>
      <w:r>
        <w:rPr>
          <w:sz w:val="16"/>
          <w:szCs w:val="16"/>
        </w:rPr>
        <w:tab/>
      </w:r>
      <w:r>
        <w:rPr>
          <w:sz w:val="16"/>
          <w:szCs w:val="16"/>
        </w:rPr>
        <w:tab/>
        <w:t>N363</w:t>
      </w:r>
      <w:r>
        <w:rPr>
          <w:color w:val="000000"/>
          <w:sz w:val="16"/>
          <w:szCs w:val="16"/>
        </w:rPr>
        <w:t xml:space="preserve"> </w:t>
      </w:r>
      <w:proofErr w:type="spellStart"/>
      <w:r>
        <w:rPr>
          <w:color w:val="000000"/>
          <w:sz w:val="16"/>
          <w:szCs w:val="16"/>
        </w:rPr>
        <w:t>Восточно-Сибирский</w:t>
      </w:r>
      <w:proofErr w:type="spellEnd"/>
      <w:r>
        <w:rPr>
          <w:color w:val="000000"/>
          <w:sz w:val="16"/>
          <w:szCs w:val="16"/>
        </w:rPr>
        <w:t xml:space="preserve"> филиал</w:t>
      </w:r>
    </w:p>
    <w:p w:rsidR="005157EB" w:rsidRPr="002A729F" w:rsidRDefault="005157EB" w:rsidP="00D0223A">
      <w:pPr>
        <w:pBdr>
          <w:top w:val="nil"/>
          <w:left w:val="nil"/>
          <w:bottom w:val="nil"/>
          <w:right w:val="nil"/>
          <w:between w:val="nil"/>
        </w:pBdr>
        <w:rPr>
          <w:color w:val="000000"/>
          <w:sz w:val="16"/>
          <w:szCs w:val="16"/>
        </w:rPr>
      </w:pPr>
      <w:r>
        <w:rPr>
          <w:sz w:val="16"/>
          <w:szCs w:val="16"/>
        </w:rPr>
        <w:t>N355</w:t>
      </w:r>
      <w:r>
        <w:rPr>
          <w:color w:val="000000"/>
          <w:sz w:val="16"/>
          <w:szCs w:val="16"/>
        </w:rPr>
        <w:t xml:space="preserve"> Юго-Восточный  филиал</w:t>
      </w:r>
      <w:r>
        <w:rPr>
          <w:sz w:val="16"/>
          <w:szCs w:val="16"/>
        </w:rPr>
        <w:tab/>
      </w:r>
      <w:r>
        <w:rPr>
          <w:sz w:val="16"/>
          <w:szCs w:val="16"/>
        </w:rPr>
        <w:tab/>
      </w:r>
      <w:r>
        <w:rPr>
          <w:sz w:val="16"/>
          <w:szCs w:val="16"/>
        </w:rPr>
        <w:tab/>
        <w:t xml:space="preserve">                 N364</w:t>
      </w:r>
      <w:r>
        <w:rPr>
          <w:color w:val="000000"/>
          <w:sz w:val="16"/>
          <w:szCs w:val="16"/>
        </w:rPr>
        <w:t xml:space="preserve"> Забайкальский филиал</w:t>
      </w:r>
    </w:p>
    <w:p w:rsidR="005157EB" w:rsidRPr="002A729F" w:rsidRDefault="005157EB" w:rsidP="00D0223A">
      <w:pPr>
        <w:pBdr>
          <w:top w:val="nil"/>
          <w:left w:val="nil"/>
          <w:bottom w:val="nil"/>
          <w:right w:val="nil"/>
          <w:between w:val="nil"/>
        </w:pBdr>
        <w:rPr>
          <w:color w:val="000000"/>
          <w:sz w:val="16"/>
          <w:szCs w:val="16"/>
        </w:rPr>
      </w:pPr>
      <w:r>
        <w:rPr>
          <w:sz w:val="16"/>
          <w:szCs w:val="16"/>
        </w:rPr>
        <w:t>N356</w:t>
      </w:r>
      <w:r>
        <w:rPr>
          <w:color w:val="000000"/>
          <w:sz w:val="16"/>
          <w:szCs w:val="16"/>
        </w:rPr>
        <w:t xml:space="preserve"> </w:t>
      </w:r>
      <w:proofErr w:type="spellStart"/>
      <w:r>
        <w:rPr>
          <w:color w:val="000000"/>
          <w:sz w:val="16"/>
          <w:szCs w:val="16"/>
        </w:rPr>
        <w:t>Северо-Кавказский</w:t>
      </w:r>
      <w:proofErr w:type="spellEnd"/>
      <w:r>
        <w:rPr>
          <w:color w:val="000000"/>
          <w:sz w:val="16"/>
          <w:szCs w:val="16"/>
        </w:rPr>
        <w:t xml:space="preserve"> филиал</w:t>
      </w:r>
      <w:r>
        <w:rPr>
          <w:sz w:val="16"/>
          <w:szCs w:val="16"/>
        </w:rPr>
        <w:tab/>
      </w:r>
      <w:r>
        <w:rPr>
          <w:sz w:val="16"/>
          <w:szCs w:val="16"/>
        </w:rPr>
        <w:tab/>
      </w:r>
      <w:r>
        <w:rPr>
          <w:sz w:val="16"/>
          <w:szCs w:val="16"/>
        </w:rPr>
        <w:tab/>
        <w:t>N365</w:t>
      </w:r>
      <w:r>
        <w:rPr>
          <w:color w:val="000000"/>
          <w:sz w:val="16"/>
          <w:szCs w:val="16"/>
        </w:rPr>
        <w:t xml:space="preserve"> Дальневосточный филиал</w:t>
      </w:r>
    </w:p>
    <w:p w:rsidR="005157EB" w:rsidRPr="002A729F" w:rsidRDefault="005157EB" w:rsidP="00D0223A">
      <w:pPr>
        <w:pBdr>
          <w:top w:val="nil"/>
          <w:left w:val="nil"/>
          <w:bottom w:val="nil"/>
          <w:right w:val="nil"/>
          <w:between w:val="nil"/>
        </w:pBdr>
        <w:rPr>
          <w:color w:val="000000"/>
          <w:sz w:val="16"/>
          <w:szCs w:val="16"/>
        </w:rPr>
      </w:pPr>
      <w:r>
        <w:rPr>
          <w:sz w:val="16"/>
          <w:szCs w:val="16"/>
        </w:rPr>
        <w:t>N357</w:t>
      </w:r>
      <w:r>
        <w:rPr>
          <w:color w:val="000000"/>
          <w:sz w:val="16"/>
          <w:szCs w:val="16"/>
        </w:rPr>
        <w:t xml:space="preserve"> Куйбышевский филиал</w:t>
      </w:r>
    </w:p>
  </w:footnote>
  <w:footnote w:id="6">
    <w:p w:rsidR="005157EB" w:rsidRPr="002A729F" w:rsidRDefault="005157EB" w:rsidP="00D0223A">
      <w:pPr>
        <w:pBdr>
          <w:top w:val="nil"/>
          <w:left w:val="nil"/>
          <w:bottom w:val="nil"/>
          <w:right w:val="nil"/>
          <w:between w:val="nil"/>
        </w:pBdr>
        <w:rPr>
          <w:color w:val="000000"/>
          <w:sz w:val="16"/>
          <w:szCs w:val="16"/>
        </w:rPr>
      </w:pPr>
      <w:r>
        <w:rPr>
          <w:sz w:val="16"/>
          <w:szCs w:val="16"/>
          <w:vertAlign w:val="superscript"/>
        </w:rPr>
        <w:footnoteRef/>
      </w:r>
      <w:r>
        <w:rPr>
          <w:color w:val="000000"/>
          <w:sz w:val="16"/>
          <w:szCs w:val="16"/>
        </w:rPr>
        <w:t xml:space="preserve"> Указывается номер Договора </w:t>
      </w:r>
    </w:p>
  </w:footnote>
  <w:footnote w:id="7">
    <w:p w:rsidR="005157EB" w:rsidRPr="002A729F" w:rsidRDefault="005157EB" w:rsidP="00D0223A">
      <w:pPr>
        <w:pBdr>
          <w:top w:val="nil"/>
          <w:left w:val="nil"/>
          <w:bottom w:val="nil"/>
          <w:right w:val="nil"/>
          <w:between w:val="nil"/>
        </w:pBdr>
        <w:rPr>
          <w:color w:val="000000"/>
          <w:sz w:val="12"/>
          <w:szCs w:val="12"/>
        </w:rPr>
      </w:pPr>
      <w:r>
        <w:rPr>
          <w:sz w:val="16"/>
          <w:szCs w:val="16"/>
          <w:vertAlign w:val="superscript"/>
        </w:rPr>
        <w:footnoteRef/>
      </w:r>
      <w:r>
        <w:rPr>
          <w:color w:val="000000"/>
          <w:sz w:val="16"/>
          <w:szCs w:val="16"/>
        </w:rPr>
        <w:t xml:space="preserve"> Указывается дата Договора</w:t>
      </w:r>
    </w:p>
  </w:footnote>
  <w:footnote w:id="8">
    <w:p w:rsidR="005157EB" w:rsidRDefault="005157EB" w:rsidP="00474A37">
      <w:pPr>
        <w:pStyle w:val="afe"/>
      </w:pPr>
      <w:r>
        <w:rPr>
          <w:rStyle w:val="af6"/>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9">
    <w:p w:rsidR="005157EB" w:rsidRDefault="005157EB" w:rsidP="00237E51">
      <w:pPr>
        <w:pStyle w:val="normal0"/>
        <w:widowControl w:val="0"/>
        <w:pBdr>
          <w:top w:val="nil"/>
          <w:left w:val="nil"/>
          <w:bottom w:val="nil"/>
          <w:right w:val="nil"/>
          <w:between w:val="nil"/>
        </w:pBdr>
        <w:rPr>
          <w:color w:val="000000"/>
          <w:sz w:val="20"/>
          <w:szCs w:val="20"/>
        </w:rPr>
      </w:pPr>
      <w:r>
        <w:rPr>
          <w:vertAlign w:val="superscript"/>
        </w:rPr>
        <w:footnoteRef/>
      </w:r>
      <w:r>
        <w:rPr>
          <w:color w:val="000000"/>
          <w:sz w:val="20"/>
          <w:szCs w:val="20"/>
        </w:rPr>
        <w:t xml:space="preserve"> Данное приложение включается в Заявку претендента в случае выполнения работ силами претендента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pPr>
      <w:pStyle w:val="afb"/>
      <w:jc w:val="center"/>
    </w:pPr>
    <w:fldSimple w:instr=" PAGE   \* MERGEFORMAT ">
      <w:r w:rsidR="00D13870">
        <w:rPr>
          <w:noProof/>
        </w:rPr>
        <w:t>37</w:t>
      </w:r>
    </w:fldSimple>
  </w:p>
  <w:p w:rsidR="005157EB" w:rsidRDefault="005157EB">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rsidP="00510148">
    <w:pPr>
      <w:pStyle w:val="afb"/>
      <w:jc w:val="center"/>
    </w:pPr>
    <w:fldSimple w:instr=" PAGE   \* MERGEFORMAT ">
      <w:r w:rsidR="00D13870">
        <w:rPr>
          <w:noProof/>
        </w:rPr>
        <w:t>42</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pPr>
      <w:pStyle w:val="afb"/>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7EB" w:rsidRDefault="005157EB" w:rsidP="00237E51">
    <w:pPr>
      <w:pStyle w:val="afb"/>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09B05D2C"/>
    <w:multiLevelType w:val="multilevel"/>
    <w:tmpl w:val="6074C3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nsid w:val="105B26D1"/>
    <w:multiLevelType w:val="hybridMultilevel"/>
    <w:tmpl w:val="95F07C28"/>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6">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7">
    <w:nsid w:val="19627B76"/>
    <w:multiLevelType w:val="hybridMultilevel"/>
    <w:tmpl w:val="61CC33E6"/>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99A6DB0"/>
    <w:multiLevelType w:val="hybridMultilevel"/>
    <w:tmpl w:val="6F545C5A"/>
    <w:lvl w:ilvl="0" w:tplc="E340C800">
      <w:start w:val="1"/>
      <w:numFmt w:val="decimal"/>
      <w:lvlText w:val="3.9.%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9">
    <w:nsid w:val="20CC6490"/>
    <w:multiLevelType w:val="hybridMultilevel"/>
    <w:tmpl w:val="8DAA2380"/>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5F30A6D"/>
    <w:multiLevelType w:val="multilevel"/>
    <w:tmpl w:val="75AE16B8"/>
    <w:lvl w:ilvl="0">
      <w:start w:val="1"/>
      <w:numFmt w:val="decimal"/>
      <w:lvlText w:val="%1."/>
      <w:lvlJc w:val="left"/>
      <w:pPr>
        <w:ind w:left="2345" w:hanging="360"/>
      </w:pPr>
      <w:rPr>
        <w:rFonts w:hint="default"/>
      </w:rPr>
    </w:lvl>
    <w:lvl w:ilvl="1">
      <w:start w:val="1"/>
      <w:numFmt w:val="decimal"/>
      <w:isLgl/>
      <w:lvlText w:val="%1.%2."/>
      <w:lvlJc w:val="left"/>
      <w:pPr>
        <w:ind w:left="2705" w:hanging="720"/>
      </w:pPr>
      <w:rPr>
        <w:rFonts w:hint="default"/>
      </w:rPr>
    </w:lvl>
    <w:lvl w:ilvl="2">
      <w:start w:val="1"/>
      <w:numFmt w:val="decimal"/>
      <w:isLgl/>
      <w:lvlText w:val="%1.%2.%3."/>
      <w:lvlJc w:val="left"/>
      <w:pPr>
        <w:ind w:left="2705" w:hanging="720"/>
      </w:pPr>
      <w:rPr>
        <w:rFonts w:hint="default"/>
      </w:rPr>
    </w:lvl>
    <w:lvl w:ilvl="3">
      <w:start w:val="1"/>
      <w:numFmt w:val="decimal"/>
      <w:isLgl/>
      <w:lvlText w:val="%1.%2.%3.%4."/>
      <w:lvlJc w:val="left"/>
      <w:pPr>
        <w:ind w:left="3065" w:hanging="1080"/>
      </w:pPr>
      <w:rPr>
        <w:rFonts w:hint="default"/>
      </w:rPr>
    </w:lvl>
    <w:lvl w:ilvl="4">
      <w:start w:val="1"/>
      <w:numFmt w:val="decimal"/>
      <w:isLgl/>
      <w:lvlText w:val="%1.%2.%3.%4.%5."/>
      <w:lvlJc w:val="left"/>
      <w:pPr>
        <w:ind w:left="3065" w:hanging="1080"/>
      </w:pPr>
      <w:rPr>
        <w:rFonts w:hint="default"/>
      </w:rPr>
    </w:lvl>
    <w:lvl w:ilvl="5">
      <w:start w:val="1"/>
      <w:numFmt w:val="decimal"/>
      <w:isLgl/>
      <w:lvlText w:val="%1.%2.%3.%4.%5.%6."/>
      <w:lvlJc w:val="left"/>
      <w:pPr>
        <w:ind w:left="3425" w:hanging="1440"/>
      </w:pPr>
      <w:rPr>
        <w:rFonts w:hint="default"/>
      </w:rPr>
    </w:lvl>
    <w:lvl w:ilvl="6">
      <w:start w:val="1"/>
      <w:numFmt w:val="decimal"/>
      <w:isLgl/>
      <w:lvlText w:val="%1.%2.%3.%4.%5.%6.%7."/>
      <w:lvlJc w:val="left"/>
      <w:pPr>
        <w:ind w:left="3785" w:hanging="1800"/>
      </w:pPr>
      <w:rPr>
        <w:rFonts w:hint="default"/>
      </w:rPr>
    </w:lvl>
    <w:lvl w:ilvl="7">
      <w:start w:val="1"/>
      <w:numFmt w:val="decimal"/>
      <w:isLgl/>
      <w:lvlText w:val="%1.%2.%3.%4.%5.%6.%7.%8."/>
      <w:lvlJc w:val="left"/>
      <w:pPr>
        <w:ind w:left="3785" w:hanging="1800"/>
      </w:pPr>
      <w:rPr>
        <w:rFonts w:hint="default"/>
      </w:rPr>
    </w:lvl>
    <w:lvl w:ilvl="8">
      <w:start w:val="1"/>
      <w:numFmt w:val="decimal"/>
      <w:isLgl/>
      <w:lvlText w:val="%1.%2.%3.%4.%5.%6.%7.%8.%9."/>
      <w:lvlJc w:val="left"/>
      <w:pPr>
        <w:ind w:left="4145" w:hanging="2160"/>
      </w:pPr>
      <w:rPr>
        <w:rFonts w:hint="default"/>
      </w:rPr>
    </w:lvl>
  </w:abstractNum>
  <w:abstractNum w:abstractNumId="32">
    <w:nsid w:val="27505189"/>
    <w:multiLevelType w:val="hybridMultilevel"/>
    <w:tmpl w:val="8DE06A98"/>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85F77A8"/>
    <w:multiLevelType w:val="hybridMultilevel"/>
    <w:tmpl w:val="8F52A006"/>
    <w:lvl w:ilvl="0" w:tplc="7E18CE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8A502FF"/>
    <w:multiLevelType w:val="hybridMultilevel"/>
    <w:tmpl w:val="1D02178A"/>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B27C7F"/>
    <w:multiLevelType w:val="hybridMultilevel"/>
    <w:tmpl w:val="0D98E660"/>
    <w:lvl w:ilvl="0" w:tplc="6C22E744">
      <w:start w:val="4"/>
      <w:numFmt w:val="decimal"/>
      <w:lvlText w:val="%1."/>
      <w:lvlJc w:val="left"/>
      <w:pPr>
        <w:ind w:left="720" w:hanging="360"/>
      </w:pPr>
      <w:rPr>
        <w:rFonts w:hint="default"/>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A8B4DE1"/>
    <w:multiLevelType w:val="hybridMultilevel"/>
    <w:tmpl w:val="F74A59BE"/>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DB83051"/>
    <w:multiLevelType w:val="multilevel"/>
    <w:tmpl w:val="9A9A94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2FE091F"/>
    <w:multiLevelType w:val="hybridMultilevel"/>
    <w:tmpl w:val="571082E2"/>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1">
    <w:nsid w:val="3A4B1067"/>
    <w:multiLevelType w:val="hybridMultilevel"/>
    <w:tmpl w:val="C36C7BD4"/>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23A5FAE"/>
    <w:multiLevelType w:val="hybridMultilevel"/>
    <w:tmpl w:val="F9BAF004"/>
    <w:lvl w:ilvl="0" w:tplc="98383D46">
      <w:start w:val="1"/>
      <w:numFmt w:val="decimal"/>
      <w:lvlText w:val="3.7.%1."/>
      <w:lvlJc w:val="left"/>
      <w:pPr>
        <w:ind w:left="1429"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5">
    <w:nsid w:val="46A32EF8"/>
    <w:multiLevelType w:val="hybridMultilevel"/>
    <w:tmpl w:val="44D4FF46"/>
    <w:lvl w:ilvl="0" w:tplc="F594CA6E">
      <w:start w:val="1"/>
      <w:numFmt w:val="decimal"/>
      <w:lvlText w:val="3.8.%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7">
    <w:nsid w:val="4F5C524A"/>
    <w:multiLevelType w:val="hybridMultilevel"/>
    <w:tmpl w:val="3C062336"/>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D0C728D"/>
    <w:multiLevelType w:val="hybridMultilevel"/>
    <w:tmpl w:val="D7FC81D8"/>
    <w:lvl w:ilvl="0" w:tplc="04190011">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0">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1">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2">
    <w:nsid w:val="68CF2A71"/>
    <w:multiLevelType w:val="multilevel"/>
    <w:tmpl w:val="C678A298"/>
    <w:lvl w:ilvl="0">
      <w:start w:val="19"/>
      <w:numFmt w:val="decimal"/>
      <w:lvlText w:val="%1."/>
      <w:lvlJc w:val="left"/>
      <w:pPr>
        <w:ind w:left="1048"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4">
    <w:nsid w:val="698F5268"/>
    <w:multiLevelType w:val="hybridMultilevel"/>
    <w:tmpl w:val="68F0417E"/>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
    <w:nsid w:val="6F2A007B"/>
    <w:multiLevelType w:val="hybridMultilevel"/>
    <w:tmpl w:val="40AEA318"/>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6FEA3C06"/>
    <w:multiLevelType w:val="hybridMultilevel"/>
    <w:tmpl w:val="032270EE"/>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37474DE"/>
    <w:multiLevelType w:val="hybridMultilevel"/>
    <w:tmpl w:val="968629E4"/>
    <w:lvl w:ilvl="0" w:tplc="51209A4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6963100"/>
    <w:multiLevelType w:val="hybridMultilevel"/>
    <w:tmpl w:val="FE50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BEC523F"/>
    <w:multiLevelType w:val="hybridMultilevel"/>
    <w:tmpl w:val="FE9EA60C"/>
    <w:lvl w:ilvl="0" w:tplc="1B82D00C">
      <w:start w:val="1"/>
      <w:numFmt w:val="decimal"/>
      <w:lvlText w:val="3.6.%1."/>
      <w:lvlJc w:val="left"/>
      <w:pPr>
        <w:ind w:left="23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EBA023A"/>
    <w:multiLevelType w:val="hybridMultilevel"/>
    <w:tmpl w:val="1DEE996C"/>
    <w:lvl w:ilvl="0" w:tplc="51209A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44"/>
  </w:num>
  <w:num w:numId="8">
    <w:abstractNumId w:val="51"/>
  </w:num>
  <w:num w:numId="9">
    <w:abstractNumId w:val="46"/>
  </w:num>
  <w:num w:numId="10">
    <w:abstractNumId w:val="62"/>
  </w:num>
  <w:num w:numId="11">
    <w:abstractNumId w:val="43"/>
  </w:num>
  <w:num w:numId="12">
    <w:abstractNumId w:val="45"/>
  </w:num>
  <w:num w:numId="13">
    <w:abstractNumId w:val="40"/>
  </w:num>
  <w:num w:numId="14">
    <w:abstractNumId w:val="42"/>
  </w:num>
  <w:num w:numId="15">
    <w:abstractNumId w:val="58"/>
  </w:num>
  <w:num w:numId="16">
    <w:abstractNumId w:val="28"/>
  </w:num>
  <w:num w:numId="17">
    <w:abstractNumId w:val="53"/>
  </w:num>
  <w:num w:numId="18">
    <w:abstractNumId w:val="49"/>
  </w:num>
  <w:num w:numId="19">
    <w:abstractNumId w:val="50"/>
  </w:num>
  <w:num w:numId="20">
    <w:abstractNumId w:val="26"/>
  </w:num>
  <w:num w:numId="21">
    <w:abstractNumId w:val="38"/>
  </w:num>
  <w:num w:numId="22">
    <w:abstractNumId w:val="48"/>
  </w:num>
  <w:num w:numId="23">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27"/>
  </w:num>
  <w:num w:numId="26">
    <w:abstractNumId w:val="32"/>
  </w:num>
  <w:num w:numId="27">
    <w:abstractNumId w:val="23"/>
  </w:num>
  <w:num w:numId="28">
    <w:abstractNumId w:val="31"/>
  </w:num>
  <w:num w:numId="29">
    <w:abstractNumId w:val="35"/>
  </w:num>
  <w:num w:numId="30">
    <w:abstractNumId w:val="37"/>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34"/>
  </w:num>
  <w:num w:numId="34">
    <w:abstractNumId w:val="29"/>
  </w:num>
  <w:num w:numId="35">
    <w:abstractNumId w:val="59"/>
  </w:num>
  <w:num w:numId="36">
    <w:abstractNumId w:val="63"/>
  </w:num>
  <w:num w:numId="37">
    <w:abstractNumId w:val="39"/>
  </w:num>
  <w:num w:numId="38">
    <w:abstractNumId w:val="57"/>
  </w:num>
  <w:num w:numId="39">
    <w:abstractNumId w:val="41"/>
  </w:num>
  <w:num w:numId="40">
    <w:abstractNumId w:val="24"/>
  </w:num>
  <w:num w:numId="41">
    <w:abstractNumId w:val="36"/>
  </w:num>
  <w:num w:numId="42">
    <w:abstractNumId w:val="54"/>
  </w:num>
  <w:num w:numId="43">
    <w:abstractNumId w:val="61"/>
  </w:num>
  <w:num w:numId="44">
    <w:abstractNumId w:val="47"/>
  </w:num>
  <w:num w:numId="45">
    <w:abstractNumId w:val="60"/>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0"/>
    <w:footnote w:id="1"/>
    <w:footnote w:id="2"/>
  </w:footnotePr>
  <w:endnotePr>
    <w:endnote w:id="0"/>
    <w:endnote w:id="1"/>
    <w:endnote w:id="2"/>
  </w:endnotePr>
  <w:compat/>
  <w:rsids>
    <w:rsidRoot w:val="00BB21E3"/>
    <w:rsid w:val="000006C8"/>
    <w:rsid w:val="0000116C"/>
    <w:rsid w:val="00004F48"/>
    <w:rsid w:val="000058BC"/>
    <w:rsid w:val="0000594A"/>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74AB"/>
    <w:rsid w:val="00041437"/>
    <w:rsid w:val="00044646"/>
    <w:rsid w:val="00045327"/>
    <w:rsid w:val="000454C8"/>
    <w:rsid w:val="0004653B"/>
    <w:rsid w:val="00046FAA"/>
    <w:rsid w:val="00047535"/>
    <w:rsid w:val="00050819"/>
    <w:rsid w:val="00051353"/>
    <w:rsid w:val="000519F8"/>
    <w:rsid w:val="0005366B"/>
    <w:rsid w:val="00054101"/>
    <w:rsid w:val="000557B3"/>
    <w:rsid w:val="000600AA"/>
    <w:rsid w:val="0006056A"/>
    <w:rsid w:val="00060D59"/>
    <w:rsid w:val="00063F1C"/>
    <w:rsid w:val="00065463"/>
    <w:rsid w:val="00066A62"/>
    <w:rsid w:val="00067DAA"/>
    <w:rsid w:val="00070803"/>
    <w:rsid w:val="00071D6C"/>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316"/>
    <w:rsid w:val="00093F19"/>
    <w:rsid w:val="0009404E"/>
    <w:rsid w:val="000954FB"/>
    <w:rsid w:val="0009663D"/>
    <w:rsid w:val="00097101"/>
    <w:rsid w:val="000978CE"/>
    <w:rsid w:val="000A0092"/>
    <w:rsid w:val="000A15FB"/>
    <w:rsid w:val="000A17CC"/>
    <w:rsid w:val="000A2B5E"/>
    <w:rsid w:val="000A2D97"/>
    <w:rsid w:val="000A3B81"/>
    <w:rsid w:val="000A3F49"/>
    <w:rsid w:val="000A4915"/>
    <w:rsid w:val="000A4B41"/>
    <w:rsid w:val="000A574E"/>
    <w:rsid w:val="000A5C7F"/>
    <w:rsid w:val="000A6133"/>
    <w:rsid w:val="000A679F"/>
    <w:rsid w:val="000B199E"/>
    <w:rsid w:val="000B4036"/>
    <w:rsid w:val="000B5302"/>
    <w:rsid w:val="000B5E70"/>
    <w:rsid w:val="000B658F"/>
    <w:rsid w:val="000B65E5"/>
    <w:rsid w:val="000C0062"/>
    <w:rsid w:val="000C0C3A"/>
    <w:rsid w:val="000C1578"/>
    <w:rsid w:val="000C2CBF"/>
    <w:rsid w:val="000C37D3"/>
    <w:rsid w:val="000C383C"/>
    <w:rsid w:val="000C7CAF"/>
    <w:rsid w:val="000D030E"/>
    <w:rsid w:val="000D033E"/>
    <w:rsid w:val="000D40BE"/>
    <w:rsid w:val="000D5F3B"/>
    <w:rsid w:val="000E132B"/>
    <w:rsid w:val="000E2086"/>
    <w:rsid w:val="000E2916"/>
    <w:rsid w:val="000E3881"/>
    <w:rsid w:val="000E5B2C"/>
    <w:rsid w:val="000E5BB8"/>
    <w:rsid w:val="000E6F68"/>
    <w:rsid w:val="000F024D"/>
    <w:rsid w:val="000F0C02"/>
    <w:rsid w:val="000F1048"/>
    <w:rsid w:val="000F1455"/>
    <w:rsid w:val="000F3BFB"/>
    <w:rsid w:val="000F6875"/>
    <w:rsid w:val="0010124E"/>
    <w:rsid w:val="0010181A"/>
    <w:rsid w:val="00101F7F"/>
    <w:rsid w:val="00102875"/>
    <w:rsid w:val="00102A8F"/>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2A08"/>
    <w:rsid w:val="00123257"/>
    <w:rsid w:val="001242D3"/>
    <w:rsid w:val="00125FC5"/>
    <w:rsid w:val="0012610C"/>
    <w:rsid w:val="00126E37"/>
    <w:rsid w:val="001349CF"/>
    <w:rsid w:val="00134C04"/>
    <w:rsid w:val="00135273"/>
    <w:rsid w:val="001356F1"/>
    <w:rsid w:val="00136411"/>
    <w:rsid w:val="001366B5"/>
    <w:rsid w:val="0013760D"/>
    <w:rsid w:val="001379F0"/>
    <w:rsid w:val="00146CC2"/>
    <w:rsid w:val="00147510"/>
    <w:rsid w:val="00150594"/>
    <w:rsid w:val="00150E45"/>
    <w:rsid w:val="00151C2F"/>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2320"/>
    <w:rsid w:val="001725BF"/>
    <w:rsid w:val="001749AE"/>
    <w:rsid w:val="00174FFE"/>
    <w:rsid w:val="00175830"/>
    <w:rsid w:val="001758A2"/>
    <w:rsid w:val="00175A7B"/>
    <w:rsid w:val="0017674B"/>
    <w:rsid w:val="00177D5C"/>
    <w:rsid w:val="001802EE"/>
    <w:rsid w:val="00180C03"/>
    <w:rsid w:val="001823CF"/>
    <w:rsid w:val="00183500"/>
    <w:rsid w:val="0018682A"/>
    <w:rsid w:val="0019760E"/>
    <w:rsid w:val="00197C18"/>
    <w:rsid w:val="001A00F7"/>
    <w:rsid w:val="001A364E"/>
    <w:rsid w:val="001A544E"/>
    <w:rsid w:val="001A61AB"/>
    <w:rsid w:val="001A734F"/>
    <w:rsid w:val="001B139F"/>
    <w:rsid w:val="001B150C"/>
    <w:rsid w:val="001B2EC1"/>
    <w:rsid w:val="001B36FC"/>
    <w:rsid w:val="001B3E1D"/>
    <w:rsid w:val="001B5653"/>
    <w:rsid w:val="001B6259"/>
    <w:rsid w:val="001B689A"/>
    <w:rsid w:val="001C08FD"/>
    <w:rsid w:val="001C09D8"/>
    <w:rsid w:val="001C2DB3"/>
    <w:rsid w:val="001C6EC7"/>
    <w:rsid w:val="001C75ED"/>
    <w:rsid w:val="001D0198"/>
    <w:rsid w:val="001D1F70"/>
    <w:rsid w:val="001D3571"/>
    <w:rsid w:val="001D45CA"/>
    <w:rsid w:val="001D4C2B"/>
    <w:rsid w:val="001D5D9D"/>
    <w:rsid w:val="001D7D83"/>
    <w:rsid w:val="001E0B8E"/>
    <w:rsid w:val="001E2F9C"/>
    <w:rsid w:val="001E33D3"/>
    <w:rsid w:val="001E3E36"/>
    <w:rsid w:val="001E5185"/>
    <w:rsid w:val="001E5253"/>
    <w:rsid w:val="001E5348"/>
    <w:rsid w:val="001E6511"/>
    <w:rsid w:val="001E6E80"/>
    <w:rsid w:val="001F0A23"/>
    <w:rsid w:val="001F2058"/>
    <w:rsid w:val="001F21DA"/>
    <w:rsid w:val="001F2F0D"/>
    <w:rsid w:val="001F32B2"/>
    <w:rsid w:val="001F504B"/>
    <w:rsid w:val="001F53E8"/>
    <w:rsid w:val="001F573F"/>
    <w:rsid w:val="001F57BC"/>
    <w:rsid w:val="00201143"/>
    <w:rsid w:val="0020129E"/>
    <w:rsid w:val="00202452"/>
    <w:rsid w:val="00202CD3"/>
    <w:rsid w:val="0020341D"/>
    <w:rsid w:val="00206A77"/>
    <w:rsid w:val="002079C3"/>
    <w:rsid w:val="002079EB"/>
    <w:rsid w:val="00210A37"/>
    <w:rsid w:val="00211C0D"/>
    <w:rsid w:val="00212A58"/>
    <w:rsid w:val="00212BB1"/>
    <w:rsid w:val="00214105"/>
    <w:rsid w:val="00214302"/>
    <w:rsid w:val="00215E05"/>
    <w:rsid w:val="00216C08"/>
    <w:rsid w:val="002212A0"/>
    <w:rsid w:val="002212EA"/>
    <w:rsid w:val="00221BE8"/>
    <w:rsid w:val="00221C1A"/>
    <w:rsid w:val="00222142"/>
    <w:rsid w:val="002247A2"/>
    <w:rsid w:val="0022483E"/>
    <w:rsid w:val="00230D0D"/>
    <w:rsid w:val="00231E0F"/>
    <w:rsid w:val="002326E3"/>
    <w:rsid w:val="00233176"/>
    <w:rsid w:val="002376E6"/>
    <w:rsid w:val="002378E3"/>
    <w:rsid w:val="002379A3"/>
    <w:rsid w:val="00237E51"/>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1079"/>
    <w:rsid w:val="00271102"/>
    <w:rsid w:val="00274113"/>
    <w:rsid w:val="002745CC"/>
    <w:rsid w:val="00274699"/>
    <w:rsid w:val="0027491F"/>
    <w:rsid w:val="0028105B"/>
    <w:rsid w:val="002810F4"/>
    <w:rsid w:val="0028168C"/>
    <w:rsid w:val="0028247A"/>
    <w:rsid w:val="00282B03"/>
    <w:rsid w:val="0028339B"/>
    <w:rsid w:val="00286B26"/>
    <w:rsid w:val="0029039D"/>
    <w:rsid w:val="00290F36"/>
    <w:rsid w:val="002910EA"/>
    <w:rsid w:val="00291899"/>
    <w:rsid w:val="00292ED6"/>
    <w:rsid w:val="00293CE8"/>
    <w:rsid w:val="002970C7"/>
    <w:rsid w:val="002A0FCB"/>
    <w:rsid w:val="002A1180"/>
    <w:rsid w:val="002A2796"/>
    <w:rsid w:val="002A2AC7"/>
    <w:rsid w:val="002A4D3C"/>
    <w:rsid w:val="002A71D9"/>
    <w:rsid w:val="002B26EB"/>
    <w:rsid w:val="002B41FD"/>
    <w:rsid w:val="002B482F"/>
    <w:rsid w:val="002B5053"/>
    <w:rsid w:val="002B5CC4"/>
    <w:rsid w:val="002B6325"/>
    <w:rsid w:val="002B65A4"/>
    <w:rsid w:val="002B6BE9"/>
    <w:rsid w:val="002B7406"/>
    <w:rsid w:val="002B7A56"/>
    <w:rsid w:val="002C278C"/>
    <w:rsid w:val="002C2ADC"/>
    <w:rsid w:val="002C3FF9"/>
    <w:rsid w:val="002C497D"/>
    <w:rsid w:val="002C4AC4"/>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201F"/>
    <w:rsid w:val="002F345D"/>
    <w:rsid w:val="002F40DE"/>
    <w:rsid w:val="002F543C"/>
    <w:rsid w:val="002F6A6B"/>
    <w:rsid w:val="0030151C"/>
    <w:rsid w:val="0030184C"/>
    <w:rsid w:val="00302054"/>
    <w:rsid w:val="00302217"/>
    <w:rsid w:val="003031C4"/>
    <w:rsid w:val="0030466B"/>
    <w:rsid w:val="003056D5"/>
    <w:rsid w:val="00305BD2"/>
    <w:rsid w:val="00306BEB"/>
    <w:rsid w:val="003072B4"/>
    <w:rsid w:val="00311A92"/>
    <w:rsid w:val="00311B95"/>
    <w:rsid w:val="00313385"/>
    <w:rsid w:val="00313F83"/>
    <w:rsid w:val="003167AA"/>
    <w:rsid w:val="003173AD"/>
    <w:rsid w:val="00320EDC"/>
    <w:rsid w:val="00324C26"/>
    <w:rsid w:val="00325CC8"/>
    <w:rsid w:val="0033083C"/>
    <w:rsid w:val="00331801"/>
    <w:rsid w:val="00331930"/>
    <w:rsid w:val="00334292"/>
    <w:rsid w:val="00335079"/>
    <w:rsid w:val="00335C6F"/>
    <w:rsid w:val="00335F0B"/>
    <w:rsid w:val="0033715C"/>
    <w:rsid w:val="00340FF0"/>
    <w:rsid w:val="00341C5C"/>
    <w:rsid w:val="00343C35"/>
    <w:rsid w:val="00343D40"/>
    <w:rsid w:val="003467BF"/>
    <w:rsid w:val="003527E1"/>
    <w:rsid w:val="00353E6E"/>
    <w:rsid w:val="00357154"/>
    <w:rsid w:val="003571CE"/>
    <w:rsid w:val="00357415"/>
    <w:rsid w:val="00361C96"/>
    <w:rsid w:val="0036291B"/>
    <w:rsid w:val="003630DE"/>
    <w:rsid w:val="003657D7"/>
    <w:rsid w:val="003663BC"/>
    <w:rsid w:val="00370C44"/>
    <w:rsid w:val="00371504"/>
    <w:rsid w:val="003719A4"/>
    <w:rsid w:val="00375881"/>
    <w:rsid w:val="00375F8F"/>
    <w:rsid w:val="003778ED"/>
    <w:rsid w:val="003800C2"/>
    <w:rsid w:val="00381CD3"/>
    <w:rsid w:val="00385C54"/>
    <w:rsid w:val="00386F7E"/>
    <w:rsid w:val="0039127A"/>
    <w:rsid w:val="0039153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0E4B"/>
    <w:rsid w:val="003B2AFB"/>
    <w:rsid w:val="003B2EB1"/>
    <w:rsid w:val="003B3FE8"/>
    <w:rsid w:val="003B7758"/>
    <w:rsid w:val="003B78F8"/>
    <w:rsid w:val="003B7A54"/>
    <w:rsid w:val="003C0D2C"/>
    <w:rsid w:val="003C30F3"/>
    <w:rsid w:val="003C3B1A"/>
    <w:rsid w:val="003C4173"/>
    <w:rsid w:val="003C6269"/>
    <w:rsid w:val="003D0AAE"/>
    <w:rsid w:val="003D0E23"/>
    <w:rsid w:val="003D18DF"/>
    <w:rsid w:val="003D23C9"/>
    <w:rsid w:val="003D2759"/>
    <w:rsid w:val="003D3596"/>
    <w:rsid w:val="003D3C71"/>
    <w:rsid w:val="003D3FC0"/>
    <w:rsid w:val="003D485E"/>
    <w:rsid w:val="003D63BA"/>
    <w:rsid w:val="003E0FD7"/>
    <w:rsid w:val="003E181F"/>
    <w:rsid w:val="003E2C12"/>
    <w:rsid w:val="003E4D93"/>
    <w:rsid w:val="003E4FE0"/>
    <w:rsid w:val="003E6718"/>
    <w:rsid w:val="003E74E1"/>
    <w:rsid w:val="003E7EF7"/>
    <w:rsid w:val="003F26AD"/>
    <w:rsid w:val="003F31F2"/>
    <w:rsid w:val="003F3ABA"/>
    <w:rsid w:val="003F41F5"/>
    <w:rsid w:val="003F4E90"/>
    <w:rsid w:val="003F507C"/>
    <w:rsid w:val="003F5E43"/>
    <w:rsid w:val="00400975"/>
    <w:rsid w:val="004034BE"/>
    <w:rsid w:val="00407088"/>
    <w:rsid w:val="004077B7"/>
    <w:rsid w:val="00410B56"/>
    <w:rsid w:val="004209AE"/>
    <w:rsid w:val="0042174B"/>
    <w:rsid w:val="004224C0"/>
    <w:rsid w:val="00422CFA"/>
    <w:rsid w:val="004243CF"/>
    <w:rsid w:val="00425574"/>
    <w:rsid w:val="00425950"/>
    <w:rsid w:val="00425EB0"/>
    <w:rsid w:val="00426ED7"/>
    <w:rsid w:val="004272B0"/>
    <w:rsid w:val="004314C8"/>
    <w:rsid w:val="00432CF8"/>
    <w:rsid w:val="0043423C"/>
    <w:rsid w:val="0043596D"/>
    <w:rsid w:val="00435A9A"/>
    <w:rsid w:val="00437B00"/>
    <w:rsid w:val="004407B4"/>
    <w:rsid w:val="004421EA"/>
    <w:rsid w:val="00443169"/>
    <w:rsid w:val="0044472F"/>
    <w:rsid w:val="00444F6A"/>
    <w:rsid w:val="00445695"/>
    <w:rsid w:val="0044622D"/>
    <w:rsid w:val="004462FD"/>
    <w:rsid w:val="00446E0C"/>
    <w:rsid w:val="00450672"/>
    <w:rsid w:val="00451CF2"/>
    <w:rsid w:val="00454ECC"/>
    <w:rsid w:val="004558A3"/>
    <w:rsid w:val="004564FE"/>
    <w:rsid w:val="0045708B"/>
    <w:rsid w:val="00461CC6"/>
    <w:rsid w:val="00462DE1"/>
    <w:rsid w:val="004634C8"/>
    <w:rsid w:val="0046442D"/>
    <w:rsid w:val="00465511"/>
    <w:rsid w:val="00467486"/>
    <w:rsid w:val="00470EDD"/>
    <w:rsid w:val="0047126A"/>
    <w:rsid w:val="0047412E"/>
    <w:rsid w:val="004745C7"/>
    <w:rsid w:val="00474A37"/>
    <w:rsid w:val="00475935"/>
    <w:rsid w:val="004762D6"/>
    <w:rsid w:val="0047650E"/>
    <w:rsid w:val="004765EC"/>
    <w:rsid w:val="004774A6"/>
    <w:rsid w:val="004774CF"/>
    <w:rsid w:val="0047759E"/>
    <w:rsid w:val="00477971"/>
    <w:rsid w:val="00477E4A"/>
    <w:rsid w:val="004808B9"/>
    <w:rsid w:val="004864C2"/>
    <w:rsid w:val="00487153"/>
    <w:rsid w:val="004874C1"/>
    <w:rsid w:val="00493AB2"/>
    <w:rsid w:val="00493F52"/>
    <w:rsid w:val="00494C14"/>
    <w:rsid w:val="004A0B79"/>
    <w:rsid w:val="004A1302"/>
    <w:rsid w:val="004A16BC"/>
    <w:rsid w:val="004A25F0"/>
    <w:rsid w:val="004A35E4"/>
    <w:rsid w:val="004A3BBE"/>
    <w:rsid w:val="004A4212"/>
    <w:rsid w:val="004A66FA"/>
    <w:rsid w:val="004B0D75"/>
    <w:rsid w:val="004B3482"/>
    <w:rsid w:val="004B366A"/>
    <w:rsid w:val="004B4B1F"/>
    <w:rsid w:val="004B7B57"/>
    <w:rsid w:val="004C0A7F"/>
    <w:rsid w:val="004C2235"/>
    <w:rsid w:val="004C420C"/>
    <w:rsid w:val="004C43D0"/>
    <w:rsid w:val="004C7528"/>
    <w:rsid w:val="004D0F5A"/>
    <w:rsid w:val="004D291D"/>
    <w:rsid w:val="004D2E53"/>
    <w:rsid w:val="004D44D7"/>
    <w:rsid w:val="004D4FA2"/>
    <w:rsid w:val="004D51E1"/>
    <w:rsid w:val="004D5A4D"/>
    <w:rsid w:val="004D6625"/>
    <w:rsid w:val="004D6B74"/>
    <w:rsid w:val="004D6F67"/>
    <w:rsid w:val="004E13F0"/>
    <w:rsid w:val="004E1725"/>
    <w:rsid w:val="004E202E"/>
    <w:rsid w:val="004E2156"/>
    <w:rsid w:val="004E3757"/>
    <w:rsid w:val="004E3AC2"/>
    <w:rsid w:val="004F1EB5"/>
    <w:rsid w:val="004F2ABB"/>
    <w:rsid w:val="004F3816"/>
    <w:rsid w:val="004F4D22"/>
    <w:rsid w:val="004F5E74"/>
    <w:rsid w:val="004F6737"/>
    <w:rsid w:val="00501981"/>
    <w:rsid w:val="00502D7B"/>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57EB"/>
    <w:rsid w:val="005163D5"/>
    <w:rsid w:val="00516428"/>
    <w:rsid w:val="00516E49"/>
    <w:rsid w:val="005171A2"/>
    <w:rsid w:val="005175D4"/>
    <w:rsid w:val="005175E5"/>
    <w:rsid w:val="00520214"/>
    <w:rsid w:val="00520E52"/>
    <w:rsid w:val="00521353"/>
    <w:rsid w:val="00521F95"/>
    <w:rsid w:val="00522AA2"/>
    <w:rsid w:val="0052390C"/>
    <w:rsid w:val="005242ED"/>
    <w:rsid w:val="005261E0"/>
    <w:rsid w:val="00527AB7"/>
    <w:rsid w:val="00527B94"/>
    <w:rsid w:val="005304BC"/>
    <w:rsid w:val="0053112F"/>
    <w:rsid w:val="0053291E"/>
    <w:rsid w:val="00533F3B"/>
    <w:rsid w:val="00534697"/>
    <w:rsid w:val="005355A2"/>
    <w:rsid w:val="005355CA"/>
    <w:rsid w:val="00536CEB"/>
    <w:rsid w:val="005373EF"/>
    <w:rsid w:val="00537B12"/>
    <w:rsid w:val="00542481"/>
    <w:rsid w:val="00542F98"/>
    <w:rsid w:val="00544668"/>
    <w:rsid w:val="0054646F"/>
    <w:rsid w:val="005508EC"/>
    <w:rsid w:val="0055090C"/>
    <w:rsid w:val="00551655"/>
    <w:rsid w:val="00551698"/>
    <w:rsid w:val="00556E89"/>
    <w:rsid w:val="0056027E"/>
    <w:rsid w:val="00562186"/>
    <w:rsid w:val="005633E0"/>
    <w:rsid w:val="0056426C"/>
    <w:rsid w:val="005649D6"/>
    <w:rsid w:val="00565202"/>
    <w:rsid w:val="00567173"/>
    <w:rsid w:val="005716FC"/>
    <w:rsid w:val="00571D62"/>
    <w:rsid w:val="00573F02"/>
    <w:rsid w:val="00575E36"/>
    <w:rsid w:val="0057637D"/>
    <w:rsid w:val="0057655F"/>
    <w:rsid w:val="00577B1F"/>
    <w:rsid w:val="005812B7"/>
    <w:rsid w:val="005834BA"/>
    <w:rsid w:val="00590A1B"/>
    <w:rsid w:val="00591598"/>
    <w:rsid w:val="005921BC"/>
    <w:rsid w:val="00593786"/>
    <w:rsid w:val="005944C1"/>
    <w:rsid w:val="005A0E3B"/>
    <w:rsid w:val="005A2B08"/>
    <w:rsid w:val="005A3290"/>
    <w:rsid w:val="005A3AAB"/>
    <w:rsid w:val="005A41D0"/>
    <w:rsid w:val="005A60F9"/>
    <w:rsid w:val="005A6CE9"/>
    <w:rsid w:val="005B12F9"/>
    <w:rsid w:val="005B1ABA"/>
    <w:rsid w:val="005B32A8"/>
    <w:rsid w:val="005B6216"/>
    <w:rsid w:val="005C58AF"/>
    <w:rsid w:val="005C5AB8"/>
    <w:rsid w:val="005C5B10"/>
    <w:rsid w:val="005C6744"/>
    <w:rsid w:val="005C69A6"/>
    <w:rsid w:val="005D0613"/>
    <w:rsid w:val="005D296C"/>
    <w:rsid w:val="005D573E"/>
    <w:rsid w:val="005D5B59"/>
    <w:rsid w:val="005D6190"/>
    <w:rsid w:val="005D64F1"/>
    <w:rsid w:val="005D6803"/>
    <w:rsid w:val="005D77E9"/>
    <w:rsid w:val="005E0074"/>
    <w:rsid w:val="005E092C"/>
    <w:rsid w:val="005E0B21"/>
    <w:rsid w:val="005E1413"/>
    <w:rsid w:val="005E26B7"/>
    <w:rsid w:val="005E6CAE"/>
    <w:rsid w:val="005F1807"/>
    <w:rsid w:val="005F19D2"/>
    <w:rsid w:val="005F2D24"/>
    <w:rsid w:val="005F2FAA"/>
    <w:rsid w:val="005F4718"/>
    <w:rsid w:val="005F5726"/>
    <w:rsid w:val="005F63D4"/>
    <w:rsid w:val="0060072E"/>
    <w:rsid w:val="0060192F"/>
    <w:rsid w:val="00601FA4"/>
    <w:rsid w:val="0060219A"/>
    <w:rsid w:val="00602A14"/>
    <w:rsid w:val="00603B67"/>
    <w:rsid w:val="006050B1"/>
    <w:rsid w:val="00606106"/>
    <w:rsid w:val="00606120"/>
    <w:rsid w:val="0060696E"/>
    <w:rsid w:val="0061101B"/>
    <w:rsid w:val="00611B15"/>
    <w:rsid w:val="0061281F"/>
    <w:rsid w:val="00612DC6"/>
    <w:rsid w:val="006135D9"/>
    <w:rsid w:val="00613848"/>
    <w:rsid w:val="00614976"/>
    <w:rsid w:val="006164CD"/>
    <w:rsid w:val="006176F4"/>
    <w:rsid w:val="00621361"/>
    <w:rsid w:val="0062168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50AC"/>
    <w:rsid w:val="006460E4"/>
    <w:rsid w:val="006471D1"/>
    <w:rsid w:val="0065098B"/>
    <w:rsid w:val="0065306F"/>
    <w:rsid w:val="00655386"/>
    <w:rsid w:val="0065657D"/>
    <w:rsid w:val="006575DD"/>
    <w:rsid w:val="0066025A"/>
    <w:rsid w:val="0066041B"/>
    <w:rsid w:val="0066193E"/>
    <w:rsid w:val="00662DF2"/>
    <w:rsid w:val="00664449"/>
    <w:rsid w:val="006647CD"/>
    <w:rsid w:val="00665005"/>
    <w:rsid w:val="00670AF4"/>
    <w:rsid w:val="00670FD8"/>
    <w:rsid w:val="00674404"/>
    <w:rsid w:val="00676EDD"/>
    <w:rsid w:val="00677986"/>
    <w:rsid w:val="00677EA3"/>
    <w:rsid w:val="006801C2"/>
    <w:rsid w:val="00681C65"/>
    <w:rsid w:val="00682215"/>
    <w:rsid w:val="00685C56"/>
    <w:rsid w:val="006863B5"/>
    <w:rsid w:val="00686679"/>
    <w:rsid w:val="00687E7D"/>
    <w:rsid w:val="00690B2B"/>
    <w:rsid w:val="00693668"/>
    <w:rsid w:val="00693858"/>
    <w:rsid w:val="00695F50"/>
    <w:rsid w:val="006A05EE"/>
    <w:rsid w:val="006A1CB3"/>
    <w:rsid w:val="006A6A23"/>
    <w:rsid w:val="006A6E08"/>
    <w:rsid w:val="006A6E7D"/>
    <w:rsid w:val="006A76EE"/>
    <w:rsid w:val="006B2801"/>
    <w:rsid w:val="006B3895"/>
    <w:rsid w:val="006B3974"/>
    <w:rsid w:val="006B3BD2"/>
    <w:rsid w:val="006B5155"/>
    <w:rsid w:val="006B6573"/>
    <w:rsid w:val="006B6F50"/>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437"/>
    <w:rsid w:val="006F2786"/>
    <w:rsid w:val="006F2C73"/>
    <w:rsid w:val="006F3F9D"/>
    <w:rsid w:val="006F4522"/>
    <w:rsid w:val="006F6340"/>
    <w:rsid w:val="006F6D36"/>
    <w:rsid w:val="00700A24"/>
    <w:rsid w:val="00701BE5"/>
    <w:rsid w:val="0070359A"/>
    <w:rsid w:val="007043AB"/>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81A"/>
    <w:rsid w:val="00742DAA"/>
    <w:rsid w:val="007434C0"/>
    <w:rsid w:val="00744920"/>
    <w:rsid w:val="00746E8D"/>
    <w:rsid w:val="00747369"/>
    <w:rsid w:val="0075124C"/>
    <w:rsid w:val="00752221"/>
    <w:rsid w:val="00752FEB"/>
    <w:rsid w:val="00754040"/>
    <w:rsid w:val="00754AD8"/>
    <w:rsid w:val="00755363"/>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0927"/>
    <w:rsid w:val="007A38EF"/>
    <w:rsid w:val="007A4445"/>
    <w:rsid w:val="007A4852"/>
    <w:rsid w:val="007A58E3"/>
    <w:rsid w:val="007A6FD8"/>
    <w:rsid w:val="007B123F"/>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42D5"/>
    <w:rsid w:val="007D50EE"/>
    <w:rsid w:val="007D5AEA"/>
    <w:rsid w:val="007D6548"/>
    <w:rsid w:val="007E0067"/>
    <w:rsid w:val="007E2C86"/>
    <w:rsid w:val="007E34AB"/>
    <w:rsid w:val="007E48BC"/>
    <w:rsid w:val="007E5B43"/>
    <w:rsid w:val="007E5BBC"/>
    <w:rsid w:val="007E72CC"/>
    <w:rsid w:val="007F1DFC"/>
    <w:rsid w:val="007F322A"/>
    <w:rsid w:val="00802497"/>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31E9"/>
    <w:rsid w:val="00834551"/>
    <w:rsid w:val="00834DC9"/>
    <w:rsid w:val="00835CB1"/>
    <w:rsid w:val="00836996"/>
    <w:rsid w:val="008370AF"/>
    <w:rsid w:val="00837423"/>
    <w:rsid w:val="008377C6"/>
    <w:rsid w:val="00837AB7"/>
    <w:rsid w:val="008437AD"/>
    <w:rsid w:val="00847C9D"/>
    <w:rsid w:val="0085471E"/>
    <w:rsid w:val="00856650"/>
    <w:rsid w:val="00860529"/>
    <w:rsid w:val="008613BE"/>
    <w:rsid w:val="008614B4"/>
    <w:rsid w:val="00861659"/>
    <w:rsid w:val="00861B45"/>
    <w:rsid w:val="00861D29"/>
    <w:rsid w:val="0086287A"/>
    <w:rsid w:val="0086373E"/>
    <w:rsid w:val="00863A7D"/>
    <w:rsid w:val="008643A6"/>
    <w:rsid w:val="008660CC"/>
    <w:rsid w:val="00866B11"/>
    <w:rsid w:val="00870311"/>
    <w:rsid w:val="008703E8"/>
    <w:rsid w:val="00871018"/>
    <w:rsid w:val="00871748"/>
    <w:rsid w:val="008749DD"/>
    <w:rsid w:val="00875571"/>
    <w:rsid w:val="0087611C"/>
    <w:rsid w:val="00880FE9"/>
    <w:rsid w:val="008825E9"/>
    <w:rsid w:val="00885059"/>
    <w:rsid w:val="00885E87"/>
    <w:rsid w:val="00886961"/>
    <w:rsid w:val="008878AE"/>
    <w:rsid w:val="00887DBB"/>
    <w:rsid w:val="00890536"/>
    <w:rsid w:val="008906E2"/>
    <w:rsid w:val="0089300C"/>
    <w:rsid w:val="00894B17"/>
    <w:rsid w:val="0089720B"/>
    <w:rsid w:val="008A10F4"/>
    <w:rsid w:val="008A1D8F"/>
    <w:rsid w:val="008A31C7"/>
    <w:rsid w:val="008A4412"/>
    <w:rsid w:val="008A460F"/>
    <w:rsid w:val="008A664B"/>
    <w:rsid w:val="008A66CB"/>
    <w:rsid w:val="008B078D"/>
    <w:rsid w:val="008B16B6"/>
    <w:rsid w:val="008B1E78"/>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2FF3"/>
    <w:rsid w:val="008D3484"/>
    <w:rsid w:val="008D4CFE"/>
    <w:rsid w:val="008D4DE2"/>
    <w:rsid w:val="008D57CB"/>
    <w:rsid w:val="008D5EFE"/>
    <w:rsid w:val="008D67F8"/>
    <w:rsid w:val="008D69B2"/>
    <w:rsid w:val="008E0966"/>
    <w:rsid w:val="008E1260"/>
    <w:rsid w:val="008E22A1"/>
    <w:rsid w:val="008E5FFE"/>
    <w:rsid w:val="008E60E5"/>
    <w:rsid w:val="008F3328"/>
    <w:rsid w:val="008F356D"/>
    <w:rsid w:val="008F526C"/>
    <w:rsid w:val="008F6343"/>
    <w:rsid w:val="008F79D4"/>
    <w:rsid w:val="00900BE6"/>
    <w:rsid w:val="00901913"/>
    <w:rsid w:val="00901E6E"/>
    <w:rsid w:val="00902129"/>
    <w:rsid w:val="00902BC0"/>
    <w:rsid w:val="00903379"/>
    <w:rsid w:val="00903FBC"/>
    <w:rsid w:val="009068D2"/>
    <w:rsid w:val="00910B09"/>
    <w:rsid w:val="00911B06"/>
    <w:rsid w:val="00914122"/>
    <w:rsid w:val="00914E3D"/>
    <w:rsid w:val="00920884"/>
    <w:rsid w:val="0092198F"/>
    <w:rsid w:val="0092245C"/>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179B"/>
    <w:rsid w:val="009425D2"/>
    <w:rsid w:val="00945B21"/>
    <w:rsid w:val="0094610A"/>
    <w:rsid w:val="00951FCD"/>
    <w:rsid w:val="00952FC6"/>
    <w:rsid w:val="00956252"/>
    <w:rsid w:val="00956DC0"/>
    <w:rsid w:val="00960EC8"/>
    <w:rsid w:val="00960F11"/>
    <w:rsid w:val="00962B0F"/>
    <w:rsid w:val="0096314E"/>
    <w:rsid w:val="00964188"/>
    <w:rsid w:val="00964335"/>
    <w:rsid w:val="009653E3"/>
    <w:rsid w:val="009660FA"/>
    <w:rsid w:val="00966205"/>
    <w:rsid w:val="00966DA4"/>
    <w:rsid w:val="00967F83"/>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5C15"/>
    <w:rsid w:val="0098627F"/>
    <w:rsid w:val="009867EE"/>
    <w:rsid w:val="00991BDD"/>
    <w:rsid w:val="00991DEB"/>
    <w:rsid w:val="00991FEE"/>
    <w:rsid w:val="0099438D"/>
    <w:rsid w:val="00994EDF"/>
    <w:rsid w:val="00995C9F"/>
    <w:rsid w:val="00997B7D"/>
    <w:rsid w:val="009A08AF"/>
    <w:rsid w:val="009A08BC"/>
    <w:rsid w:val="009A1114"/>
    <w:rsid w:val="009A12EE"/>
    <w:rsid w:val="009A1683"/>
    <w:rsid w:val="009A2536"/>
    <w:rsid w:val="009A3ADF"/>
    <w:rsid w:val="009A6906"/>
    <w:rsid w:val="009A6FDC"/>
    <w:rsid w:val="009A7C6C"/>
    <w:rsid w:val="009B0A27"/>
    <w:rsid w:val="009B1123"/>
    <w:rsid w:val="009B1664"/>
    <w:rsid w:val="009B43DB"/>
    <w:rsid w:val="009B4838"/>
    <w:rsid w:val="009B5AAE"/>
    <w:rsid w:val="009B5B89"/>
    <w:rsid w:val="009C15AA"/>
    <w:rsid w:val="009C211A"/>
    <w:rsid w:val="009C48CC"/>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9F7F89"/>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36A8"/>
    <w:rsid w:val="00A336B1"/>
    <w:rsid w:val="00A34231"/>
    <w:rsid w:val="00A34895"/>
    <w:rsid w:val="00A34D07"/>
    <w:rsid w:val="00A4055F"/>
    <w:rsid w:val="00A41050"/>
    <w:rsid w:val="00A417BE"/>
    <w:rsid w:val="00A43EF5"/>
    <w:rsid w:val="00A44BCF"/>
    <w:rsid w:val="00A4537F"/>
    <w:rsid w:val="00A45D01"/>
    <w:rsid w:val="00A46F24"/>
    <w:rsid w:val="00A502B2"/>
    <w:rsid w:val="00A50AB5"/>
    <w:rsid w:val="00A515A5"/>
    <w:rsid w:val="00A517C7"/>
    <w:rsid w:val="00A543C0"/>
    <w:rsid w:val="00A55DF5"/>
    <w:rsid w:val="00A57342"/>
    <w:rsid w:val="00A60D93"/>
    <w:rsid w:val="00A616F9"/>
    <w:rsid w:val="00A62399"/>
    <w:rsid w:val="00A62751"/>
    <w:rsid w:val="00A647EF"/>
    <w:rsid w:val="00A64D26"/>
    <w:rsid w:val="00A65B10"/>
    <w:rsid w:val="00A65B59"/>
    <w:rsid w:val="00A67169"/>
    <w:rsid w:val="00A6781A"/>
    <w:rsid w:val="00A7012D"/>
    <w:rsid w:val="00A74F40"/>
    <w:rsid w:val="00A77100"/>
    <w:rsid w:val="00A77CDC"/>
    <w:rsid w:val="00A77E79"/>
    <w:rsid w:val="00A804B4"/>
    <w:rsid w:val="00A81242"/>
    <w:rsid w:val="00A81896"/>
    <w:rsid w:val="00A82484"/>
    <w:rsid w:val="00A8303E"/>
    <w:rsid w:val="00A83569"/>
    <w:rsid w:val="00A856EA"/>
    <w:rsid w:val="00A876EA"/>
    <w:rsid w:val="00A90750"/>
    <w:rsid w:val="00A921CD"/>
    <w:rsid w:val="00A93788"/>
    <w:rsid w:val="00A9427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B7DA8"/>
    <w:rsid w:val="00AC0792"/>
    <w:rsid w:val="00AC0B4A"/>
    <w:rsid w:val="00AC17E4"/>
    <w:rsid w:val="00AC2828"/>
    <w:rsid w:val="00AC6D36"/>
    <w:rsid w:val="00AD0FFC"/>
    <w:rsid w:val="00AD17B2"/>
    <w:rsid w:val="00AD18C4"/>
    <w:rsid w:val="00AD2BDC"/>
    <w:rsid w:val="00AD2CB8"/>
    <w:rsid w:val="00AD2E3C"/>
    <w:rsid w:val="00AD39CE"/>
    <w:rsid w:val="00AD486A"/>
    <w:rsid w:val="00AD5880"/>
    <w:rsid w:val="00AD605A"/>
    <w:rsid w:val="00AD6A1A"/>
    <w:rsid w:val="00AE1A3A"/>
    <w:rsid w:val="00AE2472"/>
    <w:rsid w:val="00AE2756"/>
    <w:rsid w:val="00AE5D91"/>
    <w:rsid w:val="00AE660B"/>
    <w:rsid w:val="00AF06D4"/>
    <w:rsid w:val="00AF2E9E"/>
    <w:rsid w:val="00AF4CAE"/>
    <w:rsid w:val="00AF6ABE"/>
    <w:rsid w:val="00B00DDA"/>
    <w:rsid w:val="00B01ABF"/>
    <w:rsid w:val="00B01D71"/>
    <w:rsid w:val="00B02654"/>
    <w:rsid w:val="00B041AC"/>
    <w:rsid w:val="00B04591"/>
    <w:rsid w:val="00B060A7"/>
    <w:rsid w:val="00B07CC7"/>
    <w:rsid w:val="00B07F62"/>
    <w:rsid w:val="00B129CC"/>
    <w:rsid w:val="00B12B16"/>
    <w:rsid w:val="00B152B6"/>
    <w:rsid w:val="00B159E8"/>
    <w:rsid w:val="00B178A4"/>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024"/>
    <w:rsid w:val="00B4382C"/>
    <w:rsid w:val="00B4538A"/>
    <w:rsid w:val="00B46FA1"/>
    <w:rsid w:val="00B4765F"/>
    <w:rsid w:val="00B5040A"/>
    <w:rsid w:val="00B51C2D"/>
    <w:rsid w:val="00B52CCB"/>
    <w:rsid w:val="00B53CFD"/>
    <w:rsid w:val="00B559B9"/>
    <w:rsid w:val="00B55C29"/>
    <w:rsid w:val="00B55FE0"/>
    <w:rsid w:val="00B57244"/>
    <w:rsid w:val="00B60E20"/>
    <w:rsid w:val="00B61E06"/>
    <w:rsid w:val="00B628B5"/>
    <w:rsid w:val="00B62FB3"/>
    <w:rsid w:val="00B63139"/>
    <w:rsid w:val="00B63D9D"/>
    <w:rsid w:val="00B64084"/>
    <w:rsid w:val="00B65256"/>
    <w:rsid w:val="00B6548E"/>
    <w:rsid w:val="00B654BE"/>
    <w:rsid w:val="00B65FAA"/>
    <w:rsid w:val="00B66A33"/>
    <w:rsid w:val="00B66FCB"/>
    <w:rsid w:val="00B70ACD"/>
    <w:rsid w:val="00B742BF"/>
    <w:rsid w:val="00B7520F"/>
    <w:rsid w:val="00B75801"/>
    <w:rsid w:val="00B7639C"/>
    <w:rsid w:val="00B77F2B"/>
    <w:rsid w:val="00B77F30"/>
    <w:rsid w:val="00B84775"/>
    <w:rsid w:val="00B853D9"/>
    <w:rsid w:val="00B87046"/>
    <w:rsid w:val="00B87FD5"/>
    <w:rsid w:val="00B90994"/>
    <w:rsid w:val="00B90F33"/>
    <w:rsid w:val="00B924BD"/>
    <w:rsid w:val="00B92730"/>
    <w:rsid w:val="00B931D6"/>
    <w:rsid w:val="00B9344E"/>
    <w:rsid w:val="00B938CD"/>
    <w:rsid w:val="00B94A0E"/>
    <w:rsid w:val="00B96EF8"/>
    <w:rsid w:val="00B971DF"/>
    <w:rsid w:val="00B97374"/>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67CA"/>
    <w:rsid w:val="00BB742C"/>
    <w:rsid w:val="00BC0969"/>
    <w:rsid w:val="00BC1922"/>
    <w:rsid w:val="00BC2C99"/>
    <w:rsid w:val="00BC3739"/>
    <w:rsid w:val="00BC3E20"/>
    <w:rsid w:val="00BC4E1E"/>
    <w:rsid w:val="00BC5F73"/>
    <w:rsid w:val="00BC64C9"/>
    <w:rsid w:val="00BC69E7"/>
    <w:rsid w:val="00BD1075"/>
    <w:rsid w:val="00BD3B75"/>
    <w:rsid w:val="00BD59BC"/>
    <w:rsid w:val="00BD5B44"/>
    <w:rsid w:val="00BD5D50"/>
    <w:rsid w:val="00BE06D9"/>
    <w:rsid w:val="00BE0DC2"/>
    <w:rsid w:val="00BE4C8D"/>
    <w:rsid w:val="00BE5571"/>
    <w:rsid w:val="00BE689B"/>
    <w:rsid w:val="00BE7854"/>
    <w:rsid w:val="00BF0E71"/>
    <w:rsid w:val="00BF53FF"/>
    <w:rsid w:val="00BF5C0A"/>
    <w:rsid w:val="00BF6892"/>
    <w:rsid w:val="00BF7827"/>
    <w:rsid w:val="00C03380"/>
    <w:rsid w:val="00C049E1"/>
    <w:rsid w:val="00C0703E"/>
    <w:rsid w:val="00C0748C"/>
    <w:rsid w:val="00C10125"/>
    <w:rsid w:val="00C103CF"/>
    <w:rsid w:val="00C105C7"/>
    <w:rsid w:val="00C1112E"/>
    <w:rsid w:val="00C11610"/>
    <w:rsid w:val="00C11A95"/>
    <w:rsid w:val="00C11D79"/>
    <w:rsid w:val="00C12964"/>
    <w:rsid w:val="00C13A71"/>
    <w:rsid w:val="00C140F1"/>
    <w:rsid w:val="00C14EF2"/>
    <w:rsid w:val="00C159C6"/>
    <w:rsid w:val="00C15C57"/>
    <w:rsid w:val="00C213FC"/>
    <w:rsid w:val="00C21D57"/>
    <w:rsid w:val="00C227AF"/>
    <w:rsid w:val="00C234C4"/>
    <w:rsid w:val="00C24C49"/>
    <w:rsid w:val="00C25872"/>
    <w:rsid w:val="00C264D5"/>
    <w:rsid w:val="00C26B87"/>
    <w:rsid w:val="00C278F3"/>
    <w:rsid w:val="00C2793E"/>
    <w:rsid w:val="00C30B72"/>
    <w:rsid w:val="00C31827"/>
    <w:rsid w:val="00C318D3"/>
    <w:rsid w:val="00C3191F"/>
    <w:rsid w:val="00C324AA"/>
    <w:rsid w:val="00C32745"/>
    <w:rsid w:val="00C33DDC"/>
    <w:rsid w:val="00C35EA6"/>
    <w:rsid w:val="00C3633B"/>
    <w:rsid w:val="00C36EC8"/>
    <w:rsid w:val="00C376C1"/>
    <w:rsid w:val="00C427DE"/>
    <w:rsid w:val="00C43B6E"/>
    <w:rsid w:val="00C45338"/>
    <w:rsid w:val="00C46EEA"/>
    <w:rsid w:val="00C505DC"/>
    <w:rsid w:val="00C51709"/>
    <w:rsid w:val="00C52069"/>
    <w:rsid w:val="00C53FE9"/>
    <w:rsid w:val="00C5583D"/>
    <w:rsid w:val="00C559B9"/>
    <w:rsid w:val="00C55B25"/>
    <w:rsid w:val="00C574F0"/>
    <w:rsid w:val="00C57659"/>
    <w:rsid w:val="00C576D0"/>
    <w:rsid w:val="00C57DC1"/>
    <w:rsid w:val="00C605FC"/>
    <w:rsid w:val="00C60714"/>
    <w:rsid w:val="00C614E5"/>
    <w:rsid w:val="00C6181A"/>
    <w:rsid w:val="00C61887"/>
    <w:rsid w:val="00C61FD1"/>
    <w:rsid w:val="00C638FB"/>
    <w:rsid w:val="00C67452"/>
    <w:rsid w:val="00C67460"/>
    <w:rsid w:val="00C67BE6"/>
    <w:rsid w:val="00C7002D"/>
    <w:rsid w:val="00C71F95"/>
    <w:rsid w:val="00C74243"/>
    <w:rsid w:val="00C74777"/>
    <w:rsid w:val="00C802A0"/>
    <w:rsid w:val="00C80BCB"/>
    <w:rsid w:val="00C81D18"/>
    <w:rsid w:val="00C82913"/>
    <w:rsid w:val="00C82AE3"/>
    <w:rsid w:val="00C8342D"/>
    <w:rsid w:val="00C83ABC"/>
    <w:rsid w:val="00C83AF6"/>
    <w:rsid w:val="00C851C4"/>
    <w:rsid w:val="00C872F8"/>
    <w:rsid w:val="00C87B99"/>
    <w:rsid w:val="00C93A24"/>
    <w:rsid w:val="00C94E72"/>
    <w:rsid w:val="00C9736A"/>
    <w:rsid w:val="00C974DC"/>
    <w:rsid w:val="00CA0056"/>
    <w:rsid w:val="00CA131C"/>
    <w:rsid w:val="00CA2CA6"/>
    <w:rsid w:val="00CA4698"/>
    <w:rsid w:val="00CA4F61"/>
    <w:rsid w:val="00CA5148"/>
    <w:rsid w:val="00CA673D"/>
    <w:rsid w:val="00CA68FD"/>
    <w:rsid w:val="00CB0819"/>
    <w:rsid w:val="00CB3BBA"/>
    <w:rsid w:val="00CB4A32"/>
    <w:rsid w:val="00CB5E99"/>
    <w:rsid w:val="00CB6943"/>
    <w:rsid w:val="00CC064B"/>
    <w:rsid w:val="00CC36EB"/>
    <w:rsid w:val="00CC3790"/>
    <w:rsid w:val="00CC4C1B"/>
    <w:rsid w:val="00CC6413"/>
    <w:rsid w:val="00CD0D8D"/>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CF56F6"/>
    <w:rsid w:val="00D00FD9"/>
    <w:rsid w:val="00D01C16"/>
    <w:rsid w:val="00D0223A"/>
    <w:rsid w:val="00D03894"/>
    <w:rsid w:val="00D11463"/>
    <w:rsid w:val="00D11A28"/>
    <w:rsid w:val="00D11ED5"/>
    <w:rsid w:val="00D121EE"/>
    <w:rsid w:val="00D126A9"/>
    <w:rsid w:val="00D12DC8"/>
    <w:rsid w:val="00D13870"/>
    <w:rsid w:val="00D13938"/>
    <w:rsid w:val="00D151F3"/>
    <w:rsid w:val="00D17BAC"/>
    <w:rsid w:val="00D20AD0"/>
    <w:rsid w:val="00D217C4"/>
    <w:rsid w:val="00D239E7"/>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4733A"/>
    <w:rsid w:val="00D51989"/>
    <w:rsid w:val="00D57C3F"/>
    <w:rsid w:val="00D57F19"/>
    <w:rsid w:val="00D612AB"/>
    <w:rsid w:val="00D6145F"/>
    <w:rsid w:val="00D6155E"/>
    <w:rsid w:val="00D6187B"/>
    <w:rsid w:val="00D625B0"/>
    <w:rsid w:val="00D63FA8"/>
    <w:rsid w:val="00D640D0"/>
    <w:rsid w:val="00D64EB5"/>
    <w:rsid w:val="00D65E96"/>
    <w:rsid w:val="00D6739A"/>
    <w:rsid w:val="00D67E45"/>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034"/>
    <w:rsid w:val="00D953A5"/>
    <w:rsid w:val="00D963B6"/>
    <w:rsid w:val="00D97449"/>
    <w:rsid w:val="00D974D3"/>
    <w:rsid w:val="00DA0750"/>
    <w:rsid w:val="00DA113A"/>
    <w:rsid w:val="00DA2DF5"/>
    <w:rsid w:val="00DA3326"/>
    <w:rsid w:val="00DA37B1"/>
    <w:rsid w:val="00DA4B16"/>
    <w:rsid w:val="00DA55D2"/>
    <w:rsid w:val="00DB0E6D"/>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2DD9"/>
    <w:rsid w:val="00DD3B11"/>
    <w:rsid w:val="00DD4105"/>
    <w:rsid w:val="00DD498D"/>
    <w:rsid w:val="00DD6286"/>
    <w:rsid w:val="00DD75A6"/>
    <w:rsid w:val="00DD7B26"/>
    <w:rsid w:val="00DE0A47"/>
    <w:rsid w:val="00DE1965"/>
    <w:rsid w:val="00DE2C0A"/>
    <w:rsid w:val="00DE3BCD"/>
    <w:rsid w:val="00DE6B80"/>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59FD"/>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37EB5"/>
    <w:rsid w:val="00E40597"/>
    <w:rsid w:val="00E409C9"/>
    <w:rsid w:val="00E40CA3"/>
    <w:rsid w:val="00E40D81"/>
    <w:rsid w:val="00E40FEB"/>
    <w:rsid w:val="00E41C06"/>
    <w:rsid w:val="00E43524"/>
    <w:rsid w:val="00E43DAA"/>
    <w:rsid w:val="00E473A7"/>
    <w:rsid w:val="00E47C4C"/>
    <w:rsid w:val="00E47C93"/>
    <w:rsid w:val="00E519CA"/>
    <w:rsid w:val="00E552BD"/>
    <w:rsid w:val="00E55D94"/>
    <w:rsid w:val="00E570F4"/>
    <w:rsid w:val="00E572A9"/>
    <w:rsid w:val="00E614C1"/>
    <w:rsid w:val="00E6258A"/>
    <w:rsid w:val="00E63C3D"/>
    <w:rsid w:val="00E655A7"/>
    <w:rsid w:val="00E658BF"/>
    <w:rsid w:val="00E66358"/>
    <w:rsid w:val="00E674A6"/>
    <w:rsid w:val="00E6778E"/>
    <w:rsid w:val="00E67B4B"/>
    <w:rsid w:val="00E67D53"/>
    <w:rsid w:val="00E7210E"/>
    <w:rsid w:val="00E74116"/>
    <w:rsid w:val="00E74B75"/>
    <w:rsid w:val="00E751DF"/>
    <w:rsid w:val="00E7590F"/>
    <w:rsid w:val="00E76363"/>
    <w:rsid w:val="00E76B18"/>
    <w:rsid w:val="00E76CF2"/>
    <w:rsid w:val="00E779AC"/>
    <w:rsid w:val="00E80FEF"/>
    <w:rsid w:val="00E81704"/>
    <w:rsid w:val="00E83DBB"/>
    <w:rsid w:val="00E845C6"/>
    <w:rsid w:val="00E859B1"/>
    <w:rsid w:val="00E90BB5"/>
    <w:rsid w:val="00E91758"/>
    <w:rsid w:val="00E91D7D"/>
    <w:rsid w:val="00E92117"/>
    <w:rsid w:val="00E92155"/>
    <w:rsid w:val="00E93ED1"/>
    <w:rsid w:val="00E95D99"/>
    <w:rsid w:val="00E961FF"/>
    <w:rsid w:val="00EA0326"/>
    <w:rsid w:val="00EA36BD"/>
    <w:rsid w:val="00EA385F"/>
    <w:rsid w:val="00EA674E"/>
    <w:rsid w:val="00EB17DD"/>
    <w:rsid w:val="00EB1B7D"/>
    <w:rsid w:val="00EB1F70"/>
    <w:rsid w:val="00EB23BD"/>
    <w:rsid w:val="00EB37F5"/>
    <w:rsid w:val="00EB5D3C"/>
    <w:rsid w:val="00EB75F0"/>
    <w:rsid w:val="00EC35CE"/>
    <w:rsid w:val="00EC3B8F"/>
    <w:rsid w:val="00EC4BDA"/>
    <w:rsid w:val="00ED09C7"/>
    <w:rsid w:val="00ED31C4"/>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64E2"/>
    <w:rsid w:val="00F172AF"/>
    <w:rsid w:val="00F2152A"/>
    <w:rsid w:val="00F2335B"/>
    <w:rsid w:val="00F23E06"/>
    <w:rsid w:val="00F253AD"/>
    <w:rsid w:val="00F2610D"/>
    <w:rsid w:val="00F27D32"/>
    <w:rsid w:val="00F31C55"/>
    <w:rsid w:val="00F3355C"/>
    <w:rsid w:val="00F34B34"/>
    <w:rsid w:val="00F34E24"/>
    <w:rsid w:val="00F356EB"/>
    <w:rsid w:val="00F3652E"/>
    <w:rsid w:val="00F36ED4"/>
    <w:rsid w:val="00F3754B"/>
    <w:rsid w:val="00F37FDB"/>
    <w:rsid w:val="00F40A6F"/>
    <w:rsid w:val="00F4187B"/>
    <w:rsid w:val="00F41AE2"/>
    <w:rsid w:val="00F43070"/>
    <w:rsid w:val="00F43C8E"/>
    <w:rsid w:val="00F44A4A"/>
    <w:rsid w:val="00F450F9"/>
    <w:rsid w:val="00F45F5D"/>
    <w:rsid w:val="00F47414"/>
    <w:rsid w:val="00F509D4"/>
    <w:rsid w:val="00F5201F"/>
    <w:rsid w:val="00F52EDC"/>
    <w:rsid w:val="00F536E1"/>
    <w:rsid w:val="00F53BD9"/>
    <w:rsid w:val="00F54DC5"/>
    <w:rsid w:val="00F554EF"/>
    <w:rsid w:val="00F5735B"/>
    <w:rsid w:val="00F61C43"/>
    <w:rsid w:val="00F64229"/>
    <w:rsid w:val="00F65088"/>
    <w:rsid w:val="00F65CDB"/>
    <w:rsid w:val="00F70E3B"/>
    <w:rsid w:val="00F71175"/>
    <w:rsid w:val="00F71431"/>
    <w:rsid w:val="00F727F2"/>
    <w:rsid w:val="00F75159"/>
    <w:rsid w:val="00F76448"/>
    <w:rsid w:val="00F7645B"/>
    <w:rsid w:val="00F77D26"/>
    <w:rsid w:val="00F804A4"/>
    <w:rsid w:val="00F805DC"/>
    <w:rsid w:val="00F807E3"/>
    <w:rsid w:val="00F81459"/>
    <w:rsid w:val="00F81A0C"/>
    <w:rsid w:val="00F84C65"/>
    <w:rsid w:val="00F85117"/>
    <w:rsid w:val="00F85698"/>
    <w:rsid w:val="00F86E0C"/>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0758"/>
    <w:rsid w:val="00FB1D5C"/>
    <w:rsid w:val="00FB2C5D"/>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053"/>
    <w:rsid w:val="00FF06F2"/>
    <w:rsid w:val="00FF32D1"/>
    <w:rsid w:val="00FF5897"/>
    <w:rsid w:val="00FF7215"/>
    <w:rsid w:val="00FF7C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endnote reference" w:uiPriority="0"/>
    <w:lsdException w:name="List" w:uiPriority="0"/>
    <w:lsdException w:name="List Bulle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qFormat/>
    <w:rsid w:val="00F76448"/>
    <w:rPr>
      <w:sz w:val="28"/>
      <w:lang w:val="ru-RU" w:eastAsia="ar-SA" w:bidi="ar-SA"/>
    </w:rPr>
  </w:style>
  <w:style w:type="character" w:customStyle="1" w:styleId="a3">
    <w:name w:val="Основной текст Знак"/>
    <w:uiPriority w:val="99"/>
    <w:rsid w:val="00F76448"/>
    <w:rPr>
      <w:rFonts w:eastAsia="MS Mincho"/>
      <w:sz w:val="26"/>
      <w:szCs w:val="24"/>
      <w:lang w:val="ru-RU" w:eastAsia="ar-SA" w:bidi="ar-SA"/>
    </w:rPr>
  </w:style>
  <w:style w:type="character" w:customStyle="1" w:styleId="a4">
    <w:name w:val="Основной текст с отступом Знак"/>
    <w:uiPriority w:val="99"/>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link w:val="12"/>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link w:val="14"/>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uiPriority w:val="99"/>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5">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0">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aliases w:val="Маркер Знак,List Paragraph1 Знак,List Paragraph Знак,название Знак,Bullet List Знак,FooterText Знак,numbered Знак,SL_Абзац списка Знак,Абзац списка2 Знак,Bullet Number Знак,Нумерованый список Знак,lp1 Знак,Абзац списка4 Знак"/>
    <w:uiPriority w:val="34"/>
    <w:qFormat/>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3">
    <w:name w:val="Текст концевой сноски Знак"/>
    <w:basedOn w:val="10"/>
    <w:uiPriority w:val="99"/>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aliases w:val="Footnote Text Char Знак Знак Знак1,Footnote Text Char Знак Знак2,Footnote Text Char Знак Знак Знак Знак Знак1"/>
    <w:basedOn w:val="10"/>
    <w:uiPriority w:val="99"/>
    <w:rsid w:val="00F76448"/>
  </w:style>
  <w:style w:type="character" w:styleId="af6">
    <w:name w:val="footnote reference"/>
    <w:uiPriority w:val="99"/>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uiPriority w:val="99"/>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aliases w:val="Footnote Text Char Знак Знак,Footnote Text Char Знак,Footnote Text Char Знак Знак Знак Знак"/>
    <w:basedOn w:val="a"/>
    <w:link w:val="1f"/>
    <w:uiPriority w:val="99"/>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uiPriority w:val="99"/>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uiPriority w:val="99"/>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uiPriority w:val="99"/>
    <w:rsid w:val="00F76448"/>
    <w:rPr>
      <w:b/>
      <w:bCs/>
    </w:rPr>
  </w:style>
  <w:style w:type="paragraph" w:styleId="aff6">
    <w:name w:val="Balloon Text"/>
    <w:basedOn w:val="a"/>
    <w:link w:val="1f4"/>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7">
    <w:name w:val="List Paragraph"/>
    <w:aliases w:val="Маркер,List Paragraph1,List Paragraph,название,Bullet List,FooterText,numbered,SL_Абзац списка,Абзац списка2,Bullet Number,Нумерованый список,lp1,Абзац списка4,f_Абзац 1,Абзац списка11,ПАРАГРАФ,Абзац списка3,Текстовая"/>
    <w:basedOn w:val="a"/>
    <w:link w:val="1f5"/>
    <w:uiPriority w:val="34"/>
    <w:qFormat/>
    <w:rsid w:val="00F76448"/>
    <w:pPr>
      <w:ind w:left="720"/>
    </w:pPr>
  </w:style>
  <w:style w:type="paragraph" w:customStyle="1" w:styleId="1f6">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7">
    <w:name w:val="Название объекта1"/>
    <w:basedOn w:val="a"/>
    <w:next w:val="a"/>
    <w:rsid w:val="00F76448"/>
    <w:pPr>
      <w:ind w:left="-1797"/>
      <w:jc w:val="right"/>
    </w:pPr>
    <w:rPr>
      <w:szCs w:val="20"/>
    </w:rPr>
  </w:style>
  <w:style w:type="paragraph" w:customStyle="1" w:styleId="1f8">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9">
    <w:name w:val="1"/>
    <w:rsid w:val="00F76448"/>
    <w:pPr>
      <w:suppressAutoHyphens/>
    </w:pPr>
    <w:rPr>
      <w:rFonts w:eastAsia="Arial"/>
      <w:sz w:val="24"/>
      <w:lang w:eastAsia="ar-SA"/>
    </w:rPr>
  </w:style>
  <w:style w:type="paragraph" w:customStyle="1" w:styleId="1fa">
    <w:name w:val="Абзац списка1"/>
    <w:basedOn w:val="a"/>
    <w:rsid w:val="00F76448"/>
    <w:pPr>
      <w:ind w:left="720"/>
    </w:pPr>
    <w:rPr>
      <w:rFonts w:eastAsia="Calibri"/>
    </w:rPr>
  </w:style>
  <w:style w:type="paragraph" w:customStyle="1" w:styleId="1fb">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c"/>
    <w:uiPriority w:val="99"/>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iPriority w:val="99"/>
    <w:unhideWhenUsed/>
    <w:rsid w:val="009C211A"/>
    <w:rPr>
      <w:sz w:val="16"/>
      <w:szCs w:val="16"/>
    </w:rPr>
  </w:style>
  <w:style w:type="paragraph" w:styleId="afff1">
    <w:name w:val="annotation text"/>
    <w:basedOn w:val="a"/>
    <w:link w:val="1fd"/>
    <w:unhideWhenUsed/>
    <w:rsid w:val="009C211A"/>
    <w:rPr>
      <w:sz w:val="20"/>
      <w:szCs w:val="20"/>
    </w:rPr>
  </w:style>
  <w:style w:type="character" w:customStyle="1" w:styleId="1fd">
    <w:name w:val="Текст примечания Знак1"/>
    <w:basedOn w:val="a0"/>
    <w:link w:val="afff1"/>
    <w:rsid w:val="009C211A"/>
    <w:rPr>
      <w:lang w:eastAsia="ar-SA"/>
    </w:rPr>
  </w:style>
  <w:style w:type="table" w:styleId="afff2">
    <w:name w:val="Table Grid"/>
    <w:aliases w:val="OTR,Сетка таблицы GR"/>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uiPriority w:val="99"/>
    <w:rsid w:val="00A336B1"/>
    <w:rPr>
      <w:sz w:val="28"/>
      <w:lang w:eastAsia="ar-SA"/>
    </w:rPr>
  </w:style>
  <w:style w:type="character" w:customStyle="1" w:styleId="1f">
    <w:name w:val="Текст сноски Знак1"/>
    <w:aliases w:val="Footnote Text Char Знак Знак Знак,Footnote Text Char Знак Знак1,Footnote Text Char Знак Знак Знак Знак Знак"/>
    <w:basedOn w:val="a0"/>
    <w:link w:val="afe"/>
    <w:uiPriority w:val="99"/>
    <w:rsid w:val="00A336B1"/>
    <w:rPr>
      <w:lang w:eastAsia="ar-SA"/>
    </w:rPr>
  </w:style>
  <w:style w:type="character" w:customStyle="1" w:styleId="aff2">
    <w:name w:val="Название Знак"/>
    <w:basedOn w:val="a0"/>
    <w:link w:val="aff0"/>
    <w:uiPriority w:val="99"/>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d"/>
    <w:link w:val="aff5"/>
    <w:uiPriority w:val="99"/>
    <w:rsid w:val="00A336B1"/>
    <w:rPr>
      <w:b/>
      <w:bCs/>
      <w:lang w:eastAsia="ar-SA"/>
    </w:rPr>
  </w:style>
  <w:style w:type="character" w:customStyle="1" w:styleId="1f4">
    <w:name w:val="Текст выноски Знак1"/>
    <w:basedOn w:val="a0"/>
    <w:link w:val="aff6"/>
    <w:uiPriority w:val="99"/>
    <w:rsid w:val="00A336B1"/>
    <w:rPr>
      <w:rFonts w:ascii="Tahoma" w:hAnsi="Tahoma"/>
      <w:sz w:val="16"/>
      <w:szCs w:val="16"/>
      <w:lang w:eastAsia="ar-SA"/>
    </w:rPr>
  </w:style>
  <w:style w:type="character" w:customStyle="1" w:styleId="1fc">
    <w:name w:val="Текст концевой сноски Знак1"/>
    <w:basedOn w:val="a0"/>
    <w:link w:val="affc"/>
    <w:uiPriority w:val="99"/>
    <w:rsid w:val="00A336B1"/>
    <w:rPr>
      <w:lang w:eastAsia="ar-SA"/>
    </w:rPr>
  </w:style>
  <w:style w:type="paragraph" w:customStyle="1" w:styleId="normal0">
    <w:name w:val="normal"/>
    <w:rsid w:val="00802497"/>
    <w:rPr>
      <w:sz w:val="24"/>
      <w:szCs w:val="24"/>
    </w:rPr>
  </w:style>
  <w:style w:type="paragraph" w:customStyle="1" w:styleId="xl79">
    <w:name w:val="xl79"/>
    <w:basedOn w:val="a"/>
    <w:rsid w:val="00802497"/>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0">
    <w:name w:val="xl80"/>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1">
    <w:name w:val="xl81"/>
    <w:basedOn w:val="a"/>
    <w:rsid w:val="00802497"/>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2">
    <w:name w:val="xl82"/>
    <w:basedOn w:val="a"/>
    <w:rsid w:val="00802497"/>
    <w:pPr>
      <w:pBdr>
        <w:top w:val="single" w:sz="4" w:space="0" w:color="auto"/>
        <w:bottom w:val="single" w:sz="4" w:space="0" w:color="auto"/>
      </w:pBdr>
      <w:suppressAutoHyphens w:val="0"/>
      <w:spacing w:before="100" w:beforeAutospacing="1" w:after="100" w:afterAutospacing="1"/>
      <w:textAlignment w:val="top"/>
    </w:pPr>
    <w:rPr>
      <w:b/>
      <w:bCs/>
      <w:i/>
      <w:iCs/>
      <w:color w:val="000000"/>
      <w:lang w:eastAsia="ru-RU"/>
    </w:rPr>
  </w:style>
  <w:style w:type="paragraph" w:customStyle="1" w:styleId="xl83">
    <w:name w:val="xl83"/>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84">
    <w:name w:val="xl84"/>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5">
    <w:name w:val="xl85"/>
    <w:basedOn w:val="a"/>
    <w:rsid w:val="00802497"/>
    <w:pPr>
      <w:pBdr>
        <w:top w:val="single" w:sz="4" w:space="0" w:color="auto"/>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86">
    <w:name w:val="xl86"/>
    <w:basedOn w:val="a"/>
    <w:rsid w:val="00802497"/>
    <w:pPr>
      <w:pBdr>
        <w:top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87">
    <w:name w:val="xl87"/>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8">
    <w:name w:val="xl88"/>
    <w:basedOn w:val="a"/>
    <w:rsid w:val="00802497"/>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89">
    <w:name w:val="xl89"/>
    <w:basedOn w:val="a"/>
    <w:rsid w:val="00802497"/>
    <w:pPr>
      <w:pBdr>
        <w:top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0">
    <w:name w:val="xl90"/>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1">
    <w:name w:val="xl91"/>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2">
    <w:name w:val="xl92"/>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3">
    <w:name w:val="xl93"/>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94">
    <w:name w:val="xl94"/>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95">
    <w:name w:val="xl95"/>
    <w:basedOn w:val="a"/>
    <w:rsid w:val="00802497"/>
    <w:pPr>
      <w:pBdr>
        <w:top w:val="single" w:sz="4" w:space="0" w:color="auto"/>
        <w:left w:val="single" w:sz="4" w:space="0" w:color="auto"/>
      </w:pBdr>
      <w:suppressAutoHyphens w:val="0"/>
      <w:spacing w:before="100" w:beforeAutospacing="1" w:after="100" w:afterAutospacing="1"/>
      <w:textAlignment w:val="top"/>
    </w:pPr>
    <w:rPr>
      <w:color w:val="000000"/>
      <w:lang w:eastAsia="ru-RU"/>
    </w:rPr>
  </w:style>
  <w:style w:type="paragraph" w:customStyle="1" w:styleId="xl96">
    <w:name w:val="xl96"/>
    <w:basedOn w:val="a"/>
    <w:rsid w:val="00802497"/>
    <w:pPr>
      <w:pBdr>
        <w:top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7">
    <w:name w:val="xl97"/>
    <w:basedOn w:val="a"/>
    <w:rsid w:val="00802497"/>
    <w:pPr>
      <w:pBdr>
        <w:left w:val="single" w:sz="4" w:space="0" w:color="auto"/>
        <w:bottom w:val="single" w:sz="4" w:space="0" w:color="auto"/>
      </w:pBdr>
      <w:suppressAutoHyphens w:val="0"/>
      <w:spacing w:before="100" w:beforeAutospacing="1" w:after="100" w:afterAutospacing="1"/>
      <w:textAlignment w:val="top"/>
    </w:pPr>
    <w:rPr>
      <w:color w:val="000000"/>
      <w:lang w:eastAsia="ru-RU"/>
    </w:rPr>
  </w:style>
  <w:style w:type="paragraph" w:customStyle="1" w:styleId="xl98">
    <w:name w:val="xl98"/>
    <w:basedOn w:val="a"/>
    <w:rsid w:val="00802497"/>
    <w:pPr>
      <w:pBdr>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99">
    <w:name w:val="xl99"/>
    <w:basedOn w:val="a"/>
    <w:rsid w:val="00802497"/>
    <w:pPr>
      <w:pBdr>
        <w:top w:val="single" w:sz="4" w:space="0" w:color="auto"/>
      </w:pBdr>
      <w:suppressAutoHyphens w:val="0"/>
      <w:spacing w:before="100" w:beforeAutospacing="1" w:after="100" w:afterAutospacing="1"/>
      <w:textAlignment w:val="top"/>
    </w:pPr>
    <w:rPr>
      <w:color w:val="000000"/>
      <w:lang w:eastAsia="ru-RU"/>
    </w:rPr>
  </w:style>
  <w:style w:type="paragraph" w:customStyle="1" w:styleId="xl100">
    <w:name w:val="xl100"/>
    <w:basedOn w:val="a"/>
    <w:rsid w:val="00802497"/>
    <w:pPr>
      <w:pBdr>
        <w:bottom w:val="single" w:sz="4" w:space="0" w:color="auto"/>
      </w:pBdr>
      <w:suppressAutoHyphens w:val="0"/>
      <w:spacing w:before="100" w:beforeAutospacing="1" w:after="100" w:afterAutospacing="1"/>
      <w:textAlignment w:val="top"/>
    </w:pPr>
    <w:rPr>
      <w:color w:val="000000"/>
      <w:lang w:eastAsia="ru-RU"/>
    </w:rPr>
  </w:style>
  <w:style w:type="paragraph" w:customStyle="1" w:styleId="xl101">
    <w:name w:val="xl101"/>
    <w:basedOn w:val="a"/>
    <w:rsid w:val="00802497"/>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2">
    <w:name w:val="xl102"/>
    <w:basedOn w:val="a"/>
    <w:rsid w:val="00802497"/>
    <w:pPr>
      <w:pBdr>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03">
    <w:name w:val="xl103"/>
    <w:basedOn w:val="a"/>
    <w:rsid w:val="00802497"/>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4">
    <w:name w:val="xl104"/>
    <w:basedOn w:val="a"/>
    <w:rsid w:val="00802497"/>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5">
    <w:name w:val="xl105"/>
    <w:basedOn w:val="a"/>
    <w:rsid w:val="00802497"/>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6">
    <w:name w:val="xl106"/>
    <w:basedOn w:val="a"/>
    <w:rsid w:val="00802497"/>
    <w:pPr>
      <w:pBdr>
        <w:top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7">
    <w:name w:val="xl107"/>
    <w:basedOn w:val="a"/>
    <w:rsid w:val="00802497"/>
    <w:pPr>
      <w:pBdr>
        <w:left w:val="single" w:sz="4" w:space="0" w:color="auto"/>
        <w:bottom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8">
    <w:name w:val="xl108"/>
    <w:basedOn w:val="a"/>
    <w:rsid w:val="00802497"/>
    <w:pPr>
      <w:pBdr>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09">
    <w:name w:val="xl109"/>
    <w:basedOn w:val="a"/>
    <w:rsid w:val="00802497"/>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0">
    <w:name w:val="xl110"/>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1">
    <w:name w:val="xl111"/>
    <w:basedOn w:val="a"/>
    <w:rsid w:val="00802497"/>
    <w:pPr>
      <w:pBdr>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2">
    <w:name w:val="xl112"/>
    <w:basedOn w:val="a"/>
    <w:rsid w:val="00802497"/>
    <w:pPr>
      <w:pBdr>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3">
    <w:name w:val="xl113"/>
    <w:basedOn w:val="a"/>
    <w:rsid w:val="00802497"/>
    <w:pPr>
      <w:pBdr>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14">
    <w:name w:val="xl114"/>
    <w:basedOn w:val="a"/>
    <w:rsid w:val="00802497"/>
    <w:pPr>
      <w:pBdr>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5">
    <w:name w:val="xl115"/>
    <w:basedOn w:val="a"/>
    <w:rsid w:val="00802497"/>
    <w:pPr>
      <w:pBdr>
        <w:left w:val="single" w:sz="4" w:space="0" w:color="auto"/>
      </w:pBdr>
      <w:suppressAutoHyphens w:val="0"/>
      <w:spacing w:before="100" w:beforeAutospacing="1" w:after="100" w:afterAutospacing="1"/>
      <w:textAlignment w:val="top"/>
    </w:pPr>
    <w:rPr>
      <w:color w:val="000000"/>
      <w:lang w:eastAsia="ru-RU"/>
    </w:rPr>
  </w:style>
  <w:style w:type="paragraph" w:customStyle="1" w:styleId="xl116">
    <w:name w:val="xl116"/>
    <w:basedOn w:val="a"/>
    <w:rsid w:val="00802497"/>
    <w:pPr>
      <w:pBdr>
        <w:right w:val="single" w:sz="4" w:space="0" w:color="auto"/>
      </w:pBdr>
      <w:suppressAutoHyphens w:val="0"/>
      <w:spacing w:before="100" w:beforeAutospacing="1" w:after="100" w:afterAutospacing="1"/>
      <w:textAlignment w:val="top"/>
    </w:pPr>
    <w:rPr>
      <w:color w:val="000000"/>
      <w:lang w:eastAsia="ru-RU"/>
    </w:rPr>
  </w:style>
  <w:style w:type="paragraph" w:customStyle="1" w:styleId="xl117">
    <w:name w:val="xl117"/>
    <w:basedOn w:val="a"/>
    <w:rsid w:val="00802497"/>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18">
    <w:name w:val="xl118"/>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19">
    <w:name w:val="xl119"/>
    <w:basedOn w:val="a"/>
    <w:rsid w:val="00802497"/>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0">
    <w:name w:val="xl120"/>
    <w:basedOn w:val="a"/>
    <w:rsid w:val="00802497"/>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1">
    <w:name w:val="xl121"/>
    <w:basedOn w:val="a"/>
    <w:rsid w:val="00802497"/>
    <w:pPr>
      <w:pBdr>
        <w:top w:val="single" w:sz="4" w:space="0" w:color="auto"/>
        <w:bottom w:val="single" w:sz="4" w:space="0" w:color="auto"/>
      </w:pBdr>
      <w:suppressAutoHyphens w:val="0"/>
      <w:spacing w:before="100" w:beforeAutospacing="1" w:after="100" w:afterAutospacing="1"/>
      <w:textAlignment w:val="top"/>
    </w:pPr>
    <w:rPr>
      <w:b/>
      <w:bCs/>
      <w:color w:val="000000"/>
      <w:lang w:eastAsia="ru-RU"/>
    </w:rPr>
  </w:style>
  <w:style w:type="paragraph" w:customStyle="1" w:styleId="xl122">
    <w:name w:val="xl122"/>
    <w:basedOn w:val="a"/>
    <w:rsid w:val="00802497"/>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color w:val="000000"/>
      <w:lang w:eastAsia="ru-RU"/>
    </w:rPr>
  </w:style>
  <w:style w:type="paragraph" w:customStyle="1" w:styleId="xl123">
    <w:name w:val="xl123"/>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24">
    <w:name w:val="xl124"/>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5">
    <w:name w:val="xl125"/>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6">
    <w:name w:val="xl126"/>
    <w:basedOn w:val="a"/>
    <w:rsid w:val="00802497"/>
    <w:pPr>
      <w:pBdr>
        <w:top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7">
    <w:name w:val="xl127"/>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28">
    <w:name w:val="xl128"/>
    <w:basedOn w:val="a"/>
    <w:rsid w:val="00802497"/>
    <w:pPr>
      <w:pBdr>
        <w:top w:val="single" w:sz="4" w:space="0" w:color="auto"/>
        <w:left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29">
    <w:name w:val="xl129"/>
    <w:basedOn w:val="a"/>
    <w:rsid w:val="00802497"/>
    <w:pPr>
      <w:pBdr>
        <w:top w:val="single" w:sz="4" w:space="0" w:color="auto"/>
        <w:bottom w:val="single" w:sz="4" w:space="0" w:color="auto"/>
      </w:pBdr>
      <w:suppressAutoHyphens w:val="0"/>
      <w:spacing w:before="100" w:beforeAutospacing="1" w:after="100" w:afterAutospacing="1"/>
      <w:textAlignment w:val="top"/>
    </w:pPr>
    <w:rPr>
      <w:i/>
      <w:iCs/>
      <w:color w:val="000000"/>
      <w:lang w:eastAsia="ru-RU"/>
    </w:rPr>
  </w:style>
  <w:style w:type="paragraph" w:customStyle="1" w:styleId="xl130">
    <w:name w:val="xl130"/>
    <w:basedOn w:val="a"/>
    <w:rsid w:val="00802497"/>
    <w:pPr>
      <w:pBdr>
        <w:top w:val="single" w:sz="4" w:space="0" w:color="auto"/>
        <w:bottom w:val="single" w:sz="4" w:space="0" w:color="auto"/>
        <w:right w:val="single" w:sz="4" w:space="0" w:color="auto"/>
      </w:pBdr>
      <w:suppressAutoHyphens w:val="0"/>
      <w:spacing w:before="100" w:beforeAutospacing="1" w:after="100" w:afterAutospacing="1"/>
      <w:textAlignment w:val="top"/>
    </w:pPr>
    <w:rPr>
      <w:i/>
      <w:iCs/>
      <w:color w:val="000000"/>
      <w:lang w:eastAsia="ru-RU"/>
    </w:rPr>
  </w:style>
  <w:style w:type="paragraph" w:customStyle="1" w:styleId="xl131">
    <w:name w:val="xl131"/>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2">
    <w:name w:val="xl132"/>
    <w:basedOn w:val="a"/>
    <w:rsid w:val="00802497"/>
    <w:pPr>
      <w:pBdr>
        <w:top w:val="single" w:sz="4" w:space="0" w:color="auto"/>
        <w:left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3">
    <w:name w:val="xl133"/>
    <w:basedOn w:val="a"/>
    <w:rsid w:val="00802497"/>
    <w:pPr>
      <w:pBdr>
        <w:top w:val="single" w:sz="4" w:space="0" w:color="auto"/>
        <w:bottom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4">
    <w:name w:val="xl134"/>
    <w:basedOn w:val="a"/>
    <w:rsid w:val="00802497"/>
    <w:pPr>
      <w:pBdr>
        <w:top w:val="single" w:sz="4" w:space="0" w:color="auto"/>
        <w:bottom w:val="single" w:sz="4" w:space="0" w:color="auto"/>
        <w:right w:val="single" w:sz="4" w:space="0" w:color="auto"/>
      </w:pBdr>
      <w:suppressAutoHyphens w:val="0"/>
      <w:spacing w:before="100" w:beforeAutospacing="1" w:after="100" w:afterAutospacing="1"/>
      <w:textAlignment w:val="center"/>
    </w:pPr>
    <w:rPr>
      <w:i/>
      <w:iCs/>
      <w:color w:val="000000"/>
      <w:lang w:eastAsia="ru-RU"/>
    </w:rPr>
  </w:style>
  <w:style w:type="paragraph" w:customStyle="1" w:styleId="xl135">
    <w:name w:val="xl135"/>
    <w:basedOn w:val="a"/>
    <w:rsid w:val="00802497"/>
    <w:pPr>
      <w:pBdr>
        <w:top w:val="single" w:sz="4" w:space="0" w:color="auto"/>
        <w:lef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36">
    <w:name w:val="xl136"/>
    <w:basedOn w:val="a"/>
    <w:rsid w:val="00802497"/>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7">
    <w:name w:val="xl137"/>
    <w:basedOn w:val="a"/>
    <w:rsid w:val="00802497"/>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8">
    <w:name w:val="xl138"/>
    <w:basedOn w:val="a"/>
    <w:rsid w:val="00802497"/>
    <w:pPr>
      <w:pBdr>
        <w:top w:val="single" w:sz="4" w:space="0" w:color="auto"/>
        <w:left w:val="single" w:sz="4" w:space="0" w:color="auto"/>
        <w:right w:val="single" w:sz="4" w:space="0" w:color="auto"/>
      </w:pBdr>
      <w:suppressAutoHyphens w:val="0"/>
      <w:spacing w:before="100" w:beforeAutospacing="1" w:after="100" w:afterAutospacing="1"/>
      <w:textAlignment w:val="top"/>
    </w:pPr>
    <w:rPr>
      <w:color w:val="000000"/>
      <w:lang w:eastAsia="ru-RU"/>
    </w:rPr>
  </w:style>
  <w:style w:type="paragraph" w:customStyle="1" w:styleId="xl139">
    <w:name w:val="xl139"/>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0">
    <w:name w:val="xl140"/>
    <w:basedOn w:val="a"/>
    <w:rsid w:val="00802497"/>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1">
    <w:name w:val="xl141"/>
    <w:basedOn w:val="a"/>
    <w:rsid w:val="00802497"/>
    <w:pPr>
      <w:pBdr>
        <w:left w:val="single" w:sz="4" w:space="0" w:color="auto"/>
        <w:bottom w:val="single" w:sz="4" w:space="0" w:color="auto"/>
        <w:right w:val="single" w:sz="4" w:space="0" w:color="auto"/>
      </w:pBdr>
      <w:suppressAutoHyphens w:val="0"/>
      <w:spacing w:before="100" w:beforeAutospacing="1" w:after="100" w:afterAutospacing="1"/>
      <w:jc w:val="right"/>
      <w:textAlignment w:val="top"/>
    </w:pPr>
    <w:rPr>
      <w:i/>
      <w:iCs/>
      <w:color w:val="000000"/>
      <w:lang w:eastAsia="ru-RU"/>
    </w:rPr>
  </w:style>
  <w:style w:type="paragraph" w:customStyle="1" w:styleId="xl142">
    <w:name w:val="xl142"/>
    <w:basedOn w:val="a"/>
    <w:rsid w:val="00802497"/>
    <w:pPr>
      <w:pBdr>
        <w:top w:val="single" w:sz="4" w:space="0" w:color="auto"/>
        <w:left w:val="single" w:sz="4" w:space="0" w:color="auto"/>
        <w:right w:val="single" w:sz="4" w:space="0" w:color="auto"/>
      </w:pBdr>
      <w:suppressAutoHyphens w:val="0"/>
      <w:spacing w:before="100" w:beforeAutospacing="1" w:after="100" w:afterAutospacing="1"/>
      <w:jc w:val="right"/>
      <w:textAlignment w:val="top"/>
    </w:pPr>
    <w:rPr>
      <w:color w:val="000000"/>
      <w:lang w:eastAsia="ru-RU"/>
    </w:rPr>
  </w:style>
  <w:style w:type="paragraph" w:customStyle="1" w:styleId="xl143">
    <w:name w:val="xl143"/>
    <w:basedOn w:val="a"/>
    <w:rsid w:val="00802497"/>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4">
    <w:name w:val="xl144"/>
    <w:basedOn w:val="a"/>
    <w:rsid w:val="00802497"/>
    <w:pPr>
      <w:pBdr>
        <w:top w:val="single" w:sz="4" w:space="0" w:color="auto"/>
        <w:bottom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5">
    <w:name w:val="xl145"/>
    <w:basedOn w:val="a"/>
    <w:rsid w:val="00802497"/>
    <w:pPr>
      <w:pBdr>
        <w:top w:val="single" w:sz="4" w:space="0" w:color="auto"/>
        <w:bottom w:val="single" w:sz="4" w:space="0" w:color="auto"/>
        <w:right w:val="single" w:sz="4" w:space="0" w:color="auto"/>
      </w:pBdr>
      <w:suppressAutoHyphens w:val="0"/>
      <w:spacing w:before="100" w:beforeAutospacing="1" w:after="100" w:afterAutospacing="1"/>
      <w:textAlignment w:val="center"/>
    </w:pPr>
    <w:rPr>
      <w:b/>
      <w:bCs/>
      <w:color w:val="000000"/>
      <w:lang w:eastAsia="ru-RU"/>
    </w:rPr>
  </w:style>
  <w:style w:type="paragraph" w:customStyle="1" w:styleId="xl146">
    <w:name w:val="xl146"/>
    <w:basedOn w:val="a"/>
    <w:rsid w:val="0080249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7">
    <w:name w:val="xl147"/>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8">
    <w:name w:val="xl148"/>
    <w:basedOn w:val="a"/>
    <w:rsid w:val="00802497"/>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49">
    <w:name w:val="xl149"/>
    <w:basedOn w:val="a"/>
    <w:rsid w:val="00802497"/>
    <w:pPr>
      <w:pBdr>
        <w:top w:val="single" w:sz="4" w:space="0" w:color="auto"/>
        <w:bottom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150">
    <w:name w:val="xl150"/>
    <w:basedOn w:val="a"/>
    <w:rsid w:val="00802497"/>
    <w:pPr>
      <w:suppressAutoHyphens w:val="0"/>
      <w:spacing w:before="100" w:beforeAutospacing="1" w:after="100" w:afterAutospacing="1"/>
      <w:textAlignment w:val="center"/>
    </w:pPr>
    <w:rPr>
      <w:rFonts w:ascii="Courier New" w:hAnsi="Courier New" w:cs="Courier New"/>
      <w:lang w:eastAsia="ru-RU"/>
    </w:rPr>
  </w:style>
  <w:style w:type="paragraph" w:customStyle="1" w:styleId="xl151">
    <w:name w:val="xl151"/>
    <w:basedOn w:val="a"/>
    <w:rsid w:val="00802497"/>
    <w:pPr>
      <w:suppressAutoHyphens w:val="0"/>
      <w:spacing w:before="100" w:beforeAutospacing="1" w:after="100" w:afterAutospacing="1"/>
      <w:textAlignment w:val="top"/>
    </w:pPr>
    <w:rPr>
      <w:b/>
      <w:bCs/>
      <w:color w:val="000000"/>
      <w:lang w:eastAsia="ru-RU"/>
    </w:rPr>
  </w:style>
  <w:style w:type="paragraph" w:customStyle="1" w:styleId="xl152">
    <w:name w:val="xl152"/>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3">
    <w:name w:val="xl153"/>
    <w:basedOn w:val="a"/>
    <w:rsid w:val="00802497"/>
    <w:pPr>
      <w:pBdr>
        <w:top w:val="single" w:sz="4" w:space="0" w:color="auto"/>
        <w:bottom w:val="single" w:sz="4" w:space="0" w:color="auto"/>
      </w:pBdr>
      <w:suppressAutoHyphens w:val="0"/>
      <w:spacing w:before="100" w:beforeAutospacing="1" w:after="100" w:afterAutospacing="1"/>
      <w:jc w:val="right"/>
      <w:textAlignment w:val="top"/>
    </w:pPr>
    <w:rPr>
      <w:b/>
      <w:bCs/>
      <w:i/>
      <w:iCs/>
      <w:color w:val="000000"/>
      <w:lang w:eastAsia="ru-RU"/>
    </w:rPr>
  </w:style>
  <w:style w:type="paragraph" w:customStyle="1" w:styleId="xl154">
    <w:name w:val="xl154"/>
    <w:basedOn w:val="a"/>
    <w:rsid w:val="00802497"/>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5">
    <w:name w:val="xl155"/>
    <w:basedOn w:val="a"/>
    <w:rsid w:val="00802497"/>
    <w:pPr>
      <w:pBdr>
        <w:top w:val="single" w:sz="4" w:space="0" w:color="auto"/>
        <w:left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6">
    <w:name w:val="xl156"/>
    <w:basedOn w:val="a"/>
    <w:rsid w:val="00802497"/>
    <w:pPr>
      <w:pBdr>
        <w:top w:val="single" w:sz="4" w:space="0" w:color="auto"/>
        <w:bottom w:val="single" w:sz="4" w:space="0" w:color="auto"/>
      </w:pBdr>
      <w:suppressAutoHyphens w:val="0"/>
      <w:spacing w:before="100" w:beforeAutospacing="1" w:after="100" w:afterAutospacing="1"/>
      <w:jc w:val="right"/>
      <w:textAlignment w:val="top"/>
    </w:pPr>
    <w:rPr>
      <w:b/>
      <w:bCs/>
      <w:color w:val="000000"/>
      <w:lang w:eastAsia="ru-RU"/>
    </w:rPr>
  </w:style>
  <w:style w:type="paragraph" w:customStyle="1" w:styleId="xl157">
    <w:name w:val="xl157"/>
    <w:basedOn w:val="a"/>
    <w:rsid w:val="00802497"/>
    <w:pPr>
      <w:suppressAutoHyphens w:val="0"/>
      <w:spacing w:before="100" w:beforeAutospacing="1" w:after="100" w:afterAutospacing="1"/>
      <w:jc w:val="right"/>
      <w:textAlignment w:val="top"/>
    </w:pPr>
    <w:rPr>
      <w:color w:val="000000"/>
      <w:lang w:eastAsia="ru-RU"/>
    </w:rPr>
  </w:style>
  <w:style w:type="character" w:customStyle="1" w:styleId="afff5">
    <w:name w:val="Основной текст_"/>
    <w:link w:val="1fe"/>
    <w:locked/>
    <w:rsid w:val="00802497"/>
    <w:rPr>
      <w:rFonts w:ascii="Arial" w:hAnsi="Arial"/>
      <w:sz w:val="23"/>
      <w:szCs w:val="23"/>
      <w:shd w:val="clear" w:color="auto" w:fill="FFFFFF"/>
    </w:rPr>
  </w:style>
  <w:style w:type="paragraph" w:customStyle="1" w:styleId="1fe">
    <w:name w:val="Основной текст1"/>
    <w:basedOn w:val="a"/>
    <w:link w:val="afff5"/>
    <w:rsid w:val="00802497"/>
    <w:pPr>
      <w:shd w:val="clear" w:color="auto" w:fill="FFFFFF"/>
      <w:suppressAutoHyphens w:val="0"/>
      <w:spacing w:before="480" w:after="300" w:line="240" w:lineRule="atLeast"/>
      <w:jc w:val="both"/>
    </w:pPr>
    <w:rPr>
      <w:rFonts w:ascii="Arial" w:hAnsi="Arial"/>
      <w:sz w:val="23"/>
      <w:szCs w:val="23"/>
      <w:lang w:eastAsia="ru-RU"/>
    </w:rPr>
  </w:style>
  <w:style w:type="paragraph" w:customStyle="1" w:styleId="43">
    <w:name w:val="Обычный4"/>
    <w:rsid w:val="00D0223A"/>
    <w:rPr>
      <w:sz w:val="24"/>
      <w:szCs w:val="24"/>
    </w:rPr>
  </w:style>
  <w:style w:type="character" w:customStyle="1" w:styleId="1f5">
    <w:name w:val="Абзац списка Знак1"/>
    <w:aliases w:val="Маркер Знак1,List Paragraph1 Знак1,List Paragraph Знак1,название Знак1,Bullet List Знак1,FooterText Знак1,numbered Знак1,SL_Абзац списка Знак1,Абзац списка2 Знак1,Bullet Number Знак1,Нумерованый список Знак1,lp1 Знак1,f_Абзац 1 Знак"/>
    <w:basedOn w:val="a0"/>
    <w:link w:val="aff7"/>
    <w:uiPriority w:val="34"/>
    <w:rsid w:val="00D0223A"/>
    <w:rPr>
      <w:sz w:val="24"/>
      <w:szCs w:val="24"/>
      <w:lang w:eastAsia="ar-SA"/>
    </w:rPr>
  </w:style>
  <w:style w:type="numbering" w:customStyle="1" w:styleId="1ff">
    <w:name w:val="Нет списка1"/>
    <w:next w:val="a2"/>
    <w:uiPriority w:val="99"/>
    <w:semiHidden/>
    <w:unhideWhenUsed/>
    <w:rsid w:val="00D0223A"/>
  </w:style>
  <w:style w:type="numbering" w:customStyle="1" w:styleId="112">
    <w:name w:val="Нет списка11"/>
    <w:next w:val="a2"/>
    <w:uiPriority w:val="99"/>
    <w:semiHidden/>
    <w:unhideWhenUsed/>
    <w:rsid w:val="00D0223A"/>
  </w:style>
  <w:style w:type="table" w:customStyle="1" w:styleId="1ff0">
    <w:name w:val="Сетка таблицы1"/>
    <w:basedOn w:val="a1"/>
    <w:next w:val="afff2"/>
    <w:uiPriority w:val="59"/>
    <w:rsid w:val="00D0223A"/>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Верхний колонтитул1"/>
    <w:basedOn w:val="a"/>
    <w:next w:val="afb"/>
    <w:link w:val="ae"/>
    <w:uiPriority w:val="99"/>
    <w:unhideWhenUsed/>
    <w:rsid w:val="00D0223A"/>
    <w:pPr>
      <w:tabs>
        <w:tab w:val="center" w:pos="4677"/>
        <w:tab w:val="right" w:pos="9355"/>
      </w:tabs>
      <w:suppressAutoHyphens w:val="0"/>
    </w:pPr>
    <w:rPr>
      <w:lang w:eastAsia="ru-RU"/>
    </w:rPr>
  </w:style>
  <w:style w:type="paragraph" w:customStyle="1" w:styleId="12">
    <w:name w:val="Нижний колонтитул1"/>
    <w:basedOn w:val="a"/>
    <w:next w:val="afd"/>
    <w:link w:val="a6"/>
    <w:uiPriority w:val="99"/>
    <w:unhideWhenUsed/>
    <w:rsid w:val="00D0223A"/>
    <w:pPr>
      <w:tabs>
        <w:tab w:val="center" w:pos="4677"/>
        <w:tab w:val="right" w:pos="9355"/>
      </w:tabs>
      <w:suppressAutoHyphens w:val="0"/>
    </w:pPr>
    <w:rPr>
      <w:rFonts w:eastAsia="MS Mincho"/>
      <w:spacing w:val="-2"/>
    </w:rPr>
  </w:style>
  <w:style w:type="numbering" w:customStyle="1" w:styleId="28">
    <w:name w:val="Нет списка2"/>
    <w:next w:val="a2"/>
    <w:uiPriority w:val="99"/>
    <w:semiHidden/>
    <w:unhideWhenUsed/>
    <w:rsid w:val="00D0223A"/>
  </w:style>
  <w:style w:type="paragraph" w:styleId="23">
    <w:name w:val="Body Text Indent 2"/>
    <w:basedOn w:val="a"/>
    <w:link w:val="22"/>
    <w:uiPriority w:val="99"/>
    <w:semiHidden/>
    <w:unhideWhenUsed/>
    <w:rsid w:val="00D0223A"/>
    <w:pPr>
      <w:suppressAutoHyphens w:val="0"/>
      <w:spacing w:after="120" w:line="480" w:lineRule="auto"/>
      <w:ind w:left="283"/>
    </w:pPr>
    <w:rPr>
      <w:lang w:eastAsia="ru-RU"/>
    </w:rPr>
  </w:style>
  <w:style w:type="character" w:customStyle="1" w:styleId="213">
    <w:name w:val="Основной текст с отступом 2 Знак1"/>
    <w:basedOn w:val="a0"/>
    <w:link w:val="23"/>
    <w:uiPriority w:val="99"/>
    <w:semiHidden/>
    <w:rsid w:val="00D0223A"/>
    <w:rPr>
      <w:sz w:val="24"/>
      <w:szCs w:val="24"/>
      <w:lang w:eastAsia="ar-SA"/>
    </w:rPr>
  </w:style>
  <w:style w:type="paragraph" w:customStyle="1" w:styleId="ConsNonformat">
    <w:name w:val="ConsNonformat"/>
    <w:rsid w:val="00D0223A"/>
    <w:pPr>
      <w:widowControl w:val="0"/>
      <w:autoSpaceDE w:val="0"/>
      <w:autoSpaceDN w:val="0"/>
      <w:adjustRightInd w:val="0"/>
    </w:pPr>
    <w:rPr>
      <w:rFonts w:ascii="Courier New" w:hAnsi="Courier New" w:cs="Courier New"/>
    </w:rPr>
  </w:style>
  <w:style w:type="paragraph" w:customStyle="1" w:styleId="ConsCell">
    <w:name w:val="ConsCell"/>
    <w:link w:val="ConsCell0"/>
    <w:rsid w:val="00D0223A"/>
    <w:pPr>
      <w:widowControl w:val="0"/>
      <w:autoSpaceDE w:val="0"/>
      <w:autoSpaceDN w:val="0"/>
      <w:adjustRightInd w:val="0"/>
    </w:pPr>
    <w:rPr>
      <w:rFonts w:ascii="Arial" w:hAnsi="Arial" w:cs="Arial"/>
    </w:rPr>
  </w:style>
  <w:style w:type="numbering" w:customStyle="1" w:styleId="122">
    <w:name w:val="Нет списка12"/>
    <w:next w:val="a2"/>
    <w:uiPriority w:val="99"/>
    <w:semiHidden/>
    <w:unhideWhenUsed/>
    <w:rsid w:val="00D0223A"/>
  </w:style>
  <w:style w:type="numbering" w:customStyle="1" w:styleId="1110">
    <w:name w:val="Нет списка111"/>
    <w:next w:val="a2"/>
    <w:uiPriority w:val="99"/>
    <w:semiHidden/>
    <w:unhideWhenUsed/>
    <w:rsid w:val="00D0223A"/>
  </w:style>
  <w:style w:type="table" w:customStyle="1" w:styleId="113">
    <w:name w:val="Сетка таблицы11"/>
    <w:basedOn w:val="a1"/>
    <w:next w:val="afff2"/>
    <w:uiPriority w:val="59"/>
    <w:rsid w:val="00D0223A"/>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next w:val="afff2"/>
    <w:uiPriority w:val="59"/>
    <w:rsid w:val="00D0223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Cell0">
    <w:name w:val="ConsCell Знак"/>
    <w:link w:val="ConsCell"/>
    <w:locked/>
    <w:rsid w:val="00D0223A"/>
    <w:rPr>
      <w:rFonts w:ascii="Arial" w:hAnsi="Arial" w:cs="Arial"/>
    </w:rPr>
  </w:style>
  <w:style w:type="paragraph" w:styleId="2a">
    <w:name w:val="Body Text 2"/>
    <w:basedOn w:val="a"/>
    <w:link w:val="2b"/>
    <w:uiPriority w:val="99"/>
    <w:semiHidden/>
    <w:unhideWhenUsed/>
    <w:rsid w:val="00D0223A"/>
    <w:pPr>
      <w:spacing w:after="120" w:line="480" w:lineRule="auto"/>
    </w:pPr>
  </w:style>
  <w:style w:type="character" w:customStyle="1" w:styleId="2b">
    <w:name w:val="Основной текст 2 Знак"/>
    <w:basedOn w:val="a0"/>
    <w:link w:val="2a"/>
    <w:uiPriority w:val="99"/>
    <w:semiHidden/>
    <w:rsid w:val="00D0223A"/>
    <w:rPr>
      <w:sz w:val="24"/>
      <w:szCs w:val="24"/>
      <w:lang w:eastAsia="ar-SA"/>
    </w:rPr>
  </w:style>
  <w:style w:type="paragraph" w:styleId="afff6">
    <w:name w:val="Revision"/>
    <w:hidden/>
    <w:uiPriority w:val="99"/>
    <w:semiHidden/>
    <w:rsid w:val="00D0223A"/>
    <w:rPr>
      <w:sz w:val="24"/>
      <w:szCs w:val="24"/>
      <w:lang w:eastAsia="ar-SA"/>
    </w:rPr>
  </w:style>
  <w:style w:type="paragraph" w:customStyle="1" w:styleId="50">
    <w:name w:val="Обычный5"/>
    <w:rsid w:val="00D0223A"/>
    <w:rPr>
      <w:sz w:val="24"/>
      <w:szCs w:val="24"/>
    </w:rPr>
  </w:style>
  <w:style w:type="paragraph" w:customStyle="1" w:styleId="Style1">
    <w:name w:val="Style1"/>
    <w:basedOn w:val="a"/>
    <w:uiPriority w:val="99"/>
    <w:rsid w:val="00D0223A"/>
    <w:pPr>
      <w:widowControl w:val="0"/>
      <w:suppressAutoHyphens w:val="0"/>
      <w:autoSpaceDE w:val="0"/>
      <w:autoSpaceDN w:val="0"/>
      <w:adjustRightInd w:val="0"/>
      <w:spacing w:line="355" w:lineRule="exact"/>
      <w:ind w:firstLine="850"/>
      <w:jc w:val="both"/>
    </w:pPr>
    <w:rPr>
      <w:lang w:eastAsia="ru-RU"/>
    </w:rPr>
  </w:style>
  <w:style w:type="paragraph" w:customStyle="1" w:styleId="Style2">
    <w:name w:val="Style2"/>
    <w:basedOn w:val="a"/>
    <w:uiPriority w:val="99"/>
    <w:rsid w:val="00D0223A"/>
    <w:pPr>
      <w:widowControl w:val="0"/>
      <w:suppressAutoHyphens w:val="0"/>
      <w:autoSpaceDE w:val="0"/>
      <w:autoSpaceDN w:val="0"/>
      <w:adjustRightInd w:val="0"/>
      <w:spacing w:line="360" w:lineRule="exact"/>
      <w:ind w:firstLine="854"/>
    </w:pPr>
    <w:rPr>
      <w:lang w:eastAsia="ru-RU"/>
    </w:rPr>
  </w:style>
  <w:style w:type="paragraph" w:customStyle="1" w:styleId="Style3">
    <w:name w:val="Style3"/>
    <w:basedOn w:val="a"/>
    <w:uiPriority w:val="99"/>
    <w:rsid w:val="00D0223A"/>
    <w:pPr>
      <w:widowControl w:val="0"/>
      <w:suppressAutoHyphens w:val="0"/>
      <w:autoSpaceDE w:val="0"/>
      <w:autoSpaceDN w:val="0"/>
      <w:adjustRightInd w:val="0"/>
    </w:pPr>
    <w:rPr>
      <w:lang w:eastAsia="ru-RU"/>
    </w:rPr>
  </w:style>
  <w:style w:type="paragraph" w:customStyle="1" w:styleId="Style5">
    <w:name w:val="Style5"/>
    <w:basedOn w:val="a"/>
    <w:uiPriority w:val="99"/>
    <w:rsid w:val="00D0223A"/>
    <w:pPr>
      <w:widowControl w:val="0"/>
      <w:suppressAutoHyphens w:val="0"/>
      <w:autoSpaceDE w:val="0"/>
      <w:autoSpaceDN w:val="0"/>
      <w:adjustRightInd w:val="0"/>
      <w:spacing w:line="360" w:lineRule="exact"/>
      <w:ind w:firstLine="850"/>
      <w:jc w:val="both"/>
    </w:pPr>
    <w:rPr>
      <w:lang w:eastAsia="ru-RU"/>
    </w:rPr>
  </w:style>
  <w:style w:type="character" w:customStyle="1" w:styleId="FontStyle12">
    <w:name w:val="Font Style12"/>
    <w:uiPriority w:val="99"/>
    <w:rsid w:val="00D0223A"/>
    <w:rPr>
      <w:rFonts w:ascii="Times New Roman" w:hAnsi="Times New Roman" w:cs="Times New Roman" w:hint="default"/>
      <w:sz w:val="26"/>
      <w:szCs w:val="26"/>
    </w:rPr>
  </w:style>
  <w:style w:type="character" w:customStyle="1" w:styleId="FontStyle13">
    <w:name w:val="Font Style13"/>
    <w:uiPriority w:val="99"/>
    <w:rsid w:val="00D0223A"/>
    <w:rPr>
      <w:rFonts w:ascii="Times New Roman" w:hAnsi="Times New Roman" w:cs="Times New Roman" w:hint="default"/>
      <w:i/>
      <w:iCs/>
      <w:sz w:val="26"/>
      <w:szCs w:val="26"/>
    </w:rPr>
  </w:style>
  <w:style w:type="character" w:customStyle="1" w:styleId="FontStyle11">
    <w:name w:val="Font Style11"/>
    <w:uiPriority w:val="99"/>
    <w:rsid w:val="00D0223A"/>
    <w:rPr>
      <w:rFonts w:ascii="MS Mincho" w:eastAsia="MS Mincho" w:cs="MS Mincho" w:hint="eastAsia"/>
      <w:sz w:val="26"/>
      <w:szCs w:val="26"/>
    </w:rPr>
  </w:style>
  <w:style w:type="paragraph" w:customStyle="1" w:styleId="m9099270348538263430gmail-msobodytext">
    <w:name w:val="m_9099270348538263430gmail-msobodytext"/>
    <w:basedOn w:val="a"/>
    <w:rsid w:val="00D0223A"/>
    <w:pPr>
      <w:suppressAutoHyphens w:val="0"/>
      <w:spacing w:before="100" w:beforeAutospacing="1" w:after="100" w:afterAutospacing="1"/>
    </w:pPr>
    <w:rPr>
      <w:rFonts w:eastAsiaTheme="minorHAns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79B"/>
    <w:pPr>
      <w:suppressAutoHyphens/>
    </w:pPr>
    <w:rPr>
      <w:sz w:val="24"/>
      <w:szCs w:val="24"/>
      <w:lang w:eastAsia="ar-SA"/>
    </w:rPr>
  </w:style>
  <w:style w:type="paragraph" w:styleId="1">
    <w:name w:val="heading 1"/>
    <w:aliases w:val="Гоник_Заголовок 1"/>
    <w:basedOn w:val="a"/>
    <w:next w:val="a"/>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7"/>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link w:val="1b"/>
    <w:uiPriority w:val="99"/>
    <w:rsid w:val="00F76448"/>
  </w:style>
  <w:style w:type="paragraph" w:styleId="afc">
    <w:name w:val="Body Text Indent"/>
    <w:basedOn w:val="a"/>
    <w:link w:val="1c"/>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link w:val="1f"/>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link w:val="1f1"/>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
    <w:rsid w:val="00F76448"/>
    <w:pPr>
      <w:shd w:val="clear" w:color="auto" w:fill="000080"/>
    </w:pPr>
    <w:rPr>
      <w:rFonts w:ascii="Tahoma" w:hAnsi="Tahoma"/>
      <w:sz w:val="20"/>
      <w:szCs w:val="20"/>
    </w:rPr>
  </w:style>
  <w:style w:type="paragraph" w:styleId="aff5">
    <w:name w:val="annotation subject"/>
    <w:basedOn w:val="1f0"/>
    <w:next w:val="1f0"/>
    <w:link w:val="1f3"/>
    <w:rsid w:val="00F76448"/>
    <w:rPr>
      <w:b/>
      <w:bCs/>
    </w:rPr>
  </w:style>
  <w:style w:type="paragraph" w:styleId="aff6">
    <w:name w:val="Balloon Text"/>
    <w:basedOn w:val="a"/>
    <w:link w:val="1f4"/>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6">
    <w:name w:val="Название объекта1"/>
    <w:basedOn w:val="a"/>
    <w:next w:val="a"/>
    <w:rsid w:val="00F76448"/>
    <w:pPr>
      <w:ind w:left="-1797"/>
      <w:jc w:val="right"/>
    </w:pPr>
    <w:rPr>
      <w:szCs w:val="20"/>
    </w:rPr>
  </w:style>
  <w:style w:type="paragraph" w:customStyle="1" w:styleId="1f7">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c"/>
    <w:semiHidden/>
    <w:unhideWhenUsed/>
    <w:rsid w:val="009C211A"/>
    <w:rPr>
      <w:sz w:val="20"/>
      <w:szCs w:val="20"/>
    </w:rPr>
  </w:style>
  <w:style w:type="character" w:customStyle="1" w:styleId="1fc">
    <w:name w:val="Текст примечания Знак1"/>
    <w:basedOn w:val="a0"/>
    <w:link w:val="afff1"/>
    <w:semiHidden/>
    <w:rsid w:val="009C211A"/>
    <w:rPr>
      <w:lang w:eastAsia="ar-SA"/>
    </w:rPr>
  </w:style>
  <w:style w:type="table" w:styleId="afff2">
    <w:name w:val="Table Grid"/>
    <w:basedOn w:val="a1"/>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b"/>
    <w:uiPriority w:val="99"/>
    <w:rsid w:val="00D83DFB"/>
    <w:rPr>
      <w:sz w:val="24"/>
      <w:szCs w:val="24"/>
      <w:lang w:eastAsia="ar-SA"/>
    </w:rPr>
  </w:style>
  <w:style w:type="character" w:customStyle="1" w:styleId="1d">
    <w:name w:val="Нижний колонтитул Знак1"/>
    <w:basedOn w:val="a0"/>
    <w:link w:val="afd"/>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c"/>
    <w:rsid w:val="00A336B1"/>
    <w:rPr>
      <w:sz w:val="28"/>
      <w:lang w:eastAsia="ar-SA"/>
    </w:rPr>
  </w:style>
  <w:style w:type="character" w:customStyle="1" w:styleId="1f">
    <w:name w:val="Текст сноски Знак1"/>
    <w:basedOn w:val="a0"/>
    <w:link w:val="afe"/>
    <w:rsid w:val="00A336B1"/>
    <w:rPr>
      <w:lang w:eastAsia="ar-SA"/>
    </w:rPr>
  </w:style>
  <w:style w:type="character" w:customStyle="1" w:styleId="aff2">
    <w:name w:val="Название Знак"/>
    <w:basedOn w:val="a0"/>
    <w:link w:val="aff0"/>
    <w:rsid w:val="00A336B1"/>
    <w:rPr>
      <w:rFonts w:ascii="Arial" w:hAnsi="Arial" w:cs="Arial"/>
      <w:b/>
      <w:bCs/>
      <w:kern w:val="1"/>
      <w:sz w:val="32"/>
      <w:szCs w:val="32"/>
      <w:lang w:eastAsia="ar-SA"/>
    </w:rPr>
  </w:style>
  <w:style w:type="character" w:customStyle="1" w:styleId="1f1">
    <w:name w:val="Подзаголовок Знак1"/>
    <w:basedOn w:val="a0"/>
    <w:link w:val="aff1"/>
    <w:rsid w:val="00A336B1"/>
    <w:rPr>
      <w:b/>
      <w:bCs/>
      <w:sz w:val="24"/>
      <w:szCs w:val="24"/>
      <w:lang w:eastAsia="ar-SA"/>
    </w:rPr>
  </w:style>
  <w:style w:type="character" w:customStyle="1" w:styleId="1f3">
    <w:name w:val="Тема примечания Знак1"/>
    <w:basedOn w:val="1fc"/>
    <w:link w:val="aff5"/>
    <w:rsid w:val="00A336B1"/>
    <w:rPr>
      <w:b/>
      <w:bCs/>
      <w:lang w:eastAsia="ar-SA"/>
    </w:rPr>
  </w:style>
  <w:style w:type="character" w:customStyle="1" w:styleId="1f4">
    <w:name w:val="Текст выноски Знак1"/>
    <w:basedOn w:val="a0"/>
    <w:link w:val="aff6"/>
    <w:rsid w:val="00A336B1"/>
    <w:rPr>
      <w:rFonts w:ascii="Tahoma" w:hAnsi="Tahoma"/>
      <w:sz w:val="16"/>
      <w:szCs w:val="16"/>
      <w:lang w:eastAsia="ar-SA"/>
    </w:rPr>
  </w:style>
  <w:style w:type="character" w:customStyle="1" w:styleId="1fb">
    <w:name w:val="Текст концевой сноски Знак1"/>
    <w:basedOn w:val="a0"/>
    <w:link w:val="affc"/>
    <w:rsid w:val="00A336B1"/>
    <w:rPr>
      <w:lang w:eastAsia="ar-SA"/>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05869880">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615871183">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otc.ru/documents" TargetMode="External"/><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otc.ru/" TargetMode="External"/><Relationship Id="rId34"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footer" Target="footer2.xml"/><Relationship Id="rId33" Type="http://schemas.openxmlformats.org/officeDocument/2006/relationships/header" Target="header5.xml"/><Relationship Id="rId38" Type="http://schemas.openxmlformats.org/officeDocument/2006/relationships/hyperlink" Target="https://www.nalog.ru/rn77/taxation/submission_statements/operations/" TargetMode="External"/><Relationship Id="rId2" Type="http://schemas.openxmlformats.org/officeDocument/2006/relationships/customXml" Target="../customXml/item2.xml"/><Relationship Id="rId16" Type="http://schemas.openxmlformats.org/officeDocument/2006/relationships/hyperlink" Target="http://www.trcont.com/" TargetMode="External"/><Relationship Id="rId20" Type="http://schemas.openxmlformats.org/officeDocument/2006/relationships/hyperlink" Target="http://otc.ru/" TargetMode="External"/><Relationship Id="rId29" Type="http://schemas.openxmlformats.org/officeDocument/2006/relationships/hyperlink" Target="mailto:karmakskikhaa@trcont.ru"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32" Type="http://schemas.openxmlformats.org/officeDocument/2006/relationships/hyperlink" Target="mailto:ural@trcont.ru" TargetMode="External"/><Relationship Id="rId37" Type="http://schemas.openxmlformats.org/officeDocument/2006/relationships/image" Target="media/image2.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anticorr@trcont.ru" TargetMode="External"/><Relationship Id="rId23" Type="http://schemas.openxmlformats.org/officeDocument/2006/relationships/header" Target="header2.xml"/><Relationship Id="rId28" Type="http://schemas.openxmlformats.org/officeDocument/2006/relationships/footer" Target="footer4.xml"/><Relationship Id="rId36" Type="http://schemas.openxmlformats.org/officeDocument/2006/relationships/image" Target="media/image1.emf"/><Relationship Id="rId10" Type="http://schemas.openxmlformats.org/officeDocument/2006/relationships/webSettings" Target="webSettings.xml"/><Relationship Id="rId19" Type="http://schemas.openxmlformats.org/officeDocument/2006/relationships/hyperlink" Target="http://www.trcont.com/" TargetMode="External"/><Relationship Id="rId31" Type="http://schemas.openxmlformats.org/officeDocument/2006/relationships/hyperlink" Target="http://www.trcont.com"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trcont.com/the-company/stop-corruption/trust-line-stop-corruption" TargetMode="External"/><Relationship Id="rId22" Type="http://schemas.openxmlformats.org/officeDocument/2006/relationships/hyperlink" Target="mailto:info@otc.ru" TargetMode="External"/><Relationship Id="rId27" Type="http://schemas.openxmlformats.org/officeDocument/2006/relationships/header" Target="header4.xml"/><Relationship Id="rId30" Type="http://schemas.openxmlformats.org/officeDocument/2006/relationships/hyperlink" Target="mailto:eko_stroy2017@bk.ru" TargetMode="External"/><Relationship Id="rId35"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5F48A-A8C8-41E3-B168-18B898B9DED4}">
  <ds:schemaRefs>
    <ds:schemaRef ds:uri="http://schemas.openxmlformats.org/officeDocument/2006/bibliography"/>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BAB3BB-AC57-449E-9BF7-189A58F22D60}">
  <ds:schemaRefs>
    <ds:schemaRef ds:uri="http://schemas.openxmlformats.org/officeDocument/2006/bibliography"/>
  </ds:schemaRefs>
</ds:datastoreItem>
</file>

<file path=customXml/itemProps5.xml><?xml version="1.0" encoding="utf-8"?>
<ds:datastoreItem xmlns:ds="http://schemas.openxmlformats.org/officeDocument/2006/customXml" ds:itemID="{66D6F031-F0E4-486A-94CF-366F59DEE5AF}">
  <ds:schemaRefs>
    <ds:schemaRef ds:uri="http://schemas.openxmlformats.org/officeDocument/2006/bibliography"/>
  </ds:schemaRefs>
</ds:datastoreItem>
</file>

<file path=customXml/itemProps6.xml><?xml version="1.0" encoding="utf-8"?>
<ds:datastoreItem xmlns:ds="http://schemas.openxmlformats.org/officeDocument/2006/customXml" ds:itemID="{87214D54-13A4-43AA-A249-E41C35B07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111</Pages>
  <Words>42712</Words>
  <Characters>243459</Characters>
  <Application>Microsoft Office Word</Application>
  <DocSecurity>0</DocSecurity>
  <Lines>2028</Lines>
  <Paragraphs>571</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285600</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erbiaginamv</cp:lastModifiedBy>
  <cp:revision>4</cp:revision>
  <cp:lastPrinted>2014-09-23T06:50:00Z</cp:lastPrinted>
  <dcterms:created xsi:type="dcterms:W3CDTF">2021-06-18T12:27:00Z</dcterms:created>
  <dcterms:modified xsi:type="dcterms:W3CDTF">2021-06-21T09:06:00Z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